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03C9C" w14:textId="525CC082" w:rsidR="004660C3" w:rsidRDefault="00CA3CCE" w:rsidP="009921F5">
      <w:pPr>
        <w:pStyle w:val="Title"/>
        <w:rPr>
          <w:rFonts w:ascii="Century Gothic" w:hAnsi="Century Gothic"/>
        </w:rPr>
      </w:pPr>
      <w:r w:rsidRPr="00B01EFC">
        <w:rPr>
          <w:rFonts w:ascii="Century Gothic" w:hAnsi="Century Gothic"/>
          <w:noProof/>
          <w:lang w:eastAsia="en-GB"/>
        </w:rPr>
        <w:drawing>
          <wp:anchor distT="0" distB="0" distL="114300" distR="114300" simplePos="0" relativeHeight="251683840" behindDoc="0" locked="0" layoutInCell="1" allowOverlap="1" wp14:anchorId="0A3A84FB" wp14:editId="60415C39">
            <wp:simplePos x="0" y="0"/>
            <wp:positionH relativeFrom="column">
              <wp:posOffset>1419225</wp:posOffset>
            </wp:positionH>
            <wp:positionV relativeFrom="paragraph">
              <wp:posOffset>-171451</wp:posOffset>
            </wp:positionV>
            <wp:extent cx="3954145" cy="509879"/>
            <wp:effectExtent l="0" t="0" r="0" b="5080"/>
            <wp:wrapNone/>
            <wp:docPr id="294" name="Picture 294"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86165" cy="514008"/>
                    </a:xfrm>
                    <a:prstGeom prst="rect">
                      <a:avLst/>
                    </a:prstGeom>
                    <a:noFill/>
                    <a:ln>
                      <a:noFill/>
                    </a:ln>
                  </pic:spPr>
                </pic:pic>
              </a:graphicData>
            </a:graphic>
            <wp14:sizeRelH relativeFrom="page">
              <wp14:pctWidth>0</wp14:pctWidth>
            </wp14:sizeRelH>
            <wp14:sizeRelV relativeFrom="page">
              <wp14:pctHeight>0</wp14:pctHeight>
            </wp14:sizeRelV>
          </wp:anchor>
        </w:drawing>
      </w:r>
      <w:r w:rsidR="004660C3">
        <w:rPr>
          <w:rFonts w:ascii="Century Gothic" w:hAnsi="Century Gothic"/>
        </w:rPr>
        <w:br/>
      </w:r>
      <w:r w:rsidR="001846E4" w:rsidRPr="001846E4">
        <w:rPr>
          <w:rFonts w:ascii="Century Gothic" w:hAnsi="Century Gothic"/>
        </w:rPr>
        <w:t>Child Protection</w:t>
      </w:r>
      <w:r w:rsidR="00D025F9">
        <w:rPr>
          <w:rFonts w:ascii="Century Gothic" w:hAnsi="Century Gothic"/>
        </w:rPr>
        <w:t xml:space="preserve"> and Safeguarding</w:t>
      </w:r>
      <w:r w:rsidR="001846E4" w:rsidRPr="001846E4">
        <w:rPr>
          <w:rFonts w:ascii="Century Gothic" w:hAnsi="Century Gothic"/>
        </w:rPr>
        <w:t xml:space="preserve"> </w:t>
      </w:r>
      <w:r w:rsidR="004D320B" w:rsidRPr="001846E4">
        <w:rPr>
          <w:rFonts w:ascii="Century Gothic" w:hAnsi="Century Gothic"/>
        </w:rPr>
        <w:t xml:space="preserve">Policy </w:t>
      </w:r>
    </w:p>
    <w:p w14:paraId="6EC98018" w14:textId="77777777" w:rsidR="00655F04" w:rsidRDefault="00655F04" w:rsidP="009921F5">
      <w:pPr>
        <w:spacing w:line="276" w:lineRule="auto"/>
        <w:jc w:val="center"/>
        <w:rPr>
          <w:rFonts w:ascii="Century Gothic" w:hAnsi="Century Gothic"/>
          <w:b/>
          <w:sz w:val="20"/>
        </w:rPr>
      </w:pPr>
    </w:p>
    <w:p w14:paraId="1FF9DFA9" w14:textId="5318F45B" w:rsidR="003E3EE7" w:rsidRDefault="00E932BE" w:rsidP="00CE58BD">
      <w:pPr>
        <w:spacing w:line="276" w:lineRule="auto"/>
        <w:jc w:val="center"/>
        <w:rPr>
          <w:rFonts w:ascii="Century Gothic" w:hAnsi="Century Gothic"/>
          <w:sz w:val="20"/>
        </w:rPr>
      </w:pPr>
      <w:r w:rsidRPr="003E3EE7">
        <w:rPr>
          <w:rFonts w:ascii="Century Gothic" w:hAnsi="Century Gothic"/>
          <w:sz w:val="20"/>
        </w:rPr>
        <w:t xml:space="preserve">Policy </w:t>
      </w:r>
      <w:r w:rsidR="003E3EE7" w:rsidRPr="003E3EE7">
        <w:rPr>
          <w:rFonts w:ascii="Century Gothic" w:hAnsi="Century Gothic"/>
          <w:sz w:val="20"/>
        </w:rPr>
        <w:t xml:space="preserve">updated by Director of Inclusion/Safeguarding and </w:t>
      </w:r>
      <w:r w:rsidRPr="003E3EE7">
        <w:rPr>
          <w:rFonts w:ascii="Century Gothic" w:hAnsi="Century Gothic"/>
          <w:sz w:val="20"/>
        </w:rPr>
        <w:t xml:space="preserve">approved by </w:t>
      </w:r>
      <w:r w:rsidR="003E3EE7" w:rsidRPr="003E3EE7">
        <w:rPr>
          <w:rFonts w:ascii="Century Gothic" w:hAnsi="Century Gothic"/>
          <w:sz w:val="20"/>
        </w:rPr>
        <w:t>t</w:t>
      </w:r>
      <w:r w:rsidRPr="003E3EE7">
        <w:rPr>
          <w:rFonts w:ascii="Century Gothic" w:hAnsi="Century Gothic"/>
          <w:sz w:val="20"/>
        </w:rPr>
        <w:t>rustees:</w:t>
      </w:r>
      <w:r w:rsidRPr="009921F5">
        <w:rPr>
          <w:rFonts w:ascii="Century Gothic" w:hAnsi="Century Gothic"/>
          <w:b/>
          <w:sz w:val="20"/>
        </w:rPr>
        <w:t xml:space="preserve"> </w:t>
      </w:r>
      <w:r w:rsidR="00BB0F7D">
        <w:rPr>
          <w:rFonts w:ascii="Century Gothic" w:hAnsi="Century Gothic"/>
          <w:sz w:val="20"/>
        </w:rPr>
        <w:t>July 202</w:t>
      </w:r>
      <w:r w:rsidR="00B8742A" w:rsidRPr="007254CE">
        <w:rPr>
          <w:rFonts w:ascii="Century Gothic" w:hAnsi="Century Gothic"/>
          <w:sz w:val="20"/>
        </w:rPr>
        <w:t>4</w:t>
      </w:r>
      <w:r w:rsidR="00CE58BD" w:rsidRPr="007254CE">
        <w:rPr>
          <w:rFonts w:ascii="Century Gothic" w:hAnsi="Century Gothic"/>
          <w:sz w:val="20"/>
        </w:rPr>
        <w:t xml:space="preserve"> </w:t>
      </w:r>
    </w:p>
    <w:p w14:paraId="538E4427" w14:textId="62E9288A" w:rsidR="00B8742A" w:rsidRPr="007254CE" w:rsidRDefault="002A5E6F" w:rsidP="00CE58BD">
      <w:pPr>
        <w:spacing w:line="276" w:lineRule="auto"/>
        <w:jc w:val="center"/>
        <w:rPr>
          <w:rFonts w:ascii="Century Gothic" w:hAnsi="Century Gothic"/>
          <w:sz w:val="20"/>
        </w:rPr>
      </w:pPr>
      <w:r w:rsidRPr="007254CE">
        <w:rPr>
          <w:rFonts w:ascii="Century Gothic" w:hAnsi="Century Gothic"/>
          <w:sz w:val="20"/>
        </w:rPr>
        <w:t>Contact details updated September 202</w:t>
      </w:r>
      <w:r w:rsidR="00B8742A" w:rsidRPr="007254CE">
        <w:rPr>
          <w:rFonts w:ascii="Century Gothic" w:hAnsi="Century Gothic"/>
          <w:sz w:val="20"/>
        </w:rPr>
        <w:t>4</w:t>
      </w:r>
    </w:p>
    <w:p w14:paraId="729AA67F" w14:textId="3131837E" w:rsidR="00530A5C" w:rsidRDefault="00F056BE" w:rsidP="00CE58BD">
      <w:pPr>
        <w:spacing w:line="276" w:lineRule="auto"/>
        <w:jc w:val="center"/>
        <w:rPr>
          <w:rFonts w:ascii="Century Gothic" w:hAnsi="Century Gothic"/>
          <w:sz w:val="20"/>
        </w:rPr>
      </w:pPr>
      <w:r>
        <w:rPr>
          <w:rFonts w:ascii="Century Gothic" w:hAnsi="Century Gothic"/>
          <w:sz w:val="20"/>
        </w:rPr>
        <w:t xml:space="preserve">Reviewed at least annually. </w:t>
      </w:r>
    </w:p>
    <w:p w14:paraId="184ED594" w14:textId="77777777" w:rsidR="00CE58BD" w:rsidRPr="00FF725A" w:rsidRDefault="00CE58BD" w:rsidP="00CE58BD">
      <w:pPr>
        <w:spacing w:line="276" w:lineRule="auto"/>
        <w:jc w:val="center"/>
        <w:rPr>
          <w:rFonts w:ascii="Century Gothic" w:hAnsi="Century Gothic"/>
          <w:strike/>
          <w:sz w:val="20"/>
        </w:rPr>
      </w:pPr>
    </w:p>
    <w:tbl>
      <w:tblPr>
        <w:tblStyle w:val="TableGrid"/>
        <w:tblW w:w="10740" w:type="dxa"/>
        <w:jc w:val="center"/>
        <w:tblLayout w:type="fixed"/>
        <w:tblLook w:val="04A0" w:firstRow="1" w:lastRow="0" w:firstColumn="1" w:lastColumn="0" w:noHBand="0" w:noVBand="1"/>
      </w:tblPr>
      <w:tblGrid>
        <w:gridCol w:w="2660"/>
        <w:gridCol w:w="1843"/>
        <w:gridCol w:w="1842"/>
        <w:gridCol w:w="1418"/>
        <w:gridCol w:w="567"/>
        <w:gridCol w:w="2410"/>
      </w:tblGrid>
      <w:tr w:rsidR="004660C3" w:rsidRPr="00FA6332" w14:paraId="398AF1E8" w14:textId="77777777" w:rsidTr="00AD1B1A">
        <w:trPr>
          <w:trHeight w:val="400"/>
          <w:jc w:val="center"/>
        </w:trPr>
        <w:tc>
          <w:tcPr>
            <w:tcW w:w="10740" w:type="dxa"/>
            <w:gridSpan w:val="6"/>
            <w:shd w:val="clear" w:color="auto" w:fill="C6D9F1" w:themeFill="text2" w:themeFillTint="33"/>
            <w:vAlign w:val="center"/>
          </w:tcPr>
          <w:p w14:paraId="31F25A9C" w14:textId="77777777" w:rsidR="004660C3" w:rsidRPr="004660C3" w:rsidRDefault="004660C3" w:rsidP="004660C3">
            <w:pPr>
              <w:spacing w:line="276" w:lineRule="auto"/>
              <w:rPr>
                <w:rFonts w:ascii="Century Gothic" w:hAnsi="Century Gothic"/>
                <w:b/>
                <w:sz w:val="22"/>
                <w:szCs w:val="22"/>
              </w:rPr>
            </w:pPr>
            <w:r w:rsidRPr="004660C3">
              <w:rPr>
                <w:rFonts w:ascii="Century Gothic" w:hAnsi="Century Gothic"/>
                <w:b/>
                <w:sz w:val="22"/>
                <w:szCs w:val="22"/>
              </w:rPr>
              <w:t>SAFEGUARDING AND PROMOTING THE WELFARE OF CHILDREN IS EVERYONE’S RESPONSIBILITY</w:t>
            </w:r>
          </w:p>
        </w:tc>
      </w:tr>
      <w:tr w:rsidR="004660C3" w:rsidRPr="00FA6332" w14:paraId="0975EF8D" w14:textId="77777777" w:rsidTr="00AD1B1A">
        <w:trPr>
          <w:trHeight w:val="1554"/>
          <w:jc w:val="center"/>
        </w:trPr>
        <w:tc>
          <w:tcPr>
            <w:tcW w:w="10740" w:type="dxa"/>
            <w:gridSpan w:val="6"/>
            <w:vAlign w:val="center"/>
          </w:tcPr>
          <w:p w14:paraId="7704AD36" w14:textId="3F975ECD" w:rsidR="004660C3" w:rsidRPr="00C67076" w:rsidRDefault="004660C3" w:rsidP="00673604">
            <w:pPr>
              <w:spacing w:line="276" w:lineRule="auto"/>
              <w:rPr>
                <w:rFonts w:ascii="Century Gothic" w:hAnsi="Century Gothic"/>
                <w:sz w:val="20"/>
              </w:rPr>
            </w:pPr>
            <w:r w:rsidRPr="00C67076">
              <w:rPr>
                <w:rFonts w:ascii="Century Gothic" w:hAnsi="Century Gothic"/>
                <w:sz w:val="20"/>
              </w:rPr>
              <w:t>Everyone who comes into contact with children and their families has a role to play in identifying concerns, sharing information and taking prompt action.</w:t>
            </w:r>
            <w:r w:rsidR="000B6C16">
              <w:rPr>
                <w:rFonts w:ascii="Century Gothic" w:hAnsi="Century Gothic"/>
                <w:sz w:val="20"/>
              </w:rPr>
              <w:t xml:space="preserve"> </w:t>
            </w:r>
            <w:r w:rsidRPr="00C67076">
              <w:rPr>
                <w:rFonts w:ascii="Century Gothic" w:hAnsi="Century Gothic"/>
                <w:sz w:val="20"/>
              </w:rPr>
              <w:t xml:space="preserve">If you have concerns about risk to a child, </w:t>
            </w:r>
            <w:r w:rsidRPr="00C67076">
              <w:rPr>
                <w:rFonts w:ascii="Century Gothic" w:hAnsi="Century Gothic"/>
                <w:b/>
                <w:sz w:val="20"/>
              </w:rPr>
              <w:t>you should report it immediately</w:t>
            </w:r>
            <w:r w:rsidRPr="00C67076">
              <w:rPr>
                <w:rFonts w:ascii="Century Gothic" w:hAnsi="Century Gothic"/>
                <w:sz w:val="20"/>
              </w:rPr>
              <w:t>.</w:t>
            </w:r>
            <w:r w:rsidR="001D158C" w:rsidRPr="00C67076">
              <w:rPr>
                <w:rFonts w:ascii="Century Gothic" w:hAnsi="Century Gothic"/>
                <w:sz w:val="20"/>
              </w:rPr>
              <w:t xml:space="preserve"> </w:t>
            </w:r>
            <w:r w:rsidRPr="00C67076">
              <w:rPr>
                <w:rFonts w:ascii="Century Gothic" w:hAnsi="Century Gothic"/>
                <w:sz w:val="20"/>
              </w:rPr>
              <w:t xml:space="preserve">Section </w:t>
            </w:r>
            <w:r w:rsidR="000D14F5" w:rsidRPr="00C67076">
              <w:rPr>
                <w:rFonts w:ascii="Century Gothic" w:hAnsi="Century Gothic"/>
                <w:sz w:val="20"/>
              </w:rPr>
              <w:t>6</w:t>
            </w:r>
            <w:r w:rsidRPr="00C67076">
              <w:rPr>
                <w:rFonts w:ascii="Century Gothic" w:hAnsi="Century Gothic"/>
                <w:sz w:val="20"/>
              </w:rPr>
              <w:t xml:space="preserve"> of this policy sets out the process for reporting and recording concerns.</w:t>
            </w:r>
            <w:r w:rsidR="001D158C" w:rsidRPr="00C67076">
              <w:rPr>
                <w:rFonts w:ascii="Century Gothic" w:hAnsi="Century Gothic"/>
                <w:sz w:val="20"/>
              </w:rPr>
              <w:t xml:space="preserve"> </w:t>
            </w:r>
            <w:r w:rsidRPr="00C67076">
              <w:rPr>
                <w:rFonts w:ascii="Century Gothic" w:hAnsi="Century Gothic"/>
                <w:sz w:val="20"/>
              </w:rPr>
              <w:t xml:space="preserve">Where a child is </w:t>
            </w:r>
            <w:r w:rsidR="00D317DC" w:rsidRPr="00C67076">
              <w:rPr>
                <w:rFonts w:ascii="Century Gothic" w:hAnsi="Century Gothic"/>
                <w:sz w:val="20"/>
              </w:rPr>
              <w:t xml:space="preserve">in </w:t>
            </w:r>
            <w:r w:rsidR="00D317DC" w:rsidRPr="00C67076">
              <w:rPr>
                <w:rFonts w:ascii="Century Gothic" w:hAnsi="Century Gothic"/>
                <w:b/>
                <w:sz w:val="20"/>
              </w:rPr>
              <w:t>immediate danger or at risk of harm</w:t>
            </w:r>
            <w:r w:rsidRPr="00C67076">
              <w:rPr>
                <w:rFonts w:ascii="Century Gothic" w:hAnsi="Century Gothic"/>
                <w:sz w:val="20"/>
              </w:rPr>
              <w:t xml:space="preserve">, a referral to </w:t>
            </w:r>
            <w:r w:rsidRPr="00C67076">
              <w:rPr>
                <w:rFonts w:ascii="Century Gothic" w:hAnsi="Century Gothic"/>
                <w:b/>
                <w:sz w:val="20"/>
              </w:rPr>
              <w:t>children’s social care</w:t>
            </w:r>
            <w:r w:rsidR="00673604" w:rsidRPr="00C67076">
              <w:rPr>
                <w:rFonts w:ascii="Century Gothic" w:hAnsi="Century Gothic"/>
                <w:b/>
                <w:sz w:val="20"/>
              </w:rPr>
              <w:t xml:space="preserve"> </w:t>
            </w:r>
            <w:r w:rsidR="00673604" w:rsidRPr="00C67076">
              <w:rPr>
                <w:rFonts w:ascii="Century Gothic" w:hAnsi="Century Gothic"/>
                <w:sz w:val="20"/>
              </w:rPr>
              <w:t>(</w:t>
            </w:r>
            <w:r w:rsidRPr="00C67076">
              <w:rPr>
                <w:rFonts w:ascii="Century Gothic" w:hAnsi="Century Gothic"/>
                <w:sz w:val="20"/>
              </w:rPr>
              <w:t>and if appropriate the police</w:t>
            </w:r>
            <w:r w:rsidR="00673604" w:rsidRPr="00C67076">
              <w:rPr>
                <w:rFonts w:ascii="Century Gothic" w:hAnsi="Century Gothic"/>
                <w:sz w:val="20"/>
              </w:rPr>
              <w:t xml:space="preserve">) </w:t>
            </w:r>
            <w:r w:rsidRPr="00C67076">
              <w:rPr>
                <w:rFonts w:ascii="Century Gothic" w:hAnsi="Century Gothic"/>
                <w:sz w:val="20"/>
              </w:rPr>
              <w:t>must be made immediately.</w:t>
            </w:r>
            <w:r w:rsidRPr="00C67076">
              <w:rPr>
                <w:rFonts w:ascii="Century Gothic" w:hAnsi="Century Gothic"/>
                <w:b/>
                <w:sz w:val="20"/>
              </w:rPr>
              <w:t xml:space="preserve"> </w:t>
            </w:r>
            <w:r w:rsidR="00DE1AF2" w:rsidRPr="00C67076">
              <w:rPr>
                <w:rFonts w:ascii="Century Gothic" w:hAnsi="Century Gothic"/>
                <w:b/>
                <w:sz w:val="20"/>
              </w:rPr>
              <w:t xml:space="preserve"> This guidance applies in its entirety to all schools</w:t>
            </w:r>
            <w:r w:rsidR="00C32A4D" w:rsidRPr="00C67076">
              <w:rPr>
                <w:rFonts w:ascii="Century Gothic" w:hAnsi="Century Gothic"/>
                <w:b/>
                <w:sz w:val="20"/>
              </w:rPr>
              <w:t xml:space="preserve"> in the trust</w:t>
            </w:r>
            <w:r w:rsidR="00DE1AF2" w:rsidRPr="00C67076">
              <w:rPr>
                <w:rFonts w:ascii="Century Gothic" w:hAnsi="Century Gothic"/>
                <w:b/>
                <w:sz w:val="20"/>
              </w:rPr>
              <w:t>.</w:t>
            </w:r>
            <w:r w:rsidR="009C5829" w:rsidRPr="00C67076">
              <w:rPr>
                <w:rFonts w:ascii="Century Gothic" w:hAnsi="Century Gothic"/>
                <w:b/>
                <w:sz w:val="20"/>
              </w:rPr>
              <w:t xml:space="preserve"> </w:t>
            </w:r>
          </w:p>
        </w:tc>
      </w:tr>
      <w:tr w:rsidR="004660C3" w:rsidRPr="00FA6332" w14:paraId="4C4B8BD2" w14:textId="77777777" w:rsidTr="00AD1B1A">
        <w:trPr>
          <w:trHeight w:val="292"/>
          <w:jc w:val="center"/>
        </w:trPr>
        <w:tc>
          <w:tcPr>
            <w:tcW w:w="10740" w:type="dxa"/>
            <w:gridSpan w:val="6"/>
            <w:shd w:val="clear" w:color="auto" w:fill="C6D9F1" w:themeFill="text2" w:themeFillTint="33"/>
            <w:vAlign w:val="center"/>
          </w:tcPr>
          <w:p w14:paraId="0C73A9F3" w14:textId="77777777" w:rsidR="004660C3" w:rsidRPr="00D34786" w:rsidRDefault="004660C3" w:rsidP="004660C3">
            <w:pPr>
              <w:spacing w:line="276" w:lineRule="auto"/>
              <w:rPr>
                <w:rFonts w:ascii="Century Gothic" w:hAnsi="Century Gothic"/>
                <w:b/>
                <w:sz w:val="22"/>
                <w:szCs w:val="22"/>
              </w:rPr>
            </w:pPr>
            <w:r w:rsidRPr="00D34786">
              <w:rPr>
                <w:rFonts w:ascii="Century Gothic" w:hAnsi="Century Gothic"/>
                <w:b/>
                <w:sz w:val="22"/>
                <w:szCs w:val="22"/>
              </w:rPr>
              <w:t>Essential school-specific safeguarding information</w:t>
            </w:r>
            <w:r w:rsidR="004E4FAD" w:rsidRPr="00D34786">
              <w:rPr>
                <w:rFonts w:ascii="Century Gothic" w:hAnsi="Century Gothic"/>
                <w:b/>
                <w:sz w:val="22"/>
                <w:szCs w:val="22"/>
              </w:rPr>
              <w:t xml:space="preserve"> and contacts</w:t>
            </w:r>
            <w:r w:rsidRPr="00D34786">
              <w:rPr>
                <w:rFonts w:ascii="Century Gothic" w:hAnsi="Century Gothic"/>
                <w:b/>
                <w:sz w:val="22"/>
                <w:szCs w:val="22"/>
              </w:rPr>
              <w:t xml:space="preserve">: </w:t>
            </w:r>
          </w:p>
        </w:tc>
      </w:tr>
      <w:tr w:rsidR="00C559B5" w:rsidRPr="00FA6332" w14:paraId="31F279E8" w14:textId="77777777" w:rsidTr="00AD1B1A">
        <w:trPr>
          <w:trHeight w:val="518"/>
          <w:jc w:val="center"/>
        </w:trPr>
        <w:tc>
          <w:tcPr>
            <w:tcW w:w="2660" w:type="dxa"/>
            <w:vAlign w:val="center"/>
          </w:tcPr>
          <w:p w14:paraId="093FC824" w14:textId="77777777" w:rsidR="00C559B5" w:rsidRPr="0011772E" w:rsidRDefault="00C559B5" w:rsidP="00C559B5">
            <w:pPr>
              <w:rPr>
                <w:rFonts w:ascii="Century Gothic" w:hAnsi="Century Gothic"/>
                <w:b/>
                <w:sz w:val="19"/>
                <w:szCs w:val="19"/>
              </w:rPr>
            </w:pPr>
            <w:r w:rsidRPr="0011772E">
              <w:rPr>
                <w:rFonts w:ascii="Century Gothic" w:hAnsi="Century Gothic"/>
                <w:b/>
                <w:sz w:val="19"/>
                <w:szCs w:val="19"/>
              </w:rPr>
              <w:t>School name</w:t>
            </w:r>
          </w:p>
        </w:tc>
        <w:tc>
          <w:tcPr>
            <w:tcW w:w="1843" w:type="dxa"/>
            <w:vAlign w:val="center"/>
          </w:tcPr>
          <w:p w14:paraId="1CAEE7D6" w14:textId="44FDEDDE" w:rsidR="00C559B5" w:rsidRPr="00AD1B1A" w:rsidRDefault="00C559B5" w:rsidP="00AD1B1A">
            <w:pPr>
              <w:rPr>
                <w:rFonts w:ascii="Century Gothic" w:hAnsi="Century Gothic"/>
                <w:b/>
                <w:color w:val="002060"/>
                <w:sz w:val="18"/>
                <w:szCs w:val="18"/>
              </w:rPr>
            </w:pPr>
            <w:r w:rsidRPr="00AD1B1A">
              <w:rPr>
                <w:rFonts w:ascii="Century Gothic" w:hAnsi="Century Gothic"/>
                <w:b/>
                <w:color w:val="002060"/>
                <w:sz w:val="18"/>
                <w:szCs w:val="18"/>
              </w:rPr>
              <w:t>Belleville Primary School</w:t>
            </w:r>
          </w:p>
        </w:tc>
        <w:tc>
          <w:tcPr>
            <w:tcW w:w="1842" w:type="dxa"/>
            <w:vAlign w:val="center"/>
          </w:tcPr>
          <w:p w14:paraId="7D00C558" w14:textId="4A44E13A" w:rsidR="00C559B5" w:rsidRPr="00AD1B1A" w:rsidRDefault="00C559B5" w:rsidP="00AD1B1A">
            <w:pPr>
              <w:rPr>
                <w:rFonts w:ascii="Century Gothic" w:hAnsi="Century Gothic"/>
                <w:b/>
                <w:color w:val="002060"/>
                <w:sz w:val="18"/>
                <w:szCs w:val="18"/>
              </w:rPr>
            </w:pPr>
            <w:r w:rsidRPr="00AD1B1A">
              <w:rPr>
                <w:rFonts w:ascii="Century Gothic" w:hAnsi="Century Gothic"/>
                <w:b/>
                <w:color w:val="002060"/>
                <w:sz w:val="18"/>
                <w:szCs w:val="18"/>
              </w:rPr>
              <w:t>Belleville Wix Academy</w:t>
            </w:r>
          </w:p>
        </w:tc>
        <w:tc>
          <w:tcPr>
            <w:tcW w:w="1985" w:type="dxa"/>
            <w:gridSpan w:val="2"/>
            <w:vAlign w:val="center"/>
          </w:tcPr>
          <w:p w14:paraId="219FC18C" w14:textId="2F6293CA" w:rsidR="00C559B5" w:rsidRPr="00AD1B1A" w:rsidRDefault="00C559B5" w:rsidP="00AD1B1A">
            <w:pPr>
              <w:rPr>
                <w:rFonts w:ascii="Century Gothic" w:hAnsi="Century Gothic"/>
                <w:b/>
                <w:color w:val="002060"/>
                <w:sz w:val="18"/>
                <w:szCs w:val="18"/>
              </w:rPr>
            </w:pPr>
            <w:r w:rsidRPr="00AD1B1A">
              <w:rPr>
                <w:rFonts w:ascii="Century Gothic" w:hAnsi="Century Gothic"/>
                <w:b/>
                <w:color w:val="002060"/>
                <w:sz w:val="18"/>
                <w:szCs w:val="18"/>
              </w:rPr>
              <w:t xml:space="preserve">The Alton Primary School </w:t>
            </w:r>
          </w:p>
        </w:tc>
        <w:tc>
          <w:tcPr>
            <w:tcW w:w="2410" w:type="dxa"/>
            <w:vAlign w:val="center"/>
          </w:tcPr>
          <w:p w14:paraId="6EEDC02D" w14:textId="06EFF9C6" w:rsidR="00C559B5" w:rsidRPr="00AD1B1A" w:rsidRDefault="00C559B5" w:rsidP="00AD1B1A">
            <w:pPr>
              <w:rPr>
                <w:rFonts w:ascii="Century Gothic" w:hAnsi="Century Gothic"/>
                <w:b/>
                <w:color w:val="002060"/>
                <w:sz w:val="18"/>
                <w:szCs w:val="18"/>
              </w:rPr>
            </w:pPr>
            <w:r w:rsidRPr="00AD1B1A">
              <w:rPr>
                <w:rFonts w:ascii="Century Gothic" w:hAnsi="Century Gothic"/>
                <w:b/>
                <w:color w:val="002060"/>
                <w:sz w:val="18"/>
                <w:szCs w:val="18"/>
              </w:rPr>
              <w:t>Churchfields Primary School</w:t>
            </w:r>
          </w:p>
        </w:tc>
      </w:tr>
      <w:tr w:rsidR="00C559B5" w:rsidRPr="00FA6332" w14:paraId="4EC9D9AC" w14:textId="77777777" w:rsidTr="00AD1B1A">
        <w:trPr>
          <w:trHeight w:val="326"/>
          <w:jc w:val="center"/>
        </w:trPr>
        <w:tc>
          <w:tcPr>
            <w:tcW w:w="2660" w:type="dxa"/>
            <w:vAlign w:val="center"/>
          </w:tcPr>
          <w:p w14:paraId="3E3B80FD" w14:textId="77777777" w:rsidR="00C559B5" w:rsidRPr="0011772E" w:rsidRDefault="00C559B5" w:rsidP="00C559B5">
            <w:pPr>
              <w:rPr>
                <w:rFonts w:ascii="Century Gothic" w:hAnsi="Century Gothic"/>
                <w:b/>
                <w:sz w:val="19"/>
                <w:szCs w:val="19"/>
              </w:rPr>
            </w:pPr>
            <w:r w:rsidRPr="0011772E">
              <w:rPr>
                <w:rFonts w:ascii="Century Gothic" w:hAnsi="Century Gothic"/>
                <w:b/>
                <w:sz w:val="19"/>
                <w:szCs w:val="19"/>
              </w:rPr>
              <w:t xml:space="preserve">Designated Safeguarding Lead (DSL) </w:t>
            </w:r>
          </w:p>
        </w:tc>
        <w:tc>
          <w:tcPr>
            <w:tcW w:w="1843" w:type="dxa"/>
            <w:tcBorders>
              <w:bottom w:val="single" w:sz="4" w:space="0" w:color="auto"/>
            </w:tcBorders>
            <w:vAlign w:val="center"/>
          </w:tcPr>
          <w:p w14:paraId="01F5FAA3" w14:textId="42814E5C" w:rsidR="00BB3E7C" w:rsidRPr="00AD1B1A" w:rsidRDefault="00BF4A35" w:rsidP="00AD1B1A">
            <w:pPr>
              <w:rPr>
                <w:rFonts w:ascii="Century Gothic" w:hAnsi="Century Gothic"/>
                <w:b/>
                <w:color w:val="002060"/>
                <w:sz w:val="18"/>
                <w:szCs w:val="18"/>
                <w:highlight w:val="yellow"/>
              </w:rPr>
            </w:pPr>
            <w:r w:rsidRPr="00AD1B1A">
              <w:rPr>
                <w:rFonts w:ascii="Century Gothic" w:hAnsi="Century Gothic"/>
                <w:b/>
                <w:color w:val="002060"/>
                <w:sz w:val="18"/>
                <w:szCs w:val="18"/>
              </w:rPr>
              <w:t>Tom Newman</w:t>
            </w:r>
          </w:p>
        </w:tc>
        <w:tc>
          <w:tcPr>
            <w:tcW w:w="1842" w:type="dxa"/>
            <w:tcBorders>
              <w:bottom w:val="single" w:sz="4" w:space="0" w:color="auto"/>
            </w:tcBorders>
            <w:vAlign w:val="center"/>
          </w:tcPr>
          <w:p w14:paraId="549CDE16" w14:textId="4917E73F" w:rsidR="00C559B5" w:rsidRPr="00B3737D" w:rsidRDefault="00BF071E" w:rsidP="00B3737D">
            <w:pPr>
              <w:pStyle w:val="Default"/>
              <w:rPr>
                <w:rFonts w:ascii="Century Gothic" w:hAnsi="Century Gothic"/>
                <w:b/>
                <w:color w:val="002060"/>
                <w:sz w:val="18"/>
                <w:szCs w:val="18"/>
              </w:rPr>
            </w:pPr>
            <w:r w:rsidRPr="00AD1B1A">
              <w:rPr>
                <w:rFonts w:ascii="Century Gothic" w:hAnsi="Century Gothic"/>
                <w:b/>
                <w:color w:val="002060"/>
                <w:sz w:val="18"/>
                <w:szCs w:val="18"/>
              </w:rPr>
              <w:t>Alex Williams</w:t>
            </w:r>
          </w:p>
        </w:tc>
        <w:tc>
          <w:tcPr>
            <w:tcW w:w="1985" w:type="dxa"/>
            <w:gridSpan w:val="2"/>
            <w:tcBorders>
              <w:bottom w:val="single" w:sz="4" w:space="0" w:color="auto"/>
            </w:tcBorders>
            <w:vAlign w:val="center"/>
          </w:tcPr>
          <w:p w14:paraId="15EBEDF0" w14:textId="77777777" w:rsidR="00C559B5" w:rsidRDefault="009C12D2" w:rsidP="009C12D2">
            <w:pPr>
              <w:autoSpaceDE w:val="0"/>
              <w:autoSpaceDN w:val="0"/>
              <w:adjustRightInd w:val="0"/>
              <w:rPr>
                <w:rFonts w:ascii="Century Gothic" w:hAnsi="Century Gothic" w:cs="Calibri"/>
                <w:b/>
                <w:color w:val="002060"/>
                <w:sz w:val="18"/>
                <w:szCs w:val="18"/>
              </w:rPr>
            </w:pPr>
            <w:r w:rsidRPr="009C12D2">
              <w:rPr>
                <w:rFonts w:ascii="Century Gothic" w:hAnsi="Century Gothic" w:cs="Calibri"/>
                <w:b/>
                <w:color w:val="002060"/>
                <w:sz w:val="18"/>
                <w:szCs w:val="18"/>
              </w:rPr>
              <w:t>Linsay Thomson</w:t>
            </w:r>
          </w:p>
          <w:p w14:paraId="2100C58B" w14:textId="4F253AD4" w:rsidR="00A74FC0" w:rsidRPr="009C12D2" w:rsidRDefault="00A74FC0" w:rsidP="009C12D2">
            <w:pPr>
              <w:autoSpaceDE w:val="0"/>
              <w:autoSpaceDN w:val="0"/>
              <w:adjustRightInd w:val="0"/>
              <w:rPr>
                <w:rFonts w:ascii="Century Gothic" w:hAnsi="Century Gothic" w:cs="Calibri"/>
                <w:b/>
                <w:color w:val="002060"/>
                <w:sz w:val="18"/>
                <w:szCs w:val="18"/>
              </w:rPr>
            </w:pPr>
            <w:r>
              <w:rPr>
                <w:rFonts w:ascii="Century Gothic" w:hAnsi="Century Gothic" w:cs="Calibri"/>
                <w:b/>
                <w:color w:val="002060"/>
                <w:sz w:val="18"/>
                <w:szCs w:val="18"/>
              </w:rPr>
              <w:t>Emma Morris</w:t>
            </w:r>
          </w:p>
        </w:tc>
        <w:tc>
          <w:tcPr>
            <w:tcW w:w="2410" w:type="dxa"/>
            <w:tcBorders>
              <w:bottom w:val="single" w:sz="4" w:space="0" w:color="auto"/>
            </w:tcBorders>
            <w:vAlign w:val="center"/>
          </w:tcPr>
          <w:p w14:paraId="0BD03D3C" w14:textId="022C5039" w:rsidR="00C559B5" w:rsidRPr="00AD1B1A" w:rsidRDefault="00FF725A" w:rsidP="00AD1B1A">
            <w:pPr>
              <w:rPr>
                <w:rFonts w:ascii="Century Gothic" w:hAnsi="Century Gothic"/>
                <w:b/>
                <w:color w:val="002060"/>
                <w:sz w:val="18"/>
                <w:szCs w:val="18"/>
              </w:rPr>
            </w:pPr>
            <w:r w:rsidRPr="00AD1B1A">
              <w:rPr>
                <w:rFonts w:ascii="Century Gothic" w:hAnsi="Century Gothic"/>
                <w:b/>
                <w:color w:val="002060"/>
                <w:sz w:val="18"/>
                <w:szCs w:val="18"/>
              </w:rPr>
              <w:t>Sally White</w:t>
            </w:r>
          </w:p>
        </w:tc>
      </w:tr>
      <w:tr w:rsidR="00C559B5" w:rsidRPr="00FA6332" w14:paraId="3ED52A3D" w14:textId="77777777" w:rsidTr="00E9351F">
        <w:trPr>
          <w:trHeight w:val="522"/>
          <w:jc w:val="center"/>
        </w:trPr>
        <w:tc>
          <w:tcPr>
            <w:tcW w:w="2660" w:type="dxa"/>
            <w:tcBorders>
              <w:right w:val="single" w:sz="4" w:space="0" w:color="auto"/>
            </w:tcBorders>
          </w:tcPr>
          <w:p w14:paraId="6C26A9EE" w14:textId="1CB721B6" w:rsidR="00C559B5" w:rsidRDefault="00C559B5" w:rsidP="00726AF7">
            <w:pPr>
              <w:rPr>
                <w:rFonts w:ascii="Century Gothic" w:hAnsi="Century Gothic"/>
                <w:b/>
                <w:sz w:val="19"/>
                <w:szCs w:val="19"/>
              </w:rPr>
            </w:pPr>
            <w:r w:rsidRPr="0011772E">
              <w:rPr>
                <w:rFonts w:ascii="Century Gothic" w:hAnsi="Century Gothic"/>
                <w:b/>
                <w:sz w:val="19"/>
                <w:szCs w:val="19"/>
              </w:rPr>
              <w:t xml:space="preserve">Designated Members of Staff (DMS) </w:t>
            </w:r>
          </w:p>
          <w:p w14:paraId="30B08223" w14:textId="4079D1EB" w:rsidR="00870F10" w:rsidRPr="0011772E" w:rsidRDefault="00870F10" w:rsidP="00BF4A35">
            <w:pPr>
              <w:rPr>
                <w:rFonts w:ascii="Century Gothic" w:hAnsi="Century Gothic"/>
                <w:b/>
                <w:sz w:val="19"/>
                <w:szCs w:val="19"/>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A53FF6" w14:textId="77777777" w:rsidR="00AD1B1A" w:rsidRPr="00E9351F" w:rsidRDefault="00AD1B1A" w:rsidP="00AD1B1A">
            <w:pPr>
              <w:autoSpaceDE w:val="0"/>
              <w:autoSpaceDN w:val="0"/>
              <w:adjustRightInd w:val="0"/>
              <w:rPr>
                <w:rFonts w:ascii="Century Gothic" w:hAnsi="Century Gothic"/>
                <w:color w:val="002060"/>
                <w:sz w:val="18"/>
                <w:szCs w:val="18"/>
              </w:rPr>
            </w:pPr>
            <w:r w:rsidRPr="00E9351F">
              <w:rPr>
                <w:rFonts w:ascii="Century Gothic" w:hAnsi="Century Gothic"/>
                <w:color w:val="002060"/>
                <w:sz w:val="18"/>
                <w:szCs w:val="18"/>
              </w:rPr>
              <w:t>Sami Burst</w:t>
            </w:r>
          </w:p>
          <w:p w14:paraId="46936DEC" w14:textId="77777777" w:rsidR="00AD1B1A" w:rsidRPr="00E9351F" w:rsidRDefault="00AD1B1A" w:rsidP="00AD1B1A">
            <w:pPr>
              <w:pStyle w:val="Default"/>
              <w:rPr>
                <w:rFonts w:ascii="Century Gothic" w:hAnsi="Century Gothic"/>
                <w:color w:val="002060"/>
                <w:sz w:val="18"/>
                <w:szCs w:val="18"/>
              </w:rPr>
            </w:pPr>
            <w:r w:rsidRPr="00E9351F">
              <w:rPr>
                <w:rFonts w:ascii="Century Gothic" w:hAnsi="Century Gothic"/>
                <w:color w:val="002060"/>
                <w:sz w:val="18"/>
                <w:szCs w:val="18"/>
              </w:rPr>
              <w:t>Rachel Carruthers</w:t>
            </w:r>
          </w:p>
          <w:p w14:paraId="20ECE15C" w14:textId="77777777" w:rsidR="00AD1B1A" w:rsidRPr="00E9351F" w:rsidRDefault="00AD1B1A" w:rsidP="00AD1B1A">
            <w:pPr>
              <w:autoSpaceDE w:val="0"/>
              <w:autoSpaceDN w:val="0"/>
              <w:adjustRightInd w:val="0"/>
              <w:rPr>
                <w:rFonts w:ascii="Century Gothic" w:hAnsi="Century Gothic" w:cs="Calibri"/>
                <w:color w:val="002060"/>
                <w:sz w:val="18"/>
                <w:szCs w:val="18"/>
              </w:rPr>
            </w:pPr>
            <w:r w:rsidRPr="00E9351F">
              <w:rPr>
                <w:rFonts w:ascii="Century Gothic" w:hAnsi="Century Gothic" w:cs="Calibri"/>
                <w:color w:val="002060"/>
                <w:sz w:val="18"/>
                <w:szCs w:val="18"/>
              </w:rPr>
              <w:t>Hannah Coles</w:t>
            </w:r>
          </w:p>
          <w:p w14:paraId="2F0D481E" w14:textId="7FE44D2B" w:rsidR="00FF725A" w:rsidRPr="00E9351F" w:rsidRDefault="00FF725A" w:rsidP="0011772E">
            <w:pPr>
              <w:autoSpaceDE w:val="0"/>
              <w:autoSpaceDN w:val="0"/>
              <w:adjustRightInd w:val="0"/>
              <w:rPr>
                <w:rFonts w:ascii="Century Gothic" w:hAnsi="Century Gothic" w:cs="Calibri"/>
                <w:color w:val="002060"/>
                <w:sz w:val="18"/>
                <w:szCs w:val="18"/>
              </w:rPr>
            </w:pPr>
            <w:r w:rsidRPr="00E9351F">
              <w:rPr>
                <w:rFonts w:ascii="Century Gothic" w:hAnsi="Century Gothic" w:cs="Calibri"/>
                <w:color w:val="002060"/>
                <w:sz w:val="18"/>
                <w:szCs w:val="18"/>
              </w:rPr>
              <w:t>Mary Lyne Latour</w:t>
            </w:r>
          </w:p>
          <w:p w14:paraId="74715C22" w14:textId="738BA0CD" w:rsidR="00AD1B1A" w:rsidRPr="00E9351F" w:rsidRDefault="00AD1B1A" w:rsidP="00AD1B1A">
            <w:pPr>
              <w:pStyle w:val="Default"/>
              <w:rPr>
                <w:rFonts w:ascii="Century Gothic" w:hAnsi="Century Gothic"/>
                <w:color w:val="002060"/>
                <w:sz w:val="18"/>
                <w:szCs w:val="18"/>
              </w:rPr>
            </w:pPr>
            <w:r w:rsidRPr="00E9351F">
              <w:rPr>
                <w:rFonts w:ascii="Century Gothic" w:hAnsi="Century Gothic"/>
                <w:color w:val="002060"/>
                <w:sz w:val="18"/>
                <w:szCs w:val="18"/>
              </w:rPr>
              <w:t xml:space="preserve">Sarah Peach </w:t>
            </w:r>
          </w:p>
          <w:p w14:paraId="3FFF709A" w14:textId="4164CE1D" w:rsidR="00AD1B1A" w:rsidRPr="00E9351F" w:rsidRDefault="00C559B5" w:rsidP="00AD1B1A">
            <w:pPr>
              <w:pStyle w:val="Default"/>
              <w:rPr>
                <w:rFonts w:ascii="Century Gothic" w:hAnsi="Century Gothic"/>
                <w:color w:val="002060"/>
                <w:sz w:val="18"/>
                <w:szCs w:val="18"/>
              </w:rPr>
            </w:pPr>
            <w:r w:rsidRPr="00E9351F">
              <w:rPr>
                <w:rFonts w:ascii="Century Gothic" w:hAnsi="Century Gothic"/>
                <w:color w:val="002060"/>
                <w:sz w:val="18"/>
                <w:szCs w:val="18"/>
              </w:rPr>
              <w:t>Megan Shaw</w:t>
            </w:r>
          </w:p>
          <w:p w14:paraId="57747A7A" w14:textId="2414BF4C" w:rsidR="00FF725A" w:rsidRPr="00E9351F" w:rsidRDefault="00FF725A" w:rsidP="00AD1B1A">
            <w:pPr>
              <w:pStyle w:val="Default"/>
              <w:rPr>
                <w:rFonts w:ascii="Century Gothic" w:hAnsi="Century Gothic"/>
                <w:color w:val="002060"/>
                <w:sz w:val="18"/>
                <w:szCs w:val="18"/>
              </w:rPr>
            </w:pPr>
            <w:r w:rsidRPr="00E9351F">
              <w:rPr>
                <w:rFonts w:ascii="Century Gothic" w:hAnsi="Century Gothic"/>
                <w:color w:val="002060"/>
                <w:sz w:val="18"/>
                <w:szCs w:val="18"/>
              </w:rPr>
              <w:t>Joanne Sultan</w:t>
            </w:r>
          </w:p>
          <w:p w14:paraId="1C002F5A" w14:textId="2F891D3D" w:rsidR="00AD1B1A" w:rsidRPr="00E9351F" w:rsidRDefault="00A74FC0" w:rsidP="00A74FC0">
            <w:pPr>
              <w:pStyle w:val="Default"/>
              <w:rPr>
                <w:rFonts w:ascii="Century Gothic" w:hAnsi="Century Gothic"/>
                <w:color w:val="002060"/>
                <w:sz w:val="18"/>
                <w:szCs w:val="18"/>
              </w:rPr>
            </w:pPr>
            <w:r w:rsidRPr="00E9351F">
              <w:rPr>
                <w:rFonts w:ascii="Century Gothic" w:hAnsi="Century Gothic"/>
                <w:color w:val="002060"/>
                <w:sz w:val="18"/>
                <w:szCs w:val="18"/>
              </w:rPr>
              <w:t>John Budden</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3248FA" w14:textId="503A183F" w:rsidR="00BF071E" w:rsidRPr="00E9351F" w:rsidRDefault="00BF071E" w:rsidP="0011772E">
            <w:pPr>
              <w:rPr>
                <w:rFonts w:ascii="Century Gothic" w:eastAsia="Calibri" w:hAnsi="Century Gothic"/>
                <w:color w:val="002060"/>
                <w:sz w:val="18"/>
                <w:szCs w:val="18"/>
              </w:rPr>
            </w:pPr>
            <w:r w:rsidRPr="00E9351F">
              <w:rPr>
                <w:rFonts w:ascii="Century Gothic" w:eastAsia="Calibri" w:hAnsi="Century Gothic"/>
                <w:color w:val="002060"/>
                <w:sz w:val="18"/>
                <w:szCs w:val="18"/>
              </w:rPr>
              <w:t>Seana Henry</w:t>
            </w:r>
          </w:p>
          <w:p w14:paraId="75263F69" w14:textId="764361F4" w:rsidR="00BF071E" w:rsidRDefault="00BF071E" w:rsidP="0011772E">
            <w:pPr>
              <w:rPr>
                <w:rFonts w:ascii="Century Gothic" w:eastAsia="Calibri" w:hAnsi="Century Gothic"/>
                <w:color w:val="002060"/>
                <w:sz w:val="18"/>
                <w:szCs w:val="18"/>
              </w:rPr>
            </w:pPr>
            <w:r w:rsidRPr="00E9351F">
              <w:rPr>
                <w:rFonts w:ascii="Century Gothic" w:eastAsia="Calibri" w:hAnsi="Century Gothic"/>
                <w:color w:val="002060"/>
                <w:sz w:val="18"/>
                <w:szCs w:val="18"/>
              </w:rPr>
              <w:t xml:space="preserve">Dermot Mullin </w:t>
            </w:r>
          </w:p>
          <w:p w14:paraId="1211C4EE" w14:textId="279CE24F" w:rsidR="006D6F22" w:rsidRDefault="006D6F22" w:rsidP="0011772E">
            <w:pPr>
              <w:rPr>
                <w:rFonts w:ascii="Century Gothic" w:eastAsia="Calibri" w:hAnsi="Century Gothic"/>
                <w:color w:val="002060"/>
                <w:sz w:val="18"/>
                <w:szCs w:val="18"/>
              </w:rPr>
            </w:pPr>
          </w:p>
          <w:p w14:paraId="48A2CB96" w14:textId="10AD30ED" w:rsidR="006D6F22" w:rsidRPr="006D6F22" w:rsidRDefault="006D6F22" w:rsidP="0011772E">
            <w:pPr>
              <w:rPr>
                <w:rFonts w:ascii="Century Gothic" w:eastAsia="Calibri" w:hAnsi="Century Gothic"/>
                <w:i/>
                <w:color w:val="0070C0"/>
                <w:sz w:val="16"/>
                <w:szCs w:val="16"/>
              </w:rPr>
            </w:pPr>
            <w:r w:rsidRPr="006D6F22">
              <w:rPr>
                <w:rFonts w:ascii="Century Gothic" w:eastAsia="Calibri" w:hAnsi="Century Gothic"/>
                <w:i/>
                <w:color w:val="0070C0"/>
                <w:sz w:val="16"/>
                <w:szCs w:val="16"/>
              </w:rPr>
              <w:t>*</w:t>
            </w:r>
            <w:r>
              <w:rPr>
                <w:rFonts w:ascii="Century Gothic" w:eastAsia="Calibri" w:hAnsi="Century Gothic"/>
                <w:i/>
                <w:color w:val="0070C0"/>
                <w:sz w:val="16"/>
                <w:szCs w:val="16"/>
              </w:rPr>
              <w:t xml:space="preserve"> </w:t>
            </w:r>
            <w:r w:rsidRPr="006D6F22">
              <w:rPr>
                <w:rFonts w:ascii="Century Gothic" w:eastAsia="Calibri" w:hAnsi="Century Gothic"/>
                <w:i/>
                <w:color w:val="0070C0"/>
                <w:sz w:val="16"/>
                <w:szCs w:val="16"/>
              </w:rPr>
              <w:t xml:space="preserve">See also </w:t>
            </w:r>
            <w:r w:rsidRPr="006D6F22">
              <w:rPr>
                <w:rFonts w:ascii="Century Gothic" w:hAnsi="Century Gothic"/>
                <w:i/>
                <w:color w:val="0070C0"/>
                <w:sz w:val="16"/>
                <w:szCs w:val="16"/>
              </w:rPr>
              <w:t xml:space="preserve">École de Wix and Lycée </w:t>
            </w:r>
            <w:r w:rsidRPr="006D6F22">
              <w:rPr>
                <w:rFonts w:ascii="Century Gothic" w:hAnsi="Century Gothic"/>
                <w:i/>
                <w:color w:val="0070C0"/>
                <w:sz w:val="16"/>
                <w:szCs w:val="16"/>
              </w:rPr>
              <w:t xml:space="preserve">contacts below. </w:t>
            </w:r>
          </w:p>
          <w:p w14:paraId="4E2552C1" w14:textId="047250E8" w:rsidR="00FF725A" w:rsidRPr="00E9351F" w:rsidRDefault="00FF725A" w:rsidP="00E9351F">
            <w:pPr>
              <w:rPr>
                <w:rFonts w:ascii="Century Gothic" w:eastAsia="Calibri" w:hAnsi="Century Gothic"/>
                <w:color w:val="002060"/>
                <w:sz w:val="18"/>
                <w:szCs w:val="18"/>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F7067D0" w14:textId="141EB1AD" w:rsidR="00AD1B1A" w:rsidRPr="00E9351F" w:rsidRDefault="00AD1B1A" w:rsidP="00AD1B1A">
            <w:pPr>
              <w:autoSpaceDE w:val="0"/>
              <w:autoSpaceDN w:val="0"/>
              <w:adjustRightInd w:val="0"/>
              <w:rPr>
                <w:rFonts w:ascii="Century Gothic" w:hAnsi="Century Gothic" w:cs="Calibri"/>
                <w:color w:val="002060"/>
                <w:sz w:val="18"/>
                <w:szCs w:val="18"/>
              </w:rPr>
            </w:pPr>
            <w:r w:rsidRPr="00E9351F">
              <w:rPr>
                <w:rFonts w:ascii="Century Gothic" w:hAnsi="Century Gothic" w:cs="Calibri"/>
                <w:color w:val="002060"/>
                <w:sz w:val="18"/>
                <w:szCs w:val="18"/>
              </w:rPr>
              <w:t>Richard Brennan</w:t>
            </w:r>
          </w:p>
          <w:p w14:paraId="789306DF" w14:textId="7E0D7943" w:rsidR="00AD1B1A" w:rsidRPr="00E9351F" w:rsidRDefault="00AD1B1A" w:rsidP="00AD1B1A">
            <w:pPr>
              <w:autoSpaceDE w:val="0"/>
              <w:autoSpaceDN w:val="0"/>
              <w:adjustRightInd w:val="0"/>
              <w:rPr>
                <w:rFonts w:ascii="Century Gothic" w:hAnsi="Century Gothic" w:cs="Calibri"/>
                <w:color w:val="002060"/>
                <w:sz w:val="18"/>
                <w:szCs w:val="18"/>
              </w:rPr>
            </w:pPr>
            <w:r w:rsidRPr="00E9351F">
              <w:rPr>
                <w:rFonts w:ascii="Century Gothic" w:hAnsi="Century Gothic" w:cs="Calibri"/>
                <w:color w:val="002060"/>
                <w:sz w:val="18"/>
                <w:szCs w:val="18"/>
              </w:rPr>
              <w:t xml:space="preserve">Helen Gibbs </w:t>
            </w:r>
          </w:p>
          <w:p w14:paraId="08E4A5C3" w14:textId="41CD7097" w:rsidR="00C559B5" w:rsidRPr="00E9351F" w:rsidRDefault="00C559B5" w:rsidP="00AD1B1A">
            <w:pPr>
              <w:autoSpaceDE w:val="0"/>
              <w:autoSpaceDN w:val="0"/>
              <w:adjustRightInd w:val="0"/>
              <w:rPr>
                <w:rFonts w:ascii="Century Gothic" w:hAnsi="Century Gothic" w:cs="Calibri"/>
                <w:strike/>
                <w:color w:val="002060"/>
                <w:sz w:val="18"/>
                <w:szCs w:val="18"/>
              </w:rPr>
            </w:pPr>
            <w:bookmarkStart w:id="0" w:name="_GoBack"/>
            <w:bookmarkEnd w:id="0"/>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7EA99AF" w14:textId="4A7F29F8" w:rsidR="00FF725A" w:rsidRPr="00E9351F" w:rsidRDefault="006B724B" w:rsidP="0011772E">
            <w:pPr>
              <w:autoSpaceDE w:val="0"/>
              <w:autoSpaceDN w:val="0"/>
              <w:adjustRightInd w:val="0"/>
              <w:rPr>
                <w:rFonts w:ascii="Century Gothic" w:hAnsi="Century Gothic" w:cs="Calibri"/>
                <w:color w:val="002060"/>
                <w:sz w:val="18"/>
                <w:szCs w:val="18"/>
              </w:rPr>
            </w:pPr>
            <w:r w:rsidRPr="00E9351F">
              <w:rPr>
                <w:rFonts w:ascii="Century Gothic" w:hAnsi="Century Gothic" w:cs="Calibri"/>
                <w:color w:val="002060"/>
                <w:sz w:val="18"/>
                <w:szCs w:val="18"/>
              </w:rPr>
              <w:t>Sarah Atherton</w:t>
            </w:r>
          </w:p>
          <w:p w14:paraId="482BBC1B" w14:textId="60205C87" w:rsidR="00FF725A" w:rsidRPr="00E9351F" w:rsidRDefault="00BB138E" w:rsidP="0011772E">
            <w:pPr>
              <w:pStyle w:val="Default"/>
              <w:rPr>
                <w:rFonts w:ascii="Century Gothic" w:hAnsi="Century Gothic"/>
                <w:color w:val="002060"/>
                <w:sz w:val="18"/>
                <w:szCs w:val="18"/>
              </w:rPr>
            </w:pPr>
            <w:r w:rsidRPr="00E9351F">
              <w:rPr>
                <w:rFonts w:ascii="Century Gothic" w:hAnsi="Century Gothic"/>
                <w:color w:val="002060"/>
                <w:sz w:val="18"/>
                <w:szCs w:val="18"/>
              </w:rPr>
              <w:t>Nicola Burnett</w:t>
            </w:r>
          </w:p>
          <w:p w14:paraId="75C0437F" w14:textId="77777777" w:rsidR="0092472A" w:rsidRPr="00E9351F" w:rsidRDefault="00BB138E" w:rsidP="0011772E">
            <w:pPr>
              <w:pStyle w:val="Default"/>
              <w:rPr>
                <w:rFonts w:ascii="Century Gothic" w:hAnsi="Century Gothic"/>
                <w:color w:val="002060"/>
                <w:sz w:val="18"/>
                <w:szCs w:val="18"/>
              </w:rPr>
            </w:pPr>
            <w:r w:rsidRPr="00E9351F">
              <w:rPr>
                <w:rFonts w:ascii="Century Gothic" w:hAnsi="Century Gothic"/>
                <w:color w:val="002060"/>
                <w:sz w:val="18"/>
                <w:szCs w:val="18"/>
              </w:rPr>
              <w:t>Katie Manzi</w:t>
            </w:r>
          </w:p>
          <w:p w14:paraId="66165A16" w14:textId="77777777" w:rsidR="00AD1B1A" w:rsidRPr="00E9351F" w:rsidRDefault="00AD1B1A" w:rsidP="0011772E">
            <w:pPr>
              <w:pStyle w:val="Default"/>
              <w:rPr>
                <w:rFonts w:ascii="Century Gothic" w:hAnsi="Century Gothic"/>
                <w:color w:val="002060"/>
                <w:sz w:val="18"/>
                <w:szCs w:val="18"/>
              </w:rPr>
            </w:pPr>
            <w:r w:rsidRPr="00E9351F">
              <w:rPr>
                <w:rFonts w:ascii="Century Gothic" w:hAnsi="Century Gothic"/>
                <w:color w:val="002060"/>
                <w:sz w:val="18"/>
                <w:szCs w:val="18"/>
              </w:rPr>
              <w:t>Colin Matthews</w:t>
            </w:r>
          </w:p>
          <w:p w14:paraId="1383B576" w14:textId="44820B69" w:rsidR="002104DB" w:rsidRPr="00E9351F" w:rsidRDefault="002104DB" w:rsidP="0011772E">
            <w:pPr>
              <w:pStyle w:val="Default"/>
              <w:rPr>
                <w:rFonts w:ascii="Century Gothic" w:hAnsi="Century Gothic"/>
                <w:color w:val="002060"/>
                <w:sz w:val="18"/>
                <w:szCs w:val="18"/>
              </w:rPr>
            </w:pPr>
            <w:r w:rsidRPr="00E9351F">
              <w:rPr>
                <w:rFonts w:ascii="Century Gothic" w:hAnsi="Century Gothic"/>
                <w:color w:val="244061" w:themeColor="accent1" w:themeShade="80"/>
                <w:sz w:val="18"/>
                <w:szCs w:val="18"/>
              </w:rPr>
              <w:t>Lisa McAndrew</w:t>
            </w:r>
          </w:p>
        </w:tc>
      </w:tr>
      <w:tr w:rsidR="0063672E" w:rsidRPr="00FA6332" w14:paraId="04E87EFA" w14:textId="77777777" w:rsidTr="00AD1B1A">
        <w:trPr>
          <w:trHeight w:val="453"/>
          <w:jc w:val="center"/>
        </w:trPr>
        <w:tc>
          <w:tcPr>
            <w:tcW w:w="2660" w:type="dxa"/>
            <w:vAlign w:val="center"/>
          </w:tcPr>
          <w:p w14:paraId="12C22CBF" w14:textId="231AB3FE" w:rsidR="0063672E" w:rsidRPr="0011772E" w:rsidRDefault="0063672E" w:rsidP="00726AF7">
            <w:pPr>
              <w:rPr>
                <w:rFonts w:ascii="Century Gothic" w:hAnsi="Century Gothic"/>
                <w:b/>
                <w:sz w:val="19"/>
                <w:szCs w:val="19"/>
              </w:rPr>
            </w:pPr>
            <w:r w:rsidRPr="0011772E">
              <w:rPr>
                <w:rFonts w:ascii="Century Gothic" w:hAnsi="Century Gothic"/>
                <w:b/>
                <w:sz w:val="19"/>
                <w:szCs w:val="19"/>
              </w:rPr>
              <w:t xml:space="preserve">Designated teacher for Looked After Children </w:t>
            </w:r>
          </w:p>
        </w:tc>
        <w:tc>
          <w:tcPr>
            <w:tcW w:w="1843" w:type="dxa"/>
            <w:tcBorders>
              <w:top w:val="single" w:sz="4" w:space="0" w:color="auto"/>
            </w:tcBorders>
            <w:vAlign w:val="center"/>
          </w:tcPr>
          <w:p w14:paraId="6175C405" w14:textId="56155B7C" w:rsidR="0063672E" w:rsidRPr="00AD1B1A" w:rsidRDefault="00A74FC0" w:rsidP="0011772E">
            <w:pPr>
              <w:rPr>
                <w:rFonts w:ascii="Century Gothic" w:hAnsi="Century Gothic"/>
                <w:color w:val="002060"/>
                <w:sz w:val="18"/>
                <w:szCs w:val="18"/>
              </w:rPr>
            </w:pPr>
            <w:r>
              <w:rPr>
                <w:rFonts w:ascii="Century Gothic" w:hAnsi="Century Gothic"/>
                <w:color w:val="002060"/>
                <w:sz w:val="18"/>
                <w:szCs w:val="18"/>
              </w:rPr>
              <w:t>Tom Newman</w:t>
            </w:r>
          </w:p>
        </w:tc>
        <w:tc>
          <w:tcPr>
            <w:tcW w:w="1842" w:type="dxa"/>
            <w:tcBorders>
              <w:top w:val="single" w:sz="4" w:space="0" w:color="auto"/>
            </w:tcBorders>
            <w:vAlign w:val="center"/>
          </w:tcPr>
          <w:p w14:paraId="7DEDD90B" w14:textId="242FC401" w:rsidR="0063672E" w:rsidRPr="00AD1B1A" w:rsidRDefault="00BF071E" w:rsidP="00AD1B1A">
            <w:pPr>
              <w:pStyle w:val="Default"/>
              <w:rPr>
                <w:rFonts w:ascii="Century Gothic" w:hAnsi="Century Gothic"/>
                <w:color w:val="002060"/>
                <w:sz w:val="18"/>
                <w:szCs w:val="18"/>
              </w:rPr>
            </w:pPr>
            <w:r w:rsidRPr="00AD1B1A">
              <w:rPr>
                <w:rFonts w:ascii="Century Gothic" w:hAnsi="Century Gothic"/>
                <w:color w:val="002060"/>
                <w:sz w:val="18"/>
                <w:szCs w:val="18"/>
              </w:rPr>
              <w:t>Alex Williams</w:t>
            </w:r>
          </w:p>
        </w:tc>
        <w:tc>
          <w:tcPr>
            <w:tcW w:w="1985" w:type="dxa"/>
            <w:gridSpan w:val="2"/>
            <w:tcBorders>
              <w:top w:val="single" w:sz="4" w:space="0" w:color="auto"/>
            </w:tcBorders>
            <w:vAlign w:val="center"/>
          </w:tcPr>
          <w:p w14:paraId="28AC640C" w14:textId="6B03C9B3" w:rsidR="0063672E" w:rsidRPr="00DC3086" w:rsidRDefault="00523CCB" w:rsidP="0011772E">
            <w:pPr>
              <w:rPr>
                <w:rFonts w:ascii="Century Gothic" w:hAnsi="Century Gothic"/>
                <w:strike/>
                <w:color w:val="002060"/>
                <w:sz w:val="18"/>
                <w:szCs w:val="18"/>
              </w:rPr>
            </w:pPr>
            <w:r w:rsidRPr="00523CCB">
              <w:rPr>
                <w:rFonts w:ascii="Century Gothic" w:hAnsi="Century Gothic"/>
                <w:color w:val="002060"/>
                <w:sz w:val="18"/>
                <w:szCs w:val="18"/>
              </w:rPr>
              <w:t>Frankie Ambrose</w:t>
            </w:r>
          </w:p>
        </w:tc>
        <w:tc>
          <w:tcPr>
            <w:tcW w:w="2410" w:type="dxa"/>
            <w:tcBorders>
              <w:top w:val="single" w:sz="4" w:space="0" w:color="auto"/>
            </w:tcBorders>
            <w:vAlign w:val="center"/>
          </w:tcPr>
          <w:p w14:paraId="3E3B52E9" w14:textId="211769BA" w:rsidR="0063672E" w:rsidRPr="00AD1B1A" w:rsidRDefault="0063672E" w:rsidP="0011772E">
            <w:pPr>
              <w:rPr>
                <w:rFonts w:ascii="Century Gothic" w:hAnsi="Century Gothic"/>
                <w:color w:val="002060"/>
                <w:sz w:val="18"/>
                <w:szCs w:val="18"/>
              </w:rPr>
            </w:pPr>
            <w:r w:rsidRPr="00AD1B1A">
              <w:rPr>
                <w:rFonts w:ascii="Century Gothic" w:hAnsi="Century Gothic"/>
                <w:color w:val="002060"/>
                <w:sz w:val="18"/>
                <w:szCs w:val="18"/>
              </w:rPr>
              <w:t xml:space="preserve">Sally White </w:t>
            </w:r>
          </w:p>
        </w:tc>
      </w:tr>
      <w:tr w:rsidR="0063672E" w:rsidRPr="00FA6332" w14:paraId="33880A0D" w14:textId="77777777" w:rsidTr="00AD1B1A">
        <w:trPr>
          <w:trHeight w:val="480"/>
          <w:jc w:val="center"/>
        </w:trPr>
        <w:tc>
          <w:tcPr>
            <w:tcW w:w="2660" w:type="dxa"/>
            <w:vAlign w:val="center"/>
          </w:tcPr>
          <w:p w14:paraId="665BF77D" w14:textId="77777777" w:rsidR="0063672E" w:rsidRPr="0011772E" w:rsidRDefault="0063672E" w:rsidP="00726AF7">
            <w:pPr>
              <w:rPr>
                <w:rFonts w:ascii="Century Gothic" w:hAnsi="Century Gothic"/>
                <w:b/>
                <w:sz w:val="19"/>
                <w:szCs w:val="19"/>
              </w:rPr>
            </w:pPr>
            <w:r w:rsidRPr="0011772E">
              <w:rPr>
                <w:rFonts w:ascii="Century Gothic" w:hAnsi="Century Gothic"/>
                <w:b/>
                <w:sz w:val="19"/>
                <w:szCs w:val="19"/>
              </w:rPr>
              <w:t>Online safety coordinator</w:t>
            </w:r>
          </w:p>
        </w:tc>
        <w:tc>
          <w:tcPr>
            <w:tcW w:w="1843" w:type="dxa"/>
            <w:vAlign w:val="center"/>
          </w:tcPr>
          <w:p w14:paraId="4C7DFA64" w14:textId="1123D03A" w:rsidR="0063672E" w:rsidRPr="00AD1B1A" w:rsidRDefault="00C91175" w:rsidP="0011772E">
            <w:pPr>
              <w:rPr>
                <w:rFonts w:ascii="Century Gothic" w:hAnsi="Century Gothic"/>
                <w:color w:val="002060"/>
                <w:sz w:val="18"/>
                <w:szCs w:val="18"/>
              </w:rPr>
            </w:pPr>
            <w:r>
              <w:rPr>
                <w:rFonts w:ascii="Century Gothic" w:hAnsi="Century Gothic"/>
                <w:color w:val="002060"/>
                <w:sz w:val="18"/>
                <w:szCs w:val="18"/>
              </w:rPr>
              <w:t>Tom Newman</w:t>
            </w:r>
          </w:p>
        </w:tc>
        <w:tc>
          <w:tcPr>
            <w:tcW w:w="1842" w:type="dxa"/>
            <w:vAlign w:val="center"/>
          </w:tcPr>
          <w:p w14:paraId="17FBB38F" w14:textId="2075457C" w:rsidR="0063672E" w:rsidRPr="00DC3086" w:rsidRDefault="00031334" w:rsidP="0011772E">
            <w:pPr>
              <w:rPr>
                <w:rFonts w:ascii="Century Gothic" w:eastAsia="Calibri" w:hAnsi="Century Gothic"/>
                <w:strike/>
                <w:color w:val="002060"/>
                <w:sz w:val="18"/>
                <w:szCs w:val="18"/>
              </w:rPr>
            </w:pPr>
            <w:r w:rsidRPr="00AD1B1A">
              <w:rPr>
                <w:rFonts w:ascii="Century Gothic" w:hAnsi="Century Gothic"/>
                <w:color w:val="002060"/>
                <w:sz w:val="18"/>
                <w:szCs w:val="18"/>
              </w:rPr>
              <w:t>Alex Williams</w:t>
            </w:r>
          </w:p>
        </w:tc>
        <w:tc>
          <w:tcPr>
            <w:tcW w:w="1985" w:type="dxa"/>
            <w:gridSpan w:val="2"/>
            <w:vAlign w:val="center"/>
          </w:tcPr>
          <w:p w14:paraId="2E2437A3" w14:textId="0F12EA83" w:rsidR="0063672E" w:rsidRPr="00AD1B1A" w:rsidRDefault="00046AA2" w:rsidP="0011772E">
            <w:pPr>
              <w:rPr>
                <w:rFonts w:ascii="Century Gothic" w:hAnsi="Century Gothic"/>
                <w:color w:val="002060"/>
                <w:sz w:val="18"/>
                <w:szCs w:val="18"/>
              </w:rPr>
            </w:pPr>
            <w:r w:rsidRPr="00AD1B1A">
              <w:rPr>
                <w:rFonts w:ascii="Century Gothic" w:hAnsi="Century Gothic"/>
                <w:color w:val="002060"/>
                <w:sz w:val="18"/>
                <w:szCs w:val="18"/>
              </w:rPr>
              <w:t>Richard Brennan</w:t>
            </w:r>
          </w:p>
        </w:tc>
        <w:tc>
          <w:tcPr>
            <w:tcW w:w="2410" w:type="dxa"/>
            <w:vAlign w:val="center"/>
          </w:tcPr>
          <w:p w14:paraId="713258DD" w14:textId="362FAF64" w:rsidR="0063672E" w:rsidRPr="00AD1B1A" w:rsidRDefault="0063672E" w:rsidP="0011772E">
            <w:pPr>
              <w:rPr>
                <w:rFonts w:ascii="Century Gothic" w:hAnsi="Century Gothic"/>
                <w:color w:val="002060"/>
                <w:sz w:val="18"/>
                <w:szCs w:val="18"/>
              </w:rPr>
            </w:pPr>
            <w:r w:rsidRPr="00AD1B1A">
              <w:rPr>
                <w:rFonts w:ascii="Century Gothic" w:hAnsi="Century Gothic"/>
                <w:color w:val="002060"/>
                <w:sz w:val="18"/>
                <w:szCs w:val="18"/>
              </w:rPr>
              <w:t>Liz Williams</w:t>
            </w:r>
          </w:p>
        </w:tc>
      </w:tr>
      <w:tr w:rsidR="0063672E" w:rsidRPr="00FA6332" w14:paraId="1AB88E42" w14:textId="77777777" w:rsidTr="00AD1B1A">
        <w:trPr>
          <w:trHeight w:val="567"/>
          <w:jc w:val="center"/>
        </w:trPr>
        <w:tc>
          <w:tcPr>
            <w:tcW w:w="2660" w:type="dxa"/>
            <w:vAlign w:val="center"/>
          </w:tcPr>
          <w:p w14:paraId="30C65EAD" w14:textId="3449F502" w:rsidR="0063672E" w:rsidRPr="0011772E" w:rsidRDefault="0063672E" w:rsidP="00726AF7">
            <w:pPr>
              <w:rPr>
                <w:rFonts w:ascii="Century Gothic" w:hAnsi="Century Gothic"/>
                <w:b/>
                <w:sz w:val="19"/>
                <w:szCs w:val="19"/>
              </w:rPr>
            </w:pPr>
            <w:r w:rsidRPr="0011772E">
              <w:rPr>
                <w:rFonts w:ascii="Century Gothic" w:hAnsi="Century Gothic"/>
                <w:b/>
                <w:sz w:val="19"/>
                <w:szCs w:val="19"/>
              </w:rPr>
              <w:t>Designated teacher for Mental Health</w:t>
            </w:r>
          </w:p>
        </w:tc>
        <w:tc>
          <w:tcPr>
            <w:tcW w:w="1843" w:type="dxa"/>
            <w:vAlign w:val="center"/>
          </w:tcPr>
          <w:p w14:paraId="728F5422" w14:textId="0DAA91BC" w:rsidR="0063672E" w:rsidRPr="00AD1B1A" w:rsidDel="006A6957" w:rsidRDefault="0011772E" w:rsidP="0011772E">
            <w:pPr>
              <w:rPr>
                <w:rFonts w:ascii="Century Gothic" w:hAnsi="Century Gothic"/>
                <w:color w:val="002060"/>
                <w:sz w:val="18"/>
                <w:szCs w:val="18"/>
              </w:rPr>
            </w:pPr>
            <w:r w:rsidRPr="00AD1B1A">
              <w:rPr>
                <w:rFonts w:ascii="Century Gothic" w:hAnsi="Century Gothic"/>
                <w:color w:val="002060"/>
                <w:sz w:val="18"/>
                <w:szCs w:val="18"/>
              </w:rPr>
              <w:t>Rachel Carruthers</w:t>
            </w:r>
          </w:p>
        </w:tc>
        <w:tc>
          <w:tcPr>
            <w:tcW w:w="1842" w:type="dxa"/>
            <w:vAlign w:val="center"/>
          </w:tcPr>
          <w:p w14:paraId="7F9B90F0" w14:textId="6EE07BA7" w:rsidR="0063672E" w:rsidRPr="00AD1B1A" w:rsidDel="006A6957" w:rsidRDefault="00BF071E" w:rsidP="00AD1B1A">
            <w:pPr>
              <w:pStyle w:val="Default"/>
              <w:rPr>
                <w:rFonts w:ascii="Century Gothic" w:hAnsi="Century Gothic"/>
                <w:color w:val="002060"/>
                <w:sz w:val="18"/>
                <w:szCs w:val="18"/>
              </w:rPr>
            </w:pPr>
            <w:r w:rsidRPr="00AD1B1A">
              <w:rPr>
                <w:rFonts w:ascii="Century Gothic" w:hAnsi="Century Gothic"/>
                <w:color w:val="002060"/>
                <w:sz w:val="18"/>
                <w:szCs w:val="18"/>
              </w:rPr>
              <w:t>Alex Williams</w:t>
            </w:r>
          </w:p>
        </w:tc>
        <w:tc>
          <w:tcPr>
            <w:tcW w:w="1985" w:type="dxa"/>
            <w:gridSpan w:val="2"/>
            <w:vAlign w:val="center"/>
          </w:tcPr>
          <w:p w14:paraId="0E14394F" w14:textId="39345C63" w:rsidR="0063672E" w:rsidRPr="00523CCB" w:rsidDel="006A6957" w:rsidRDefault="00523CCB" w:rsidP="0011772E">
            <w:pPr>
              <w:rPr>
                <w:rFonts w:ascii="Century Gothic" w:hAnsi="Century Gothic"/>
                <w:color w:val="002060"/>
                <w:sz w:val="18"/>
                <w:szCs w:val="18"/>
              </w:rPr>
            </w:pPr>
            <w:r w:rsidRPr="00523CCB">
              <w:rPr>
                <w:rFonts w:ascii="Century Gothic" w:hAnsi="Century Gothic"/>
                <w:color w:val="002060"/>
                <w:sz w:val="18"/>
                <w:szCs w:val="18"/>
              </w:rPr>
              <w:t>Frankie Ambrose</w:t>
            </w:r>
          </w:p>
        </w:tc>
        <w:tc>
          <w:tcPr>
            <w:tcW w:w="2410" w:type="dxa"/>
            <w:vAlign w:val="center"/>
          </w:tcPr>
          <w:p w14:paraId="452AEC50" w14:textId="76283E91" w:rsidR="00BB138E" w:rsidRPr="00AD1B1A" w:rsidDel="006A6957" w:rsidRDefault="0063672E" w:rsidP="0011772E">
            <w:pPr>
              <w:rPr>
                <w:rFonts w:ascii="Century Gothic" w:hAnsi="Century Gothic"/>
                <w:color w:val="002060"/>
                <w:sz w:val="18"/>
                <w:szCs w:val="18"/>
              </w:rPr>
            </w:pPr>
            <w:r w:rsidRPr="00AD1B1A">
              <w:rPr>
                <w:rFonts w:ascii="Century Gothic" w:hAnsi="Century Gothic"/>
                <w:color w:val="002060"/>
                <w:sz w:val="18"/>
                <w:szCs w:val="18"/>
              </w:rPr>
              <w:t>Sally White</w:t>
            </w:r>
          </w:p>
        </w:tc>
      </w:tr>
      <w:tr w:rsidR="0063672E" w:rsidRPr="00FA6332" w14:paraId="6C68C5D4" w14:textId="77777777" w:rsidTr="00AD1B1A">
        <w:trPr>
          <w:trHeight w:val="384"/>
          <w:jc w:val="center"/>
        </w:trPr>
        <w:tc>
          <w:tcPr>
            <w:tcW w:w="2660" w:type="dxa"/>
            <w:vAlign w:val="center"/>
          </w:tcPr>
          <w:p w14:paraId="4F981658" w14:textId="79A0F58D" w:rsidR="0063672E" w:rsidRPr="0011772E" w:rsidRDefault="0063672E" w:rsidP="00726AF7">
            <w:pPr>
              <w:rPr>
                <w:rFonts w:ascii="Century Gothic" w:hAnsi="Century Gothic"/>
                <w:b/>
                <w:sz w:val="19"/>
                <w:szCs w:val="19"/>
              </w:rPr>
            </w:pPr>
            <w:r w:rsidRPr="0011772E">
              <w:rPr>
                <w:rFonts w:ascii="Century Gothic" w:hAnsi="Century Gothic"/>
                <w:b/>
                <w:sz w:val="19"/>
                <w:szCs w:val="19"/>
              </w:rPr>
              <w:t>Prevent Lead</w:t>
            </w:r>
          </w:p>
        </w:tc>
        <w:tc>
          <w:tcPr>
            <w:tcW w:w="1843" w:type="dxa"/>
            <w:vAlign w:val="center"/>
          </w:tcPr>
          <w:p w14:paraId="189E0E8E" w14:textId="1888B254" w:rsidR="0063672E" w:rsidRPr="00AD1B1A" w:rsidRDefault="00BF4A35" w:rsidP="0011772E">
            <w:pPr>
              <w:rPr>
                <w:rFonts w:ascii="Century Gothic" w:hAnsi="Century Gothic"/>
                <w:color w:val="002060"/>
                <w:sz w:val="18"/>
                <w:szCs w:val="18"/>
              </w:rPr>
            </w:pPr>
            <w:r w:rsidRPr="00AD1B1A">
              <w:rPr>
                <w:rFonts w:ascii="Century Gothic" w:hAnsi="Century Gothic"/>
                <w:color w:val="002060"/>
                <w:sz w:val="18"/>
                <w:szCs w:val="18"/>
              </w:rPr>
              <w:t>Tom Newman</w:t>
            </w:r>
          </w:p>
        </w:tc>
        <w:tc>
          <w:tcPr>
            <w:tcW w:w="1842" w:type="dxa"/>
            <w:vAlign w:val="center"/>
          </w:tcPr>
          <w:p w14:paraId="02A1163C" w14:textId="2828A142" w:rsidR="0063672E" w:rsidRPr="00AD1B1A" w:rsidDel="006A6957" w:rsidRDefault="00BF071E" w:rsidP="00AD1B1A">
            <w:pPr>
              <w:pStyle w:val="Default"/>
              <w:rPr>
                <w:rFonts w:ascii="Century Gothic" w:hAnsi="Century Gothic"/>
                <w:color w:val="002060"/>
                <w:sz w:val="18"/>
                <w:szCs w:val="18"/>
              </w:rPr>
            </w:pPr>
            <w:r w:rsidRPr="00AD1B1A">
              <w:rPr>
                <w:rFonts w:ascii="Century Gothic" w:hAnsi="Century Gothic"/>
                <w:color w:val="002060"/>
                <w:sz w:val="18"/>
                <w:szCs w:val="18"/>
              </w:rPr>
              <w:t>Alex Williams</w:t>
            </w:r>
          </w:p>
        </w:tc>
        <w:tc>
          <w:tcPr>
            <w:tcW w:w="1985" w:type="dxa"/>
            <w:gridSpan w:val="2"/>
            <w:vAlign w:val="center"/>
          </w:tcPr>
          <w:p w14:paraId="78DEBB8F" w14:textId="52EEFDB5" w:rsidR="0063672E" w:rsidRPr="00AD1B1A" w:rsidRDefault="00BB3E7C" w:rsidP="0011772E">
            <w:pPr>
              <w:rPr>
                <w:rFonts w:ascii="Century Gothic" w:hAnsi="Century Gothic"/>
                <w:color w:val="002060"/>
                <w:sz w:val="18"/>
                <w:szCs w:val="18"/>
              </w:rPr>
            </w:pPr>
            <w:r w:rsidRPr="00AD1B1A">
              <w:rPr>
                <w:rFonts w:ascii="Century Gothic" w:hAnsi="Century Gothic"/>
                <w:color w:val="002060"/>
                <w:sz w:val="18"/>
                <w:szCs w:val="18"/>
              </w:rPr>
              <w:t>Linsay Thomson</w:t>
            </w:r>
          </w:p>
        </w:tc>
        <w:tc>
          <w:tcPr>
            <w:tcW w:w="2410" w:type="dxa"/>
            <w:vAlign w:val="center"/>
          </w:tcPr>
          <w:p w14:paraId="13CE4CE6" w14:textId="40DF2855" w:rsidR="0063672E" w:rsidRPr="00AD1B1A" w:rsidRDefault="0063672E" w:rsidP="0011772E">
            <w:pPr>
              <w:rPr>
                <w:rFonts w:ascii="Century Gothic" w:hAnsi="Century Gothic"/>
                <w:color w:val="002060"/>
                <w:sz w:val="18"/>
                <w:szCs w:val="18"/>
              </w:rPr>
            </w:pPr>
            <w:r w:rsidRPr="00AD1B1A">
              <w:rPr>
                <w:rFonts w:ascii="Century Gothic" w:hAnsi="Century Gothic"/>
                <w:color w:val="002060"/>
                <w:sz w:val="18"/>
                <w:szCs w:val="18"/>
              </w:rPr>
              <w:t>Sally White</w:t>
            </w:r>
          </w:p>
        </w:tc>
      </w:tr>
      <w:tr w:rsidR="00C559B5" w:rsidRPr="00FA6332" w14:paraId="5938BC46" w14:textId="77777777" w:rsidTr="00AD1B1A">
        <w:trPr>
          <w:trHeight w:val="512"/>
          <w:jc w:val="center"/>
        </w:trPr>
        <w:tc>
          <w:tcPr>
            <w:tcW w:w="2660" w:type="dxa"/>
            <w:vAlign w:val="center"/>
          </w:tcPr>
          <w:p w14:paraId="04F660A1" w14:textId="2E25427F" w:rsidR="00C559B5" w:rsidRPr="0011772E" w:rsidRDefault="00C559B5" w:rsidP="00726AF7">
            <w:pPr>
              <w:rPr>
                <w:rFonts w:ascii="Century Gothic" w:hAnsi="Century Gothic"/>
                <w:b/>
                <w:sz w:val="19"/>
                <w:szCs w:val="19"/>
              </w:rPr>
            </w:pPr>
            <w:r w:rsidRPr="0011772E">
              <w:rPr>
                <w:rFonts w:ascii="Century Gothic" w:hAnsi="Century Gothic"/>
                <w:b/>
                <w:sz w:val="19"/>
                <w:szCs w:val="19"/>
              </w:rPr>
              <w:t xml:space="preserve">Local </w:t>
            </w:r>
            <w:r w:rsidR="00EB3866" w:rsidRPr="0011772E">
              <w:rPr>
                <w:rFonts w:ascii="Century Gothic" w:hAnsi="Century Gothic"/>
                <w:b/>
                <w:sz w:val="19"/>
                <w:szCs w:val="19"/>
              </w:rPr>
              <w:t xml:space="preserve">Governor(s) </w:t>
            </w:r>
            <w:r w:rsidRPr="0011772E">
              <w:rPr>
                <w:rFonts w:ascii="Century Gothic" w:hAnsi="Century Gothic"/>
                <w:b/>
                <w:sz w:val="19"/>
                <w:szCs w:val="19"/>
              </w:rPr>
              <w:t xml:space="preserve">for Safeguarding </w:t>
            </w:r>
          </w:p>
        </w:tc>
        <w:tc>
          <w:tcPr>
            <w:tcW w:w="1843" w:type="dxa"/>
            <w:vAlign w:val="center"/>
          </w:tcPr>
          <w:p w14:paraId="31EC66F5" w14:textId="6F892F55" w:rsidR="00002FEC" w:rsidRPr="00AD1B1A" w:rsidRDefault="0011772E" w:rsidP="0011772E">
            <w:pPr>
              <w:rPr>
                <w:rFonts w:ascii="Century Gothic" w:hAnsi="Century Gothic"/>
                <w:color w:val="002060"/>
                <w:sz w:val="18"/>
                <w:szCs w:val="18"/>
              </w:rPr>
            </w:pPr>
            <w:r w:rsidRPr="00AD1B1A">
              <w:rPr>
                <w:rFonts w:ascii="Century Gothic" w:hAnsi="Century Gothic"/>
                <w:color w:val="002060"/>
                <w:sz w:val="18"/>
                <w:szCs w:val="18"/>
              </w:rPr>
              <w:t>Fiona MacNab</w:t>
            </w:r>
          </w:p>
        </w:tc>
        <w:tc>
          <w:tcPr>
            <w:tcW w:w="1842" w:type="dxa"/>
            <w:vAlign w:val="center"/>
          </w:tcPr>
          <w:p w14:paraId="55368717" w14:textId="389D1718" w:rsidR="00AB7955" w:rsidRPr="00AD1B1A" w:rsidRDefault="002E68B1" w:rsidP="0011772E">
            <w:pPr>
              <w:rPr>
                <w:rFonts w:ascii="Century Gothic" w:hAnsi="Century Gothic"/>
                <w:color w:val="002060"/>
                <w:sz w:val="18"/>
                <w:szCs w:val="18"/>
              </w:rPr>
            </w:pPr>
            <w:r w:rsidRPr="00AD1B1A">
              <w:rPr>
                <w:rFonts w:ascii="Century Gothic" w:hAnsi="Century Gothic"/>
                <w:color w:val="002060"/>
                <w:sz w:val="18"/>
                <w:szCs w:val="18"/>
              </w:rPr>
              <w:t>Anthony Deane</w:t>
            </w:r>
          </w:p>
        </w:tc>
        <w:tc>
          <w:tcPr>
            <w:tcW w:w="1985" w:type="dxa"/>
            <w:gridSpan w:val="2"/>
            <w:vAlign w:val="center"/>
          </w:tcPr>
          <w:p w14:paraId="27E95F24" w14:textId="5935256D" w:rsidR="00C559B5" w:rsidRPr="00AD1B1A" w:rsidRDefault="009C071C" w:rsidP="0011772E">
            <w:pPr>
              <w:rPr>
                <w:rFonts w:ascii="Century Gothic" w:hAnsi="Century Gothic"/>
                <w:color w:val="002060"/>
                <w:sz w:val="18"/>
                <w:szCs w:val="18"/>
              </w:rPr>
            </w:pPr>
            <w:r>
              <w:rPr>
                <w:rFonts w:ascii="Century Gothic" w:hAnsi="Century Gothic"/>
                <w:color w:val="002060"/>
                <w:sz w:val="18"/>
                <w:szCs w:val="18"/>
              </w:rPr>
              <w:t>Blessing Thomas</w:t>
            </w:r>
          </w:p>
        </w:tc>
        <w:tc>
          <w:tcPr>
            <w:tcW w:w="2410" w:type="dxa"/>
            <w:vAlign w:val="center"/>
          </w:tcPr>
          <w:p w14:paraId="4D8FE439" w14:textId="77777777" w:rsidR="00B3737D" w:rsidRDefault="00B3737D" w:rsidP="00B3737D">
            <w:pPr>
              <w:rPr>
                <w:rFonts w:ascii="Century Gothic" w:hAnsi="Century Gothic" w:cstheme="minorHAnsi"/>
                <w:color w:val="002060"/>
                <w:sz w:val="18"/>
                <w:szCs w:val="18"/>
              </w:rPr>
            </w:pPr>
            <w:r w:rsidRPr="00B3737D">
              <w:rPr>
                <w:rFonts w:ascii="Century Gothic" w:hAnsi="Century Gothic" w:cstheme="minorHAnsi"/>
                <w:color w:val="002060"/>
                <w:sz w:val="18"/>
                <w:szCs w:val="18"/>
              </w:rPr>
              <w:t xml:space="preserve">Rachel Talmage </w:t>
            </w:r>
          </w:p>
          <w:p w14:paraId="7AE5B409" w14:textId="215824FE" w:rsidR="00EB3866" w:rsidRPr="00B3737D" w:rsidRDefault="00B3737D" w:rsidP="00B3737D">
            <w:pPr>
              <w:rPr>
                <w:rFonts w:ascii="Century Gothic" w:hAnsi="Century Gothic" w:cstheme="minorHAnsi"/>
                <w:color w:val="002060"/>
                <w:sz w:val="18"/>
                <w:szCs w:val="18"/>
              </w:rPr>
            </w:pPr>
            <w:r w:rsidRPr="00B3737D">
              <w:rPr>
                <w:rFonts w:ascii="Century Gothic" w:hAnsi="Century Gothic" w:cstheme="minorHAnsi"/>
                <w:color w:val="002060"/>
                <w:sz w:val="18"/>
                <w:szCs w:val="18"/>
              </w:rPr>
              <w:t>Karen Parkinson</w:t>
            </w:r>
          </w:p>
        </w:tc>
      </w:tr>
      <w:tr w:rsidR="00B00A77" w:rsidRPr="00FA6332" w14:paraId="06C10266" w14:textId="77777777" w:rsidTr="00AD1B1A">
        <w:trPr>
          <w:trHeight w:val="412"/>
          <w:jc w:val="center"/>
        </w:trPr>
        <w:tc>
          <w:tcPr>
            <w:tcW w:w="2660" w:type="dxa"/>
          </w:tcPr>
          <w:p w14:paraId="14F0D466" w14:textId="2296E08C" w:rsidR="00B00A77" w:rsidRPr="0011772E" w:rsidRDefault="00AD1B1A" w:rsidP="00B00A77">
            <w:pPr>
              <w:rPr>
                <w:rFonts w:ascii="Century Gothic" w:hAnsi="Century Gothic"/>
                <w:b/>
                <w:sz w:val="19"/>
                <w:szCs w:val="19"/>
              </w:rPr>
            </w:pPr>
            <w:r>
              <w:rPr>
                <w:rFonts w:ascii="Century Gothic" w:hAnsi="Century Gothic"/>
                <w:b/>
                <w:sz w:val="19"/>
                <w:szCs w:val="19"/>
              </w:rPr>
              <w:t xml:space="preserve">Lead </w:t>
            </w:r>
            <w:r w:rsidR="00B00A77" w:rsidRPr="0011772E">
              <w:rPr>
                <w:rFonts w:ascii="Century Gothic" w:hAnsi="Century Gothic"/>
                <w:b/>
                <w:sz w:val="19"/>
                <w:szCs w:val="19"/>
              </w:rPr>
              <w:t>Trustee for safeguarding:</w:t>
            </w:r>
          </w:p>
        </w:tc>
        <w:tc>
          <w:tcPr>
            <w:tcW w:w="8080" w:type="dxa"/>
            <w:gridSpan w:val="5"/>
            <w:vAlign w:val="center"/>
          </w:tcPr>
          <w:p w14:paraId="76110A31" w14:textId="3B597D77" w:rsidR="00B00A77" w:rsidRPr="00AD1B1A" w:rsidRDefault="00046AA2" w:rsidP="00AD1B1A">
            <w:pPr>
              <w:jc w:val="center"/>
              <w:rPr>
                <w:rFonts w:ascii="Century Gothic" w:hAnsi="Century Gothic"/>
                <w:color w:val="002060"/>
                <w:sz w:val="18"/>
                <w:szCs w:val="18"/>
              </w:rPr>
            </w:pPr>
            <w:r w:rsidRPr="00AD1B1A">
              <w:rPr>
                <w:rFonts w:ascii="Century Gothic" w:hAnsi="Century Gothic"/>
                <w:color w:val="002060"/>
                <w:sz w:val="18"/>
                <w:szCs w:val="18"/>
              </w:rPr>
              <w:t xml:space="preserve">Karen Parkinson </w:t>
            </w:r>
          </w:p>
        </w:tc>
      </w:tr>
      <w:tr w:rsidR="00C559B5" w:rsidRPr="00FA6332" w14:paraId="75E579A4" w14:textId="77777777" w:rsidTr="00AD1B1A">
        <w:trPr>
          <w:trHeight w:val="887"/>
          <w:jc w:val="center"/>
        </w:trPr>
        <w:tc>
          <w:tcPr>
            <w:tcW w:w="2660" w:type="dxa"/>
          </w:tcPr>
          <w:p w14:paraId="709B9EC5" w14:textId="77777777" w:rsidR="00C559B5" w:rsidRPr="0011772E" w:rsidRDefault="00C559B5" w:rsidP="00F056BE">
            <w:pPr>
              <w:rPr>
                <w:rFonts w:ascii="Century Gothic" w:hAnsi="Century Gothic"/>
                <w:b/>
                <w:color w:val="FF0000"/>
                <w:sz w:val="19"/>
                <w:szCs w:val="19"/>
              </w:rPr>
            </w:pPr>
            <w:r w:rsidRPr="0011772E">
              <w:rPr>
                <w:rFonts w:ascii="Century Gothic" w:hAnsi="Century Gothic"/>
                <w:b/>
                <w:sz w:val="19"/>
                <w:szCs w:val="19"/>
              </w:rPr>
              <w:t>Children’s social care</w:t>
            </w:r>
          </w:p>
        </w:tc>
        <w:tc>
          <w:tcPr>
            <w:tcW w:w="5103" w:type="dxa"/>
            <w:gridSpan w:val="3"/>
          </w:tcPr>
          <w:p w14:paraId="2A3691C3" w14:textId="4615ACB0" w:rsidR="00C559B5" w:rsidRPr="00726AF7" w:rsidRDefault="00C559B5" w:rsidP="00F056BE">
            <w:pPr>
              <w:rPr>
                <w:rFonts w:ascii="Century Gothic" w:hAnsi="Century Gothic"/>
                <w:color w:val="002060"/>
                <w:sz w:val="16"/>
                <w:szCs w:val="16"/>
              </w:rPr>
            </w:pPr>
            <w:r w:rsidRPr="00726AF7">
              <w:rPr>
                <w:rFonts w:ascii="Century Gothic" w:hAnsi="Century Gothic"/>
                <w:color w:val="002060"/>
                <w:sz w:val="16"/>
                <w:szCs w:val="16"/>
              </w:rPr>
              <w:t xml:space="preserve">Wandsworth </w:t>
            </w:r>
            <w:r w:rsidRPr="00726AF7">
              <w:rPr>
                <w:rFonts w:ascii="Century Gothic" w:hAnsi="Century Gothic" w:cs="Arial"/>
                <w:bCs/>
                <w:color w:val="002060"/>
                <w:sz w:val="16"/>
                <w:szCs w:val="16"/>
              </w:rPr>
              <w:t xml:space="preserve">Multi Academy Safeguarding Hub (MASH) </w:t>
            </w:r>
            <w:hyperlink r:id="rId9" w:history="1">
              <w:r w:rsidR="00F056BE" w:rsidRPr="009F4B46">
                <w:rPr>
                  <w:rStyle w:val="Hyperlink"/>
                  <w:rFonts w:ascii="Century Gothic" w:hAnsi="Century Gothic" w:cs="Arial"/>
                  <w:sz w:val="16"/>
                  <w:szCs w:val="16"/>
                </w:rPr>
                <w:t>mash@wandsworth.gov.uk</w:t>
              </w:r>
            </w:hyperlink>
            <w:r w:rsidRPr="00726AF7">
              <w:rPr>
                <w:rFonts w:ascii="Century Gothic" w:hAnsi="Century Gothic" w:cs="Arial"/>
                <w:color w:val="002060"/>
                <w:sz w:val="16"/>
                <w:szCs w:val="16"/>
              </w:rPr>
              <w:t>  </w:t>
            </w:r>
            <w:r w:rsidRPr="00726AF7">
              <w:rPr>
                <w:rFonts w:ascii="Century Gothic" w:hAnsi="Century Gothic"/>
                <w:color w:val="002060"/>
                <w:sz w:val="16"/>
                <w:szCs w:val="16"/>
                <w:shd w:val="clear" w:color="auto" w:fill="FFFFFF"/>
              </w:rPr>
              <w:t>020 8871 6622.</w:t>
            </w:r>
            <w:r w:rsidRPr="00726AF7">
              <w:rPr>
                <w:rFonts w:ascii="Century Gothic" w:hAnsi="Century Gothic"/>
                <w:color w:val="002060"/>
                <w:sz w:val="16"/>
                <w:szCs w:val="16"/>
              </w:rPr>
              <w:t xml:space="preserve"> </w:t>
            </w:r>
          </w:p>
          <w:p w14:paraId="0A82AE99" w14:textId="77777777" w:rsidR="00C559B5" w:rsidRPr="00726AF7" w:rsidRDefault="00C559B5" w:rsidP="00F056BE">
            <w:pPr>
              <w:rPr>
                <w:rFonts w:ascii="Century Gothic" w:hAnsi="Century Gothic"/>
                <w:color w:val="002060"/>
                <w:sz w:val="16"/>
                <w:szCs w:val="16"/>
              </w:rPr>
            </w:pPr>
            <w:r w:rsidRPr="00726AF7">
              <w:rPr>
                <w:rFonts w:ascii="Century Gothic" w:hAnsi="Century Gothic"/>
                <w:color w:val="002060"/>
                <w:sz w:val="16"/>
                <w:szCs w:val="16"/>
              </w:rPr>
              <w:t>Monday to Friday, 9.00am to 5.00pm</w:t>
            </w:r>
          </w:p>
          <w:p w14:paraId="55CD4ACC" w14:textId="256840F4" w:rsidR="009921F5" w:rsidRDefault="00C559B5" w:rsidP="00F056BE">
            <w:pPr>
              <w:pStyle w:val="NormalWeb"/>
              <w:shd w:val="clear" w:color="auto" w:fill="FFFFFF"/>
              <w:spacing w:before="0" w:beforeAutospacing="0" w:after="0" w:afterAutospacing="0"/>
              <w:rPr>
                <w:rFonts w:ascii="Century Gothic" w:hAnsi="Century Gothic"/>
                <w:color w:val="002060"/>
                <w:sz w:val="16"/>
                <w:szCs w:val="16"/>
              </w:rPr>
            </w:pPr>
            <w:r w:rsidRPr="00726AF7">
              <w:rPr>
                <w:rFonts w:ascii="Century Gothic" w:hAnsi="Century Gothic"/>
                <w:color w:val="002060"/>
                <w:sz w:val="16"/>
                <w:szCs w:val="16"/>
              </w:rPr>
              <w:t>Out of hours service:  020 8871 6000</w:t>
            </w:r>
          </w:p>
          <w:p w14:paraId="2B90A7A2" w14:textId="77777777" w:rsidR="00726AF7" w:rsidRPr="00726AF7" w:rsidRDefault="00726AF7" w:rsidP="00F056BE">
            <w:pPr>
              <w:pStyle w:val="NormalWeb"/>
              <w:shd w:val="clear" w:color="auto" w:fill="FFFFFF"/>
              <w:spacing w:before="0" w:beforeAutospacing="0" w:after="0" w:afterAutospacing="0"/>
              <w:rPr>
                <w:rFonts w:ascii="Century Gothic" w:hAnsi="Century Gothic"/>
                <w:color w:val="002060"/>
                <w:sz w:val="16"/>
                <w:szCs w:val="16"/>
              </w:rPr>
            </w:pPr>
          </w:p>
          <w:p w14:paraId="66E904CA" w14:textId="2D4E9B21" w:rsidR="009921F5" w:rsidRPr="00726AF7" w:rsidRDefault="00726AF7" w:rsidP="00F056BE">
            <w:pPr>
              <w:pStyle w:val="NormalWeb"/>
              <w:shd w:val="clear" w:color="auto" w:fill="FFFFFF"/>
              <w:spacing w:before="0" w:beforeAutospacing="0" w:after="0" w:afterAutospacing="0"/>
              <w:rPr>
                <w:rFonts w:ascii="Century Gothic" w:hAnsi="Century Gothic" w:cs="Arial"/>
                <w:color w:val="002060"/>
                <w:sz w:val="16"/>
                <w:szCs w:val="16"/>
              </w:rPr>
            </w:pPr>
            <w:r>
              <w:rPr>
                <w:rFonts w:ascii="Century Gothic" w:hAnsi="Century Gothic" w:cs="Arial"/>
                <w:color w:val="002060"/>
                <w:spacing w:val="7"/>
                <w:sz w:val="16"/>
                <w:szCs w:val="16"/>
                <w:shd w:val="clear" w:color="auto" w:fill="FFFFFF"/>
              </w:rPr>
              <w:t>Lambeth (neighbouring borough):</w:t>
            </w:r>
            <w:r w:rsidR="009921F5" w:rsidRPr="00726AF7">
              <w:rPr>
                <w:rFonts w:ascii="Century Gothic" w:hAnsi="Century Gothic" w:cs="Arial"/>
                <w:color w:val="002060"/>
                <w:spacing w:val="7"/>
                <w:sz w:val="16"/>
                <w:szCs w:val="16"/>
                <w:shd w:val="clear" w:color="auto" w:fill="FFFFFF"/>
              </w:rPr>
              <w:t xml:space="preserve"> First Respo</w:t>
            </w:r>
            <w:r>
              <w:rPr>
                <w:rFonts w:ascii="Century Gothic" w:hAnsi="Century Gothic" w:cs="Arial"/>
                <w:color w:val="002060"/>
                <w:spacing w:val="7"/>
                <w:sz w:val="16"/>
                <w:szCs w:val="16"/>
                <w:shd w:val="clear" w:color="auto" w:fill="FFFFFF"/>
              </w:rPr>
              <w:t xml:space="preserve">nse Team 020 79265555, email </w:t>
            </w:r>
            <w:hyperlink r:id="rId10" w:history="1">
              <w:r w:rsidR="00F056BE" w:rsidRPr="009F4B46">
                <w:rPr>
                  <w:rStyle w:val="Hyperlink"/>
                  <w:rFonts w:ascii="Century Gothic" w:hAnsi="Century Gothic" w:cs="Arial"/>
                  <w:spacing w:val="7"/>
                  <w:sz w:val="16"/>
                  <w:szCs w:val="16"/>
                  <w:shd w:val="clear" w:color="auto" w:fill="FFFFFF"/>
                </w:rPr>
                <w:t>helpandprotection@lambeth.gov.uk</w:t>
              </w:r>
            </w:hyperlink>
            <w:r w:rsidR="00F056BE">
              <w:rPr>
                <w:rFonts w:ascii="Century Gothic" w:hAnsi="Century Gothic" w:cs="Arial"/>
                <w:color w:val="002060"/>
                <w:spacing w:val="7"/>
                <w:sz w:val="16"/>
                <w:szCs w:val="16"/>
                <w:shd w:val="clear" w:color="auto" w:fill="FFFFFF"/>
              </w:rPr>
              <w:t xml:space="preserve"> </w:t>
            </w:r>
          </w:p>
        </w:tc>
        <w:tc>
          <w:tcPr>
            <w:tcW w:w="2977" w:type="dxa"/>
            <w:gridSpan w:val="2"/>
          </w:tcPr>
          <w:p w14:paraId="64ED7BC4" w14:textId="77777777" w:rsidR="00C559B5" w:rsidRPr="00726AF7" w:rsidRDefault="00C559B5" w:rsidP="00F056BE">
            <w:pPr>
              <w:shd w:val="clear" w:color="auto" w:fill="FFFFFF"/>
              <w:rPr>
                <w:rFonts w:ascii="Century Gothic" w:eastAsia="Calibri" w:hAnsi="Century Gothic" w:cs="Arial"/>
                <w:bCs/>
                <w:color w:val="002060"/>
                <w:sz w:val="16"/>
                <w:szCs w:val="16"/>
              </w:rPr>
            </w:pPr>
            <w:r w:rsidRPr="00726AF7">
              <w:rPr>
                <w:rFonts w:ascii="Century Gothic" w:eastAsia="Calibri" w:hAnsi="Century Gothic" w:cs="Arial"/>
                <w:bCs/>
                <w:color w:val="002060"/>
                <w:sz w:val="16"/>
                <w:szCs w:val="16"/>
              </w:rPr>
              <w:t>Bromley Multi Academy Safeguarding Hub (MASH)</w:t>
            </w:r>
          </w:p>
          <w:p w14:paraId="05B1FDA0" w14:textId="77777777" w:rsidR="00C559B5" w:rsidRPr="00F056BE" w:rsidRDefault="00E92F2A" w:rsidP="00F056BE">
            <w:pPr>
              <w:shd w:val="clear" w:color="auto" w:fill="FFFFFF"/>
              <w:rPr>
                <w:rFonts w:ascii="Century Gothic" w:eastAsia="Calibri" w:hAnsi="Century Gothic" w:cs="Arial"/>
                <w:color w:val="0000FF"/>
                <w:sz w:val="16"/>
                <w:szCs w:val="16"/>
                <w:u w:val="single"/>
              </w:rPr>
            </w:pPr>
            <w:hyperlink r:id="rId11" w:history="1">
              <w:r w:rsidR="00C559B5" w:rsidRPr="00F056BE">
                <w:rPr>
                  <w:rFonts w:ascii="Century Gothic" w:eastAsia="Calibri" w:hAnsi="Century Gothic" w:cs="Arial"/>
                  <w:color w:val="0000FF"/>
                  <w:sz w:val="16"/>
                  <w:szCs w:val="16"/>
                  <w:u w:val="single"/>
                </w:rPr>
                <w:t>mash@bromley.gov.uk</w:t>
              </w:r>
            </w:hyperlink>
          </w:p>
          <w:p w14:paraId="000FB6D3" w14:textId="185B9A6D" w:rsidR="00C559B5" w:rsidRPr="00726AF7" w:rsidRDefault="00C559B5" w:rsidP="00F056BE">
            <w:pPr>
              <w:pStyle w:val="NormalWeb"/>
              <w:shd w:val="clear" w:color="auto" w:fill="FFFFFF"/>
              <w:spacing w:before="0" w:beforeAutospacing="0" w:after="0" w:afterAutospacing="0"/>
              <w:rPr>
                <w:rFonts w:ascii="Century Gothic" w:hAnsi="Century Gothic" w:cs="Arial"/>
                <w:color w:val="002060"/>
                <w:sz w:val="16"/>
                <w:szCs w:val="16"/>
              </w:rPr>
            </w:pPr>
            <w:r w:rsidRPr="00726AF7">
              <w:rPr>
                <w:rFonts w:ascii="Century Gothic" w:hAnsi="Century Gothic" w:cs="Arial"/>
                <w:color w:val="002060"/>
                <w:sz w:val="16"/>
                <w:szCs w:val="16"/>
              </w:rPr>
              <w:t>0208 461 7373 /7379 /7026 Mon to Fri, 8.30am to 5pm Out of hours: 0300 3038671</w:t>
            </w:r>
          </w:p>
        </w:tc>
      </w:tr>
      <w:tr w:rsidR="00C559B5" w:rsidRPr="00FA6332" w14:paraId="0DEDB740" w14:textId="77777777" w:rsidTr="00AD1B1A">
        <w:trPr>
          <w:trHeight w:val="1121"/>
          <w:jc w:val="center"/>
        </w:trPr>
        <w:tc>
          <w:tcPr>
            <w:tcW w:w="2660" w:type="dxa"/>
          </w:tcPr>
          <w:p w14:paraId="7F78833C" w14:textId="6C1722A2" w:rsidR="00C559B5" w:rsidRPr="0011772E" w:rsidRDefault="00C559B5" w:rsidP="00F056BE">
            <w:pPr>
              <w:rPr>
                <w:rFonts w:ascii="Century Gothic" w:hAnsi="Century Gothic"/>
                <w:b/>
                <w:sz w:val="19"/>
                <w:szCs w:val="19"/>
              </w:rPr>
            </w:pPr>
            <w:r w:rsidRPr="0011772E">
              <w:rPr>
                <w:rFonts w:ascii="Century Gothic" w:hAnsi="Century Gothic" w:cs="Arial"/>
                <w:b/>
                <w:sz w:val="19"/>
                <w:szCs w:val="19"/>
              </w:rPr>
              <w:t>Local Authority Designated Officer (</w:t>
            </w:r>
            <w:r w:rsidRPr="0011772E">
              <w:rPr>
                <w:rFonts w:ascii="Century Gothic" w:hAnsi="Century Gothic"/>
                <w:b/>
                <w:sz w:val="19"/>
                <w:szCs w:val="19"/>
              </w:rPr>
              <w:t>LADO)</w:t>
            </w:r>
          </w:p>
        </w:tc>
        <w:tc>
          <w:tcPr>
            <w:tcW w:w="5103" w:type="dxa"/>
            <w:gridSpan w:val="3"/>
          </w:tcPr>
          <w:p w14:paraId="0ED8AACA" w14:textId="061E4F06" w:rsidR="002474AF" w:rsidRPr="00726AF7" w:rsidRDefault="002474AF" w:rsidP="00F056BE">
            <w:pPr>
              <w:rPr>
                <w:rFonts w:ascii="Century Gothic" w:eastAsia="Calibri" w:hAnsi="Century Gothic"/>
                <w:bCs/>
                <w:color w:val="002060"/>
                <w:sz w:val="16"/>
                <w:szCs w:val="16"/>
              </w:rPr>
            </w:pPr>
            <w:r w:rsidRPr="00726AF7">
              <w:rPr>
                <w:rFonts w:ascii="Century Gothic" w:eastAsia="Calibri" w:hAnsi="Century Gothic"/>
                <w:bCs/>
                <w:color w:val="002060"/>
                <w:sz w:val="16"/>
                <w:szCs w:val="16"/>
              </w:rPr>
              <w:t>Anita Gibbons</w:t>
            </w:r>
          </w:p>
          <w:p w14:paraId="5EC176F3" w14:textId="4C4DD1B5" w:rsidR="00C559B5" w:rsidRPr="00F056BE" w:rsidRDefault="00C559B5" w:rsidP="00F056BE">
            <w:pPr>
              <w:rPr>
                <w:rFonts w:ascii="Century Gothic" w:hAnsi="Century Gothic"/>
                <w:color w:val="0000FF"/>
                <w:sz w:val="16"/>
                <w:szCs w:val="16"/>
              </w:rPr>
            </w:pPr>
            <w:r w:rsidRPr="00726AF7">
              <w:rPr>
                <w:rFonts w:ascii="Century Gothic" w:hAnsi="Century Gothic"/>
                <w:color w:val="002060"/>
                <w:sz w:val="16"/>
                <w:szCs w:val="16"/>
              </w:rPr>
              <w:t xml:space="preserve">020 8871 7440 </w:t>
            </w:r>
            <w:r w:rsidRPr="00F056BE">
              <w:rPr>
                <w:rFonts w:ascii="Century Gothic" w:hAnsi="Century Gothic"/>
                <w:color w:val="0000FF"/>
                <w:sz w:val="16"/>
                <w:szCs w:val="16"/>
                <w:u w:val="single"/>
              </w:rPr>
              <w:t>LADO@richmondandwandsworth.gov.uk</w:t>
            </w:r>
            <w:r w:rsidRPr="00F056BE">
              <w:rPr>
                <w:rFonts w:ascii="Century Gothic" w:hAnsi="Century Gothic"/>
                <w:color w:val="0000FF"/>
                <w:sz w:val="16"/>
                <w:szCs w:val="16"/>
              </w:rPr>
              <w:t xml:space="preserve">  </w:t>
            </w:r>
          </w:p>
          <w:p w14:paraId="22BF1A76" w14:textId="7904BEF9" w:rsidR="00C559B5" w:rsidRPr="00726AF7" w:rsidRDefault="00C559B5" w:rsidP="00F056BE">
            <w:pPr>
              <w:rPr>
                <w:rFonts w:ascii="Century Gothic" w:hAnsi="Century Gothic"/>
                <w:color w:val="002060"/>
                <w:sz w:val="16"/>
                <w:szCs w:val="16"/>
              </w:rPr>
            </w:pPr>
            <w:r w:rsidRPr="00726AF7">
              <w:rPr>
                <w:rFonts w:ascii="Century Gothic" w:hAnsi="Century Gothic"/>
                <w:color w:val="002060"/>
                <w:sz w:val="16"/>
                <w:szCs w:val="16"/>
              </w:rPr>
              <w:t xml:space="preserve">LADO referral form: </w:t>
            </w:r>
            <w:hyperlink r:id="rId12" w:history="1">
              <w:r w:rsidR="00F056BE" w:rsidRPr="00AD1B1A">
                <w:rPr>
                  <w:rStyle w:val="Hyperlink"/>
                  <w:rFonts w:ascii="Century Gothic" w:hAnsi="Century Gothic"/>
                  <w:sz w:val="14"/>
                  <w:szCs w:val="14"/>
                </w:rPr>
                <w:t>www.wandsworth.gov.uk/downloads/file/12805/lado_referral_form</w:t>
              </w:r>
            </w:hyperlink>
          </w:p>
        </w:tc>
        <w:tc>
          <w:tcPr>
            <w:tcW w:w="2977" w:type="dxa"/>
            <w:gridSpan w:val="2"/>
          </w:tcPr>
          <w:p w14:paraId="608C8F0D" w14:textId="77777777" w:rsidR="00C559B5" w:rsidRPr="00726AF7" w:rsidRDefault="00C559B5" w:rsidP="00F056BE">
            <w:pPr>
              <w:rPr>
                <w:rFonts w:ascii="Century Gothic" w:hAnsi="Century Gothic" w:cs="Arial"/>
                <w:color w:val="002060"/>
                <w:sz w:val="16"/>
                <w:szCs w:val="16"/>
                <w:shd w:val="clear" w:color="auto" w:fill="FFFFFF"/>
              </w:rPr>
            </w:pPr>
            <w:r w:rsidRPr="00726AF7">
              <w:rPr>
                <w:rFonts w:ascii="Century Gothic" w:hAnsi="Century Gothic" w:cs="Arial"/>
                <w:color w:val="002060"/>
                <w:sz w:val="16"/>
                <w:szCs w:val="16"/>
                <w:shd w:val="clear" w:color="auto" w:fill="FFFFFF"/>
              </w:rPr>
              <w:t>Gemma Taylor</w:t>
            </w:r>
          </w:p>
          <w:p w14:paraId="0B58D153" w14:textId="77777777" w:rsidR="00C559B5" w:rsidRPr="00726AF7" w:rsidRDefault="00C559B5" w:rsidP="00F056BE">
            <w:pPr>
              <w:rPr>
                <w:rFonts w:ascii="Century Gothic" w:hAnsi="Century Gothic" w:cs="Arial"/>
                <w:color w:val="002060"/>
                <w:sz w:val="16"/>
                <w:szCs w:val="16"/>
                <w:shd w:val="clear" w:color="auto" w:fill="FFFFFF"/>
              </w:rPr>
            </w:pPr>
            <w:r w:rsidRPr="00726AF7">
              <w:rPr>
                <w:rFonts w:ascii="Century Gothic" w:hAnsi="Century Gothic" w:cs="Arial"/>
                <w:color w:val="002060"/>
                <w:sz w:val="16"/>
                <w:szCs w:val="16"/>
                <w:shd w:val="clear" w:color="auto" w:fill="FFFFFF"/>
              </w:rPr>
              <w:t>0208 461 7669 or  0208 313 4325</w:t>
            </w:r>
          </w:p>
          <w:p w14:paraId="69630A55" w14:textId="00A14A70" w:rsidR="00C559B5" w:rsidRPr="00F056BE" w:rsidRDefault="00E92F2A" w:rsidP="00F056BE">
            <w:pPr>
              <w:rPr>
                <w:rFonts w:ascii="Century Gothic" w:hAnsi="Century Gothic" w:cs="Arial"/>
                <w:color w:val="0000FF"/>
                <w:sz w:val="16"/>
                <w:szCs w:val="16"/>
                <w:shd w:val="clear" w:color="auto" w:fill="FFFFFF"/>
              </w:rPr>
            </w:pPr>
            <w:hyperlink r:id="rId13" w:history="1">
              <w:r w:rsidR="00C559B5" w:rsidRPr="00F056BE">
                <w:rPr>
                  <w:rFonts w:ascii="Century Gothic" w:hAnsi="Century Gothic"/>
                  <w:color w:val="0000FF"/>
                  <w:sz w:val="16"/>
                  <w:szCs w:val="16"/>
                  <w:u w:val="single"/>
                </w:rPr>
                <w:t>lado@bromley.gov.uk</w:t>
              </w:r>
            </w:hyperlink>
            <w:r w:rsidR="00C559B5" w:rsidRPr="00F056BE">
              <w:rPr>
                <w:rFonts w:ascii="Century Gothic" w:hAnsi="Century Gothic"/>
                <w:color w:val="0000FF"/>
                <w:sz w:val="16"/>
                <w:szCs w:val="16"/>
              </w:rPr>
              <w:t xml:space="preserve"> </w:t>
            </w:r>
          </w:p>
          <w:p w14:paraId="17904D07" w14:textId="77777777" w:rsidR="00C559B5" w:rsidRPr="00726AF7" w:rsidRDefault="00C559B5" w:rsidP="00F056BE">
            <w:pPr>
              <w:rPr>
                <w:rFonts w:ascii="Century Gothic" w:hAnsi="Century Gothic" w:cs="Arial"/>
                <w:color w:val="002060"/>
                <w:sz w:val="16"/>
                <w:szCs w:val="16"/>
                <w:shd w:val="clear" w:color="auto" w:fill="FFFFFF"/>
              </w:rPr>
            </w:pPr>
            <w:r w:rsidRPr="00726AF7">
              <w:rPr>
                <w:rFonts w:ascii="Century Gothic" w:hAnsi="Century Gothic" w:cs="Arial"/>
                <w:color w:val="002060"/>
                <w:sz w:val="16"/>
                <w:szCs w:val="16"/>
                <w:shd w:val="clear" w:color="auto" w:fill="FFFFFF"/>
              </w:rPr>
              <w:t>LADO referral form:</w:t>
            </w:r>
          </w:p>
          <w:p w14:paraId="771223A0" w14:textId="15E7B979" w:rsidR="00C559B5" w:rsidRPr="00AD1B1A" w:rsidRDefault="00E92F2A" w:rsidP="00F056BE">
            <w:pPr>
              <w:rPr>
                <w:rFonts w:ascii="Century Gothic" w:hAnsi="Century Gothic"/>
                <w:color w:val="002060"/>
                <w:sz w:val="14"/>
                <w:szCs w:val="14"/>
              </w:rPr>
            </w:pPr>
            <w:hyperlink r:id="rId14" w:history="1">
              <w:r w:rsidR="00C559B5" w:rsidRPr="00AD1B1A">
                <w:rPr>
                  <w:rFonts w:ascii="Century Gothic" w:hAnsi="Century Gothic"/>
                  <w:color w:val="0000FF"/>
                  <w:sz w:val="14"/>
                  <w:szCs w:val="14"/>
                  <w:u w:val="single"/>
                </w:rPr>
                <w:t>https://www.bromleysafeguarding.org/articles.php?id=604</w:t>
              </w:r>
            </w:hyperlink>
          </w:p>
        </w:tc>
      </w:tr>
      <w:tr w:rsidR="00B00A77" w:rsidRPr="00FA6332" w14:paraId="687BB692" w14:textId="77777777" w:rsidTr="00AD1B1A">
        <w:trPr>
          <w:trHeight w:val="139"/>
          <w:jc w:val="center"/>
        </w:trPr>
        <w:tc>
          <w:tcPr>
            <w:tcW w:w="2660" w:type="dxa"/>
          </w:tcPr>
          <w:p w14:paraId="739BCB1E" w14:textId="22430847" w:rsidR="00B00A77" w:rsidRPr="0011772E" w:rsidRDefault="00726AF7" w:rsidP="00F056BE">
            <w:pPr>
              <w:rPr>
                <w:rFonts w:ascii="Century Gothic" w:hAnsi="Century Gothic"/>
                <w:b/>
                <w:sz w:val="19"/>
                <w:szCs w:val="19"/>
              </w:rPr>
            </w:pPr>
            <w:r w:rsidRPr="0011772E">
              <w:rPr>
                <w:rFonts w:ascii="Century Gothic" w:hAnsi="Century Gothic"/>
                <w:b/>
                <w:sz w:val="19"/>
                <w:szCs w:val="19"/>
              </w:rPr>
              <w:t>Virtual school head</w:t>
            </w:r>
            <w:r w:rsidR="00B00A77" w:rsidRPr="0011772E">
              <w:rPr>
                <w:rFonts w:ascii="Century Gothic" w:hAnsi="Century Gothic"/>
                <w:b/>
                <w:sz w:val="19"/>
                <w:szCs w:val="19"/>
              </w:rPr>
              <w:t xml:space="preserve"> for looked after children</w:t>
            </w:r>
          </w:p>
        </w:tc>
        <w:tc>
          <w:tcPr>
            <w:tcW w:w="5103" w:type="dxa"/>
            <w:gridSpan w:val="3"/>
          </w:tcPr>
          <w:p w14:paraId="33D4B937" w14:textId="37DB348D" w:rsidR="00B00A77" w:rsidRPr="00726AF7" w:rsidRDefault="00B00A77" w:rsidP="00F056BE">
            <w:pPr>
              <w:shd w:val="clear" w:color="auto" w:fill="FFFFFF"/>
              <w:rPr>
                <w:rFonts w:ascii="Century Gothic" w:hAnsi="Century Gothic"/>
                <w:color w:val="002060"/>
                <w:sz w:val="16"/>
                <w:szCs w:val="16"/>
              </w:rPr>
            </w:pPr>
            <w:r w:rsidRPr="00726AF7">
              <w:rPr>
                <w:rFonts w:ascii="Century Gothic" w:hAnsi="Century Gothic"/>
                <w:color w:val="002060"/>
                <w:sz w:val="16"/>
                <w:szCs w:val="16"/>
              </w:rPr>
              <w:t>Nova Levine</w:t>
            </w:r>
            <w:r w:rsidR="00726AF7">
              <w:rPr>
                <w:rFonts w:ascii="Century Gothic" w:hAnsi="Century Gothic"/>
                <w:color w:val="002060"/>
                <w:sz w:val="16"/>
                <w:szCs w:val="16"/>
              </w:rPr>
              <w:t xml:space="preserve"> </w:t>
            </w:r>
            <w:r w:rsidRPr="00726AF7">
              <w:rPr>
                <w:rFonts w:ascii="Century Gothic" w:hAnsi="Century Gothic"/>
                <w:color w:val="002060"/>
                <w:sz w:val="16"/>
                <w:szCs w:val="16"/>
              </w:rPr>
              <w:t>020 8871 7348</w:t>
            </w:r>
          </w:p>
          <w:p w14:paraId="7EC967DE" w14:textId="31FC7B11" w:rsidR="00B00A77" w:rsidRPr="00726AF7" w:rsidRDefault="00E92F2A" w:rsidP="00F056BE">
            <w:pPr>
              <w:shd w:val="clear" w:color="auto" w:fill="FFFFFF"/>
              <w:rPr>
                <w:rFonts w:ascii="Century Gothic" w:hAnsi="Century Gothic"/>
                <w:color w:val="002060"/>
                <w:sz w:val="16"/>
                <w:szCs w:val="16"/>
                <w:shd w:val="clear" w:color="auto" w:fill="FFFFFF"/>
              </w:rPr>
            </w:pPr>
            <w:hyperlink r:id="rId15" w:tooltip="nlevine@wandsworth.gov.uk" w:history="1">
              <w:r w:rsidR="00B00A77" w:rsidRPr="00F056BE">
                <w:rPr>
                  <w:rStyle w:val="Hyperlink"/>
                  <w:rFonts w:ascii="Century Gothic" w:hAnsi="Century Gothic"/>
                  <w:sz w:val="16"/>
                  <w:szCs w:val="16"/>
                </w:rPr>
                <w:t>nlevine@wandsworth.gov.uk</w:t>
              </w:r>
            </w:hyperlink>
            <w:r w:rsidR="00F056BE" w:rsidRPr="00F056BE">
              <w:rPr>
                <w:rStyle w:val="Hyperlink"/>
                <w:rFonts w:ascii="Century Gothic" w:hAnsi="Century Gothic"/>
                <w:sz w:val="16"/>
                <w:szCs w:val="16"/>
              </w:rPr>
              <w:t xml:space="preserve"> </w:t>
            </w:r>
          </w:p>
        </w:tc>
        <w:tc>
          <w:tcPr>
            <w:tcW w:w="2977" w:type="dxa"/>
            <w:gridSpan w:val="2"/>
          </w:tcPr>
          <w:p w14:paraId="47B0E631" w14:textId="7ABC81ED" w:rsidR="00B00A77" w:rsidRPr="00726AF7" w:rsidRDefault="00B00A77" w:rsidP="00F056BE">
            <w:pPr>
              <w:shd w:val="clear" w:color="auto" w:fill="FFFFFF"/>
              <w:rPr>
                <w:rFonts w:ascii="Century Gothic" w:hAnsi="Century Gothic"/>
                <w:color w:val="002060"/>
                <w:sz w:val="16"/>
                <w:szCs w:val="16"/>
                <w:shd w:val="clear" w:color="auto" w:fill="FFFFFF"/>
              </w:rPr>
            </w:pPr>
            <w:r w:rsidRPr="00726AF7">
              <w:rPr>
                <w:rFonts w:ascii="Century Gothic" w:hAnsi="Century Gothic"/>
                <w:color w:val="002060"/>
                <w:sz w:val="16"/>
                <w:szCs w:val="16"/>
                <w:shd w:val="clear" w:color="auto" w:fill="FFFFFF"/>
              </w:rPr>
              <w:t>Helen Priest</w:t>
            </w:r>
            <w:r w:rsidR="00726AF7">
              <w:rPr>
                <w:rFonts w:ascii="Century Gothic" w:hAnsi="Century Gothic"/>
                <w:color w:val="002060"/>
                <w:sz w:val="16"/>
                <w:szCs w:val="16"/>
              </w:rPr>
              <w:t xml:space="preserve"> </w:t>
            </w:r>
            <w:r w:rsidRPr="00726AF7">
              <w:rPr>
                <w:rFonts w:ascii="Century Gothic" w:hAnsi="Century Gothic"/>
                <w:color w:val="002060"/>
                <w:sz w:val="16"/>
                <w:szCs w:val="16"/>
              </w:rPr>
              <w:t>020 8313 4474</w:t>
            </w:r>
            <w:r w:rsidRPr="00726AF7">
              <w:rPr>
                <w:rFonts w:ascii="Century Gothic" w:hAnsi="Century Gothic"/>
                <w:color w:val="002060"/>
                <w:sz w:val="16"/>
                <w:szCs w:val="16"/>
              </w:rPr>
              <w:br/>
            </w:r>
            <w:hyperlink r:id="rId16" w:history="1">
              <w:r w:rsidRPr="00F056BE">
                <w:rPr>
                  <w:rStyle w:val="Hyperlink"/>
                  <w:rFonts w:ascii="Century Gothic" w:hAnsi="Century Gothic"/>
                  <w:sz w:val="16"/>
                  <w:szCs w:val="16"/>
                </w:rPr>
                <w:t>virtual.school@bromley.gov.uk</w:t>
              </w:r>
            </w:hyperlink>
            <w:r w:rsidRPr="00F056BE">
              <w:rPr>
                <w:rFonts w:ascii="Century Gothic" w:hAnsi="Century Gothic"/>
                <w:color w:val="0000FF"/>
                <w:sz w:val="16"/>
                <w:szCs w:val="16"/>
              </w:rPr>
              <w:t xml:space="preserve"> </w:t>
            </w:r>
          </w:p>
        </w:tc>
      </w:tr>
      <w:tr w:rsidR="00C559B5" w:rsidRPr="00FA6332" w14:paraId="4089D643" w14:textId="77777777" w:rsidTr="00AD1B1A">
        <w:trPr>
          <w:trHeight w:val="489"/>
          <w:jc w:val="center"/>
        </w:trPr>
        <w:tc>
          <w:tcPr>
            <w:tcW w:w="2660" w:type="dxa"/>
          </w:tcPr>
          <w:p w14:paraId="00DB4ADE" w14:textId="06500733" w:rsidR="00C559B5" w:rsidRPr="0011772E" w:rsidRDefault="00C559B5" w:rsidP="00F056BE">
            <w:pPr>
              <w:rPr>
                <w:rFonts w:ascii="Century Gothic" w:hAnsi="Century Gothic"/>
                <w:b/>
                <w:sz w:val="19"/>
                <w:szCs w:val="19"/>
              </w:rPr>
            </w:pPr>
            <w:r w:rsidRPr="0011772E">
              <w:rPr>
                <w:rFonts w:ascii="Century Gothic" w:hAnsi="Century Gothic"/>
                <w:b/>
                <w:sz w:val="19"/>
                <w:szCs w:val="19"/>
              </w:rPr>
              <w:t>PREVENT Contact</w:t>
            </w:r>
          </w:p>
        </w:tc>
        <w:tc>
          <w:tcPr>
            <w:tcW w:w="5103" w:type="dxa"/>
            <w:gridSpan w:val="3"/>
          </w:tcPr>
          <w:p w14:paraId="604934D7" w14:textId="6C210451" w:rsidR="00C559B5" w:rsidRPr="00FB406D" w:rsidRDefault="00633FAE" w:rsidP="00633FAE">
            <w:pPr>
              <w:shd w:val="clear" w:color="auto" w:fill="FFFFFF"/>
              <w:rPr>
                <w:rFonts w:ascii="Century Gothic" w:hAnsi="Century Gothic"/>
                <w:color w:val="002060"/>
                <w:sz w:val="16"/>
                <w:szCs w:val="16"/>
              </w:rPr>
            </w:pPr>
            <w:r w:rsidRPr="00FB406D">
              <w:rPr>
                <w:rFonts w:ascii="Century Gothic" w:hAnsi="Century Gothic"/>
                <w:color w:val="002060"/>
                <w:sz w:val="16"/>
                <w:szCs w:val="16"/>
              </w:rPr>
              <w:t>Shamila Majid</w:t>
            </w:r>
            <w:r w:rsidR="00FB406D">
              <w:rPr>
                <w:rFonts w:ascii="Century Gothic" w:hAnsi="Century Gothic"/>
                <w:color w:val="002060"/>
                <w:sz w:val="16"/>
                <w:szCs w:val="16"/>
              </w:rPr>
              <w:t xml:space="preserve">  </w:t>
            </w:r>
            <w:hyperlink r:id="rId17" w:history="1">
              <w:r w:rsidR="00F056BE" w:rsidRPr="00FB406D">
                <w:rPr>
                  <w:rStyle w:val="Hyperlink"/>
                  <w:rFonts w:ascii="Century Gothic" w:hAnsi="Century Gothic"/>
                  <w:sz w:val="16"/>
                  <w:szCs w:val="16"/>
                </w:rPr>
                <w:t>prevent@richmondandwandsworth.gov.uk</w:t>
              </w:r>
            </w:hyperlink>
            <w:r w:rsidR="00F056BE" w:rsidRPr="00FB406D">
              <w:rPr>
                <w:rFonts w:ascii="Century Gothic" w:hAnsi="Century Gothic"/>
                <w:color w:val="002060"/>
                <w:sz w:val="16"/>
                <w:szCs w:val="16"/>
              </w:rPr>
              <w:t xml:space="preserve">; </w:t>
            </w:r>
          </w:p>
          <w:p w14:paraId="77D3E5F6" w14:textId="0881A8B6" w:rsidR="00633FAE" w:rsidRPr="00726AF7" w:rsidRDefault="00E92F2A" w:rsidP="00633FAE">
            <w:pPr>
              <w:shd w:val="clear" w:color="auto" w:fill="FFFFFF"/>
              <w:rPr>
                <w:rFonts w:ascii="Century Gothic" w:hAnsi="Century Gothic"/>
                <w:color w:val="002060"/>
                <w:sz w:val="16"/>
                <w:szCs w:val="16"/>
              </w:rPr>
            </w:pPr>
            <w:hyperlink r:id="rId18" w:history="1">
              <w:r w:rsidR="00633FAE" w:rsidRPr="00FB406D">
                <w:rPr>
                  <w:rStyle w:val="Hyperlink"/>
                  <w:rFonts w:ascii="Century Gothic" w:hAnsi="Century Gothic"/>
                  <w:sz w:val="16"/>
                  <w:szCs w:val="16"/>
                </w:rPr>
                <w:t>Shamila.Majid@richmondandwandsworth.gov.uk</w:t>
              </w:r>
            </w:hyperlink>
            <w:r w:rsidR="00633FAE">
              <w:rPr>
                <w:rFonts w:ascii="Century Gothic" w:hAnsi="Century Gothic"/>
                <w:color w:val="002060"/>
                <w:sz w:val="16"/>
                <w:szCs w:val="16"/>
              </w:rPr>
              <w:t xml:space="preserve"> </w:t>
            </w:r>
          </w:p>
        </w:tc>
        <w:tc>
          <w:tcPr>
            <w:tcW w:w="2977" w:type="dxa"/>
            <w:gridSpan w:val="2"/>
          </w:tcPr>
          <w:p w14:paraId="1729FADE" w14:textId="6D1BC888" w:rsidR="00C559B5" w:rsidRPr="00726AF7" w:rsidRDefault="00C559B5" w:rsidP="00F056BE">
            <w:pPr>
              <w:shd w:val="clear" w:color="auto" w:fill="FFFFFF"/>
              <w:rPr>
                <w:rFonts w:ascii="Century Gothic" w:hAnsi="Century Gothic"/>
                <w:color w:val="002060"/>
                <w:sz w:val="16"/>
                <w:szCs w:val="16"/>
                <w:shd w:val="clear" w:color="auto" w:fill="FFFFFF"/>
              </w:rPr>
            </w:pPr>
            <w:r w:rsidRPr="00726AF7">
              <w:rPr>
                <w:rFonts w:ascii="Century Gothic" w:hAnsi="Century Gothic"/>
                <w:color w:val="002060"/>
                <w:sz w:val="16"/>
                <w:szCs w:val="16"/>
                <w:shd w:val="clear" w:color="auto" w:fill="FFFFFF"/>
              </w:rPr>
              <w:t>Rob Vale;  0208 284 877</w:t>
            </w:r>
            <w:r w:rsidR="00F056BE">
              <w:rPr>
                <w:rFonts w:ascii="Century Gothic" w:hAnsi="Century Gothic"/>
                <w:color w:val="002060"/>
                <w:sz w:val="16"/>
                <w:szCs w:val="16"/>
                <w:shd w:val="clear" w:color="auto" w:fill="FFFFFF"/>
              </w:rPr>
              <w:t xml:space="preserve">6;  </w:t>
            </w:r>
            <w:hyperlink r:id="rId19" w:history="1">
              <w:r w:rsidR="00F056BE" w:rsidRPr="009F4B46">
                <w:rPr>
                  <w:rStyle w:val="Hyperlink"/>
                  <w:rFonts w:ascii="Century Gothic" w:hAnsi="Century Gothic"/>
                  <w:sz w:val="16"/>
                  <w:szCs w:val="16"/>
                  <w:shd w:val="clear" w:color="auto" w:fill="FFFFFF"/>
                </w:rPr>
                <w:t>prevent@bromley.gcsx.gov.uk</w:t>
              </w:r>
            </w:hyperlink>
            <w:r w:rsidR="00F056BE">
              <w:rPr>
                <w:rFonts w:ascii="Century Gothic" w:hAnsi="Century Gothic"/>
                <w:color w:val="002060"/>
                <w:sz w:val="16"/>
                <w:szCs w:val="16"/>
                <w:shd w:val="clear" w:color="auto" w:fill="FFFFFF"/>
              </w:rPr>
              <w:t xml:space="preserve">; </w:t>
            </w:r>
            <w:r w:rsidRPr="00726AF7">
              <w:rPr>
                <w:rFonts w:ascii="Century Gothic" w:hAnsi="Century Gothic"/>
                <w:color w:val="002060"/>
                <w:sz w:val="16"/>
                <w:szCs w:val="16"/>
                <w:shd w:val="clear" w:color="auto" w:fill="FFFFFF"/>
              </w:rPr>
              <w:t xml:space="preserve"> </w:t>
            </w:r>
          </w:p>
        </w:tc>
      </w:tr>
    </w:tbl>
    <w:p w14:paraId="250963A8" w14:textId="77777777" w:rsidR="006D6F22" w:rsidRDefault="006D6F22" w:rsidP="006D6F22">
      <w:pPr>
        <w:pStyle w:val="NormalWeb"/>
        <w:spacing w:before="0" w:beforeAutospacing="0" w:after="0" w:afterAutospacing="0"/>
        <w:rPr>
          <w:rFonts w:ascii="Century Gothic" w:hAnsi="Century Gothic"/>
          <w:b/>
          <w:sz w:val="19"/>
          <w:szCs w:val="19"/>
        </w:rPr>
      </w:pPr>
    </w:p>
    <w:p w14:paraId="02E05195" w14:textId="5C0ACA8D" w:rsidR="006D6F22" w:rsidRDefault="006D6F22" w:rsidP="006D6F22">
      <w:pPr>
        <w:pStyle w:val="NormalWeb"/>
        <w:spacing w:before="0" w:beforeAutospacing="0" w:after="0" w:afterAutospacing="0"/>
        <w:rPr>
          <w:rFonts w:ascii="Century Gothic" w:hAnsi="Century Gothic"/>
          <w:b/>
          <w:sz w:val="19"/>
          <w:szCs w:val="19"/>
        </w:rPr>
      </w:pPr>
      <w:r w:rsidRPr="006D6F22">
        <w:rPr>
          <w:rFonts w:ascii="Century Gothic" w:hAnsi="Century Gothic"/>
          <w:b/>
          <w:color w:val="0070C0"/>
          <w:sz w:val="19"/>
          <w:szCs w:val="19"/>
        </w:rPr>
        <w:t>*</w:t>
      </w:r>
      <w:r w:rsidRPr="006D6F22">
        <w:rPr>
          <w:rFonts w:ascii="Century Gothic" w:hAnsi="Century Gothic"/>
          <w:b/>
          <w:color w:val="0070C0"/>
          <w:sz w:val="19"/>
          <w:szCs w:val="19"/>
        </w:rPr>
        <w:t>École de Wix and Lycée</w:t>
      </w:r>
      <w:r w:rsidRPr="006D6F22">
        <w:rPr>
          <w:rFonts w:ascii="Century Gothic" w:hAnsi="Century Gothic"/>
          <w:b/>
          <w:color w:val="0070C0"/>
          <w:sz w:val="19"/>
          <w:szCs w:val="19"/>
        </w:rPr>
        <w:t xml:space="preserve">: </w:t>
      </w:r>
    </w:p>
    <w:p w14:paraId="7ED514E3" w14:textId="42A4A8BF" w:rsidR="006D6F22" w:rsidRDefault="006D6F22" w:rsidP="006D6F22">
      <w:pPr>
        <w:pStyle w:val="NormalWeb"/>
        <w:numPr>
          <w:ilvl w:val="0"/>
          <w:numId w:val="54"/>
        </w:numPr>
        <w:spacing w:before="0" w:beforeAutospacing="0" w:after="0" w:afterAutospacing="0"/>
        <w:rPr>
          <w:rStyle w:val="allowtextselection"/>
          <w:rFonts w:ascii="Century Gothic" w:hAnsi="Century Gothic" w:cs="Calibri"/>
          <w:color w:val="000000"/>
          <w:sz w:val="16"/>
          <w:szCs w:val="16"/>
        </w:rPr>
      </w:pPr>
      <w:r>
        <w:rPr>
          <w:rStyle w:val="allowtextselection"/>
          <w:rFonts w:ascii="Century Gothic" w:hAnsi="Century Gothic" w:cs="Calibri"/>
          <w:color w:val="000000"/>
          <w:sz w:val="16"/>
          <w:szCs w:val="16"/>
        </w:rPr>
        <w:t>Safeguarding</w:t>
      </w:r>
      <w:r w:rsidRPr="006D6F22">
        <w:rPr>
          <w:rStyle w:val="allowtextselection"/>
          <w:rFonts w:ascii="Century Gothic" w:hAnsi="Century Gothic" w:cs="Calibri"/>
          <w:color w:val="000000"/>
          <w:sz w:val="16"/>
          <w:szCs w:val="16"/>
        </w:rPr>
        <w:t xml:space="preserve"> contact </w:t>
      </w:r>
      <w:r>
        <w:rPr>
          <w:rStyle w:val="allowtextselection"/>
          <w:rFonts w:ascii="Century Gothic" w:hAnsi="Century Gothic" w:cs="Calibri"/>
          <w:color w:val="000000"/>
          <w:sz w:val="16"/>
          <w:szCs w:val="16"/>
        </w:rPr>
        <w:t xml:space="preserve">for École de Wix: </w:t>
      </w:r>
      <w:r w:rsidRPr="006D6F22">
        <w:rPr>
          <w:rStyle w:val="allowtextselection"/>
          <w:rFonts w:ascii="Century Gothic" w:hAnsi="Century Gothic" w:cs="Calibri"/>
          <w:color w:val="000000"/>
          <w:sz w:val="16"/>
          <w:szCs w:val="16"/>
        </w:rPr>
        <w:t>Thibaud Ventelou</w:t>
      </w:r>
      <w:r>
        <w:rPr>
          <w:rStyle w:val="allowtextselection"/>
          <w:rFonts w:ascii="Century Gothic" w:hAnsi="Century Gothic" w:cs="Calibri"/>
          <w:color w:val="000000"/>
          <w:sz w:val="16"/>
          <w:szCs w:val="16"/>
        </w:rPr>
        <w:t>:</w:t>
      </w:r>
      <w:r>
        <w:rPr>
          <w:rStyle w:val="allowtextselection"/>
          <w:rFonts w:ascii="Century Gothic" w:hAnsi="Century Gothic" w:cs="Calibri"/>
          <w:color w:val="000000"/>
          <w:sz w:val="16"/>
          <w:szCs w:val="16"/>
        </w:rPr>
        <w:t xml:space="preserve"> </w:t>
      </w:r>
      <w:hyperlink r:id="rId20" w:history="1">
        <w:r w:rsidRPr="00133317">
          <w:rPr>
            <w:rStyle w:val="Hyperlink"/>
            <w:rFonts w:ascii="Century Gothic" w:hAnsi="Century Gothic" w:cs="Calibri"/>
            <w:sz w:val="16"/>
            <w:szCs w:val="16"/>
          </w:rPr>
          <w:t>direction.wix@lyceefrancais.org.uk</w:t>
        </w:r>
      </w:hyperlink>
      <w:r>
        <w:rPr>
          <w:rStyle w:val="allowtextselection"/>
          <w:rFonts w:ascii="Century Gothic" w:hAnsi="Century Gothic" w:cs="Calibri"/>
          <w:color w:val="000000"/>
          <w:sz w:val="16"/>
          <w:szCs w:val="16"/>
        </w:rPr>
        <w:t xml:space="preserve"> </w:t>
      </w:r>
    </w:p>
    <w:p w14:paraId="6257FCA0" w14:textId="576D4C03" w:rsidR="0011772E" w:rsidRPr="006D6F22" w:rsidRDefault="006D6F22" w:rsidP="006D6F22">
      <w:pPr>
        <w:pStyle w:val="NormalWeb"/>
        <w:numPr>
          <w:ilvl w:val="0"/>
          <w:numId w:val="54"/>
        </w:numPr>
        <w:spacing w:before="0" w:beforeAutospacing="0" w:after="0" w:afterAutospacing="0"/>
        <w:rPr>
          <w:rFonts w:ascii="Century Gothic" w:hAnsi="Century Gothic" w:cs="Calibri"/>
          <w:color w:val="000000"/>
          <w:sz w:val="16"/>
          <w:szCs w:val="16"/>
        </w:rPr>
      </w:pPr>
      <w:r w:rsidRPr="006D6F22">
        <w:rPr>
          <w:rStyle w:val="allowtextselection"/>
          <w:rFonts w:ascii="Century Gothic" w:hAnsi="Century Gothic" w:cs="Calibri"/>
          <w:color w:val="000000"/>
          <w:sz w:val="16"/>
          <w:szCs w:val="16"/>
        </w:rPr>
        <w:t xml:space="preserve">Designated Safeguarding </w:t>
      </w:r>
      <w:r w:rsidRPr="006D6F22">
        <w:rPr>
          <w:rStyle w:val="allowtextselection"/>
          <w:rFonts w:ascii="Century Gothic" w:hAnsi="Century Gothic" w:cs="Calibri"/>
          <w:sz w:val="16"/>
          <w:szCs w:val="16"/>
        </w:rPr>
        <w:t>L</w:t>
      </w:r>
      <w:r w:rsidRPr="006D6F22">
        <w:rPr>
          <w:rStyle w:val="allowtextselection"/>
          <w:rFonts w:ascii="Century Gothic" w:hAnsi="Century Gothic" w:cs="Calibri"/>
          <w:sz w:val="16"/>
          <w:szCs w:val="16"/>
        </w:rPr>
        <w:t>ead for</w:t>
      </w:r>
      <w:r w:rsidRPr="006D6F22">
        <w:rPr>
          <w:rStyle w:val="allowtextselection"/>
          <w:rFonts w:ascii="Century Gothic" w:hAnsi="Century Gothic" w:cs="Calibri"/>
          <w:sz w:val="16"/>
          <w:szCs w:val="16"/>
        </w:rPr>
        <w:t xml:space="preserve"> </w:t>
      </w:r>
      <w:r w:rsidRPr="006D6F22">
        <w:rPr>
          <w:rStyle w:val="Emphasis"/>
          <w:rFonts w:ascii="Century Gothic" w:hAnsi="Century Gothic" w:cs="Arial"/>
          <w:bCs/>
          <w:i w:val="0"/>
          <w:iCs w:val="0"/>
          <w:sz w:val="16"/>
          <w:szCs w:val="16"/>
          <w:shd w:val="clear" w:color="auto" w:fill="FFFFFF"/>
        </w:rPr>
        <w:t>Lycée Français Charles de Gaulle</w:t>
      </w:r>
      <w:r w:rsidRPr="006D6F22">
        <w:rPr>
          <w:rFonts w:ascii="Century Gothic" w:hAnsi="Century Gothic" w:cs="Arial"/>
          <w:sz w:val="16"/>
          <w:szCs w:val="16"/>
          <w:shd w:val="clear" w:color="auto" w:fill="FFFFFF"/>
        </w:rPr>
        <w:t> de Londres</w:t>
      </w:r>
      <w:r w:rsidRPr="006D6F22">
        <w:rPr>
          <w:rStyle w:val="allowtextselection"/>
          <w:rFonts w:ascii="Century Gothic" w:hAnsi="Century Gothic" w:cs="Calibri"/>
          <w:sz w:val="16"/>
          <w:szCs w:val="16"/>
        </w:rPr>
        <w:t xml:space="preserve">: </w:t>
      </w:r>
      <w:r w:rsidRPr="006D6F22">
        <w:rPr>
          <w:rStyle w:val="allowtextselection"/>
          <w:rFonts w:ascii="Century Gothic" w:hAnsi="Century Gothic" w:cs="Calibri"/>
          <w:color w:val="000000"/>
          <w:sz w:val="16"/>
          <w:szCs w:val="16"/>
        </w:rPr>
        <w:t>Colette Shulver</w:t>
      </w:r>
      <w:r w:rsidRPr="006D6F22">
        <w:rPr>
          <w:rFonts w:ascii="Century Gothic" w:hAnsi="Century Gothic" w:cs="Calibri"/>
          <w:color w:val="000000"/>
          <w:sz w:val="16"/>
          <w:szCs w:val="16"/>
        </w:rPr>
        <w:t xml:space="preserve">, </w:t>
      </w:r>
      <w:hyperlink r:id="rId21" w:history="1">
        <w:r w:rsidRPr="006D6F22">
          <w:rPr>
            <w:rStyle w:val="Hyperlink"/>
            <w:rFonts w:ascii="Century Gothic" w:hAnsi="Century Gothic" w:cs="Calibri"/>
            <w:sz w:val="16"/>
            <w:szCs w:val="16"/>
          </w:rPr>
          <w:t>dsl@lyceefrancais.org.uk</w:t>
        </w:r>
      </w:hyperlink>
    </w:p>
    <w:p w14:paraId="3B0A8FEC" w14:textId="77777777" w:rsidR="006D6F22" w:rsidRDefault="006D6F22">
      <w:pPr>
        <w:rPr>
          <w:rFonts w:ascii="Century Gothic" w:hAnsi="Century Gothic"/>
          <w:b/>
        </w:rPr>
      </w:pPr>
    </w:p>
    <w:p w14:paraId="4B8E0BDE" w14:textId="78369DFD" w:rsidR="001012F2" w:rsidRDefault="001012F2" w:rsidP="00A17E84">
      <w:pPr>
        <w:pStyle w:val="Heading3"/>
        <w:spacing w:line="276" w:lineRule="auto"/>
        <w:rPr>
          <w:rFonts w:ascii="Century Gothic" w:hAnsi="Century Gothic"/>
        </w:rPr>
      </w:pPr>
      <w:r w:rsidRPr="00761FEB">
        <w:rPr>
          <w:rFonts w:ascii="Century Gothic" w:hAnsi="Century Gothic"/>
        </w:rPr>
        <w:lastRenderedPageBreak/>
        <w:t>CONTENTS</w:t>
      </w:r>
    </w:p>
    <w:p w14:paraId="236A3145" w14:textId="77777777" w:rsidR="001C2BC6" w:rsidRDefault="001C2BC6" w:rsidP="009D5BBF">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647"/>
        <w:gridCol w:w="1134"/>
      </w:tblGrid>
      <w:tr w:rsidR="00520323" w14:paraId="37D1C62A" w14:textId="77777777" w:rsidTr="007566B4">
        <w:tc>
          <w:tcPr>
            <w:tcW w:w="675" w:type="dxa"/>
          </w:tcPr>
          <w:p w14:paraId="3BF0F3F1" w14:textId="77777777" w:rsidR="00520323" w:rsidRPr="0087055D" w:rsidRDefault="00520323" w:rsidP="009D5BBF">
            <w:pPr>
              <w:spacing w:line="276" w:lineRule="auto"/>
              <w:rPr>
                <w:b/>
                <w:sz w:val="22"/>
                <w:szCs w:val="22"/>
              </w:rPr>
            </w:pPr>
          </w:p>
        </w:tc>
        <w:tc>
          <w:tcPr>
            <w:tcW w:w="8647" w:type="dxa"/>
          </w:tcPr>
          <w:p w14:paraId="25CB3028" w14:textId="77777777" w:rsidR="00520323" w:rsidRPr="0087055D" w:rsidRDefault="00520323" w:rsidP="009D5BBF">
            <w:pPr>
              <w:spacing w:line="276" w:lineRule="auto"/>
              <w:rPr>
                <w:rFonts w:ascii="Century Gothic" w:hAnsi="Century Gothic"/>
                <w:b/>
                <w:sz w:val="22"/>
                <w:szCs w:val="22"/>
              </w:rPr>
            </w:pPr>
            <w:r w:rsidRPr="0087055D">
              <w:rPr>
                <w:rFonts w:ascii="Century Gothic" w:hAnsi="Century Gothic"/>
                <w:b/>
                <w:sz w:val="22"/>
                <w:szCs w:val="22"/>
              </w:rPr>
              <w:t>Section</w:t>
            </w:r>
          </w:p>
        </w:tc>
        <w:tc>
          <w:tcPr>
            <w:tcW w:w="1134" w:type="dxa"/>
          </w:tcPr>
          <w:p w14:paraId="7F032C91" w14:textId="77777777" w:rsidR="00520323" w:rsidRPr="0087055D" w:rsidRDefault="00520323" w:rsidP="009D5BBF">
            <w:pPr>
              <w:spacing w:line="276" w:lineRule="auto"/>
              <w:rPr>
                <w:rFonts w:ascii="Century Gothic" w:hAnsi="Century Gothic"/>
                <w:b/>
                <w:sz w:val="22"/>
                <w:szCs w:val="22"/>
              </w:rPr>
            </w:pPr>
            <w:r w:rsidRPr="0087055D">
              <w:rPr>
                <w:rFonts w:ascii="Century Gothic" w:hAnsi="Century Gothic"/>
                <w:b/>
                <w:sz w:val="22"/>
                <w:szCs w:val="22"/>
              </w:rPr>
              <w:t xml:space="preserve">Page </w:t>
            </w:r>
          </w:p>
        </w:tc>
      </w:tr>
      <w:tr w:rsidR="001C2BC6" w14:paraId="433712DE" w14:textId="77777777" w:rsidTr="007566B4">
        <w:tc>
          <w:tcPr>
            <w:tcW w:w="675" w:type="dxa"/>
          </w:tcPr>
          <w:p w14:paraId="05AC0D1B" w14:textId="77777777" w:rsidR="001C2BC6" w:rsidRPr="0087055D" w:rsidRDefault="0015427D" w:rsidP="009D5BBF">
            <w:pPr>
              <w:spacing w:line="276" w:lineRule="auto"/>
              <w:rPr>
                <w:rFonts w:ascii="Century Gothic" w:hAnsi="Century Gothic"/>
                <w:sz w:val="22"/>
                <w:szCs w:val="22"/>
              </w:rPr>
            </w:pPr>
            <w:r w:rsidRPr="0087055D">
              <w:rPr>
                <w:rFonts w:ascii="Century Gothic" w:hAnsi="Century Gothic"/>
                <w:sz w:val="22"/>
                <w:szCs w:val="22"/>
              </w:rPr>
              <w:t>1</w:t>
            </w:r>
          </w:p>
        </w:tc>
        <w:tc>
          <w:tcPr>
            <w:tcW w:w="8647" w:type="dxa"/>
          </w:tcPr>
          <w:p w14:paraId="347F821A" w14:textId="77777777" w:rsidR="001C2BC6" w:rsidRPr="0087055D" w:rsidRDefault="001C2BC6" w:rsidP="009D5BBF">
            <w:pPr>
              <w:spacing w:line="276" w:lineRule="auto"/>
              <w:rPr>
                <w:rFonts w:ascii="Century Gothic" w:hAnsi="Century Gothic"/>
                <w:sz w:val="22"/>
                <w:szCs w:val="22"/>
              </w:rPr>
            </w:pPr>
            <w:r w:rsidRPr="0087055D">
              <w:rPr>
                <w:rFonts w:ascii="Century Gothic" w:hAnsi="Century Gothic"/>
                <w:sz w:val="22"/>
                <w:szCs w:val="22"/>
              </w:rPr>
              <w:t>Introduction</w:t>
            </w:r>
            <w:r w:rsidRPr="0087055D">
              <w:rPr>
                <w:rFonts w:ascii="Century Gothic" w:hAnsi="Century Gothic"/>
                <w:sz w:val="22"/>
                <w:szCs w:val="22"/>
              </w:rPr>
              <w:tab/>
            </w:r>
          </w:p>
        </w:tc>
        <w:tc>
          <w:tcPr>
            <w:tcW w:w="1134" w:type="dxa"/>
          </w:tcPr>
          <w:p w14:paraId="1AAEE941" w14:textId="530D4C42" w:rsidR="001C2BC6" w:rsidRPr="0087055D" w:rsidRDefault="0033623D" w:rsidP="009D5BBF">
            <w:pPr>
              <w:spacing w:line="276" w:lineRule="auto"/>
              <w:rPr>
                <w:rFonts w:ascii="Century Gothic" w:hAnsi="Century Gothic"/>
                <w:sz w:val="22"/>
                <w:szCs w:val="22"/>
              </w:rPr>
            </w:pPr>
            <w:r w:rsidRPr="0087055D">
              <w:rPr>
                <w:rFonts w:ascii="Century Gothic" w:hAnsi="Century Gothic"/>
                <w:sz w:val="22"/>
                <w:szCs w:val="22"/>
              </w:rPr>
              <w:t>3</w:t>
            </w:r>
          </w:p>
        </w:tc>
      </w:tr>
      <w:tr w:rsidR="001C2BC6" w14:paraId="038C6B9D" w14:textId="77777777" w:rsidTr="007566B4">
        <w:tc>
          <w:tcPr>
            <w:tcW w:w="675" w:type="dxa"/>
          </w:tcPr>
          <w:p w14:paraId="32DBA797" w14:textId="77777777" w:rsidR="001C2BC6" w:rsidRPr="0087055D" w:rsidRDefault="00EF0585" w:rsidP="009D5BBF">
            <w:pPr>
              <w:spacing w:line="276" w:lineRule="auto"/>
              <w:rPr>
                <w:rFonts w:ascii="Century Gothic" w:hAnsi="Century Gothic"/>
                <w:sz w:val="22"/>
                <w:szCs w:val="22"/>
              </w:rPr>
            </w:pPr>
            <w:r w:rsidRPr="0087055D">
              <w:rPr>
                <w:rFonts w:ascii="Century Gothic" w:hAnsi="Century Gothic"/>
                <w:sz w:val="22"/>
                <w:szCs w:val="22"/>
              </w:rPr>
              <w:t>2</w:t>
            </w:r>
          </w:p>
        </w:tc>
        <w:tc>
          <w:tcPr>
            <w:tcW w:w="8647" w:type="dxa"/>
          </w:tcPr>
          <w:p w14:paraId="2FB916A3" w14:textId="77777777" w:rsidR="001C2BC6" w:rsidRPr="0087055D" w:rsidRDefault="001C2BC6" w:rsidP="009D5BBF">
            <w:pPr>
              <w:spacing w:line="276" w:lineRule="auto"/>
              <w:rPr>
                <w:rFonts w:ascii="Century Gothic" w:hAnsi="Century Gothic"/>
                <w:sz w:val="22"/>
                <w:szCs w:val="22"/>
              </w:rPr>
            </w:pPr>
            <w:r w:rsidRPr="0087055D">
              <w:rPr>
                <w:rFonts w:ascii="Century Gothic" w:hAnsi="Century Gothic"/>
                <w:sz w:val="22"/>
                <w:szCs w:val="22"/>
              </w:rPr>
              <w:t xml:space="preserve">Aims of this policy </w:t>
            </w:r>
          </w:p>
        </w:tc>
        <w:tc>
          <w:tcPr>
            <w:tcW w:w="1134" w:type="dxa"/>
          </w:tcPr>
          <w:p w14:paraId="6AA62954" w14:textId="0C180377" w:rsidR="001C2BC6" w:rsidRPr="0087055D" w:rsidRDefault="0033623D" w:rsidP="009D5BBF">
            <w:pPr>
              <w:spacing w:line="276" w:lineRule="auto"/>
              <w:rPr>
                <w:rFonts w:ascii="Century Gothic" w:hAnsi="Century Gothic"/>
                <w:sz w:val="22"/>
                <w:szCs w:val="22"/>
              </w:rPr>
            </w:pPr>
            <w:r w:rsidRPr="0087055D">
              <w:rPr>
                <w:rFonts w:ascii="Century Gothic" w:hAnsi="Century Gothic"/>
                <w:sz w:val="22"/>
                <w:szCs w:val="22"/>
              </w:rPr>
              <w:t>4</w:t>
            </w:r>
          </w:p>
        </w:tc>
      </w:tr>
      <w:tr w:rsidR="00EF0585" w14:paraId="0DB77796" w14:textId="77777777" w:rsidTr="007566B4">
        <w:tc>
          <w:tcPr>
            <w:tcW w:w="675" w:type="dxa"/>
          </w:tcPr>
          <w:p w14:paraId="3D090F52" w14:textId="77777777" w:rsidR="00EF0585" w:rsidRPr="0087055D" w:rsidRDefault="00EF0585" w:rsidP="009D5BBF">
            <w:pPr>
              <w:spacing w:line="276" w:lineRule="auto"/>
              <w:rPr>
                <w:rFonts w:ascii="Century Gothic" w:hAnsi="Century Gothic"/>
                <w:sz w:val="22"/>
                <w:szCs w:val="22"/>
              </w:rPr>
            </w:pPr>
            <w:r w:rsidRPr="0087055D">
              <w:rPr>
                <w:rFonts w:ascii="Century Gothic" w:hAnsi="Century Gothic"/>
                <w:sz w:val="22"/>
                <w:szCs w:val="22"/>
              </w:rPr>
              <w:t>3</w:t>
            </w:r>
          </w:p>
        </w:tc>
        <w:tc>
          <w:tcPr>
            <w:tcW w:w="8647" w:type="dxa"/>
          </w:tcPr>
          <w:p w14:paraId="1F9D99DA" w14:textId="77777777" w:rsidR="00EF0585" w:rsidRPr="0087055D" w:rsidRDefault="002B51ED" w:rsidP="00BA3A29">
            <w:pPr>
              <w:spacing w:line="276" w:lineRule="auto"/>
              <w:rPr>
                <w:rFonts w:ascii="Century Gothic" w:hAnsi="Century Gothic"/>
                <w:sz w:val="22"/>
                <w:szCs w:val="22"/>
              </w:rPr>
            </w:pPr>
            <w:r w:rsidRPr="0087055D">
              <w:rPr>
                <w:rFonts w:ascii="Century Gothic" w:hAnsi="Century Gothic"/>
                <w:sz w:val="22"/>
                <w:szCs w:val="22"/>
              </w:rPr>
              <w:t xml:space="preserve">Key </w:t>
            </w:r>
            <w:r w:rsidR="00BA3A29" w:rsidRPr="0087055D">
              <w:rPr>
                <w:rFonts w:ascii="Century Gothic" w:hAnsi="Century Gothic"/>
                <w:sz w:val="22"/>
                <w:szCs w:val="22"/>
              </w:rPr>
              <w:t>p</w:t>
            </w:r>
            <w:r w:rsidRPr="0087055D">
              <w:rPr>
                <w:rFonts w:ascii="Century Gothic" w:hAnsi="Century Gothic"/>
                <w:sz w:val="22"/>
                <w:szCs w:val="22"/>
              </w:rPr>
              <w:t xml:space="preserve">rinciples </w:t>
            </w:r>
          </w:p>
        </w:tc>
        <w:tc>
          <w:tcPr>
            <w:tcW w:w="1134" w:type="dxa"/>
          </w:tcPr>
          <w:p w14:paraId="7C240A99" w14:textId="63BFE76C" w:rsidR="00EF0585" w:rsidRPr="0087055D" w:rsidRDefault="00546F97" w:rsidP="009D5BBF">
            <w:pPr>
              <w:spacing w:line="276" w:lineRule="auto"/>
              <w:rPr>
                <w:rFonts w:ascii="Century Gothic" w:hAnsi="Century Gothic"/>
                <w:sz w:val="22"/>
                <w:szCs w:val="22"/>
              </w:rPr>
            </w:pPr>
            <w:r w:rsidRPr="0087055D">
              <w:rPr>
                <w:rFonts w:ascii="Century Gothic" w:hAnsi="Century Gothic"/>
                <w:sz w:val="22"/>
                <w:szCs w:val="22"/>
              </w:rPr>
              <w:t>5</w:t>
            </w:r>
          </w:p>
        </w:tc>
      </w:tr>
      <w:tr w:rsidR="001D16B3" w14:paraId="0678D924" w14:textId="77777777" w:rsidTr="007566B4">
        <w:tc>
          <w:tcPr>
            <w:tcW w:w="675" w:type="dxa"/>
          </w:tcPr>
          <w:p w14:paraId="487B434E" w14:textId="181FFF92" w:rsidR="001D16B3" w:rsidRPr="0087055D" w:rsidRDefault="001C5B16" w:rsidP="009D5BBF">
            <w:pPr>
              <w:spacing w:line="276" w:lineRule="auto"/>
              <w:rPr>
                <w:rFonts w:ascii="Century Gothic" w:hAnsi="Century Gothic"/>
                <w:sz w:val="22"/>
                <w:szCs w:val="22"/>
              </w:rPr>
            </w:pPr>
            <w:r w:rsidRPr="0087055D">
              <w:rPr>
                <w:rFonts w:ascii="Century Gothic" w:hAnsi="Century Gothic"/>
                <w:sz w:val="22"/>
                <w:szCs w:val="22"/>
              </w:rPr>
              <w:t>4</w:t>
            </w:r>
          </w:p>
        </w:tc>
        <w:tc>
          <w:tcPr>
            <w:tcW w:w="8647" w:type="dxa"/>
          </w:tcPr>
          <w:p w14:paraId="3BD1F0FC" w14:textId="77777777" w:rsidR="001D16B3" w:rsidRPr="0087055D" w:rsidRDefault="002B51ED" w:rsidP="009D5BBF">
            <w:pPr>
              <w:spacing w:line="276" w:lineRule="auto"/>
              <w:rPr>
                <w:rFonts w:ascii="Century Gothic" w:hAnsi="Century Gothic"/>
                <w:sz w:val="22"/>
                <w:szCs w:val="22"/>
              </w:rPr>
            </w:pPr>
            <w:r w:rsidRPr="0087055D">
              <w:rPr>
                <w:rFonts w:ascii="Century Gothic" w:hAnsi="Century Gothic"/>
                <w:sz w:val="22"/>
                <w:szCs w:val="22"/>
              </w:rPr>
              <w:t>Definitions</w:t>
            </w:r>
            <w:r w:rsidRPr="0087055D">
              <w:rPr>
                <w:rFonts w:ascii="Century Gothic" w:hAnsi="Century Gothic"/>
                <w:sz w:val="22"/>
                <w:szCs w:val="22"/>
              </w:rPr>
              <w:tab/>
            </w:r>
          </w:p>
        </w:tc>
        <w:tc>
          <w:tcPr>
            <w:tcW w:w="1134" w:type="dxa"/>
          </w:tcPr>
          <w:p w14:paraId="0016D1BC" w14:textId="115226CD" w:rsidR="001D16B3" w:rsidRPr="0087055D" w:rsidRDefault="0087055D" w:rsidP="009D5BBF">
            <w:pPr>
              <w:spacing w:line="276" w:lineRule="auto"/>
              <w:rPr>
                <w:rFonts w:ascii="Century Gothic" w:hAnsi="Century Gothic"/>
                <w:sz w:val="22"/>
                <w:szCs w:val="22"/>
              </w:rPr>
            </w:pPr>
            <w:r w:rsidRPr="0087055D">
              <w:rPr>
                <w:rFonts w:ascii="Century Gothic" w:hAnsi="Century Gothic"/>
                <w:sz w:val="22"/>
                <w:szCs w:val="22"/>
              </w:rPr>
              <w:t>6</w:t>
            </w:r>
          </w:p>
        </w:tc>
      </w:tr>
      <w:tr w:rsidR="001D16B3" w14:paraId="566220D6" w14:textId="77777777" w:rsidTr="0087055D">
        <w:tc>
          <w:tcPr>
            <w:tcW w:w="675" w:type="dxa"/>
          </w:tcPr>
          <w:p w14:paraId="652EE443" w14:textId="40645361" w:rsidR="001D16B3" w:rsidRPr="0087055D" w:rsidRDefault="001C5B16" w:rsidP="009D5BBF">
            <w:pPr>
              <w:spacing w:line="276" w:lineRule="auto"/>
              <w:rPr>
                <w:rFonts w:ascii="Century Gothic" w:hAnsi="Century Gothic"/>
                <w:sz w:val="22"/>
                <w:szCs w:val="22"/>
              </w:rPr>
            </w:pPr>
            <w:r w:rsidRPr="0087055D">
              <w:rPr>
                <w:rFonts w:ascii="Century Gothic" w:hAnsi="Century Gothic"/>
                <w:sz w:val="22"/>
                <w:szCs w:val="22"/>
              </w:rPr>
              <w:t>5</w:t>
            </w:r>
          </w:p>
        </w:tc>
        <w:tc>
          <w:tcPr>
            <w:tcW w:w="8647" w:type="dxa"/>
            <w:shd w:val="clear" w:color="auto" w:fill="auto"/>
          </w:tcPr>
          <w:p w14:paraId="52F7CFF3" w14:textId="77777777" w:rsidR="001D16B3" w:rsidRPr="0087055D" w:rsidRDefault="001D16B3" w:rsidP="009D5BBF">
            <w:pPr>
              <w:spacing w:line="276" w:lineRule="auto"/>
              <w:rPr>
                <w:rFonts w:ascii="Century Gothic" w:hAnsi="Century Gothic"/>
                <w:sz w:val="22"/>
                <w:szCs w:val="22"/>
              </w:rPr>
            </w:pPr>
            <w:r w:rsidRPr="0087055D">
              <w:rPr>
                <w:rFonts w:ascii="Century Gothic" w:hAnsi="Century Gothic"/>
                <w:sz w:val="22"/>
                <w:szCs w:val="22"/>
              </w:rPr>
              <w:t>Procedures</w:t>
            </w:r>
          </w:p>
        </w:tc>
        <w:tc>
          <w:tcPr>
            <w:tcW w:w="1134" w:type="dxa"/>
            <w:shd w:val="clear" w:color="auto" w:fill="auto"/>
          </w:tcPr>
          <w:p w14:paraId="07F17D57" w14:textId="1DE0CCBC" w:rsidR="001D16B3" w:rsidRPr="0087055D" w:rsidRDefault="00230CB5" w:rsidP="009D5BBF">
            <w:pPr>
              <w:spacing w:line="276" w:lineRule="auto"/>
              <w:rPr>
                <w:rFonts w:ascii="Century Gothic" w:hAnsi="Century Gothic"/>
                <w:sz w:val="22"/>
                <w:szCs w:val="22"/>
              </w:rPr>
            </w:pPr>
            <w:r>
              <w:rPr>
                <w:rFonts w:ascii="Century Gothic" w:hAnsi="Century Gothic"/>
                <w:sz w:val="22"/>
                <w:szCs w:val="22"/>
              </w:rPr>
              <w:t>8</w:t>
            </w:r>
          </w:p>
        </w:tc>
      </w:tr>
      <w:tr w:rsidR="001D16B3" w14:paraId="18ECF504" w14:textId="77777777" w:rsidTr="0087055D">
        <w:tc>
          <w:tcPr>
            <w:tcW w:w="675" w:type="dxa"/>
          </w:tcPr>
          <w:p w14:paraId="0D928E5B" w14:textId="51384CC7" w:rsidR="001D16B3" w:rsidRPr="0087055D" w:rsidRDefault="001C5B16" w:rsidP="009D5BBF">
            <w:pPr>
              <w:spacing w:line="276" w:lineRule="auto"/>
              <w:rPr>
                <w:rFonts w:ascii="Century Gothic" w:hAnsi="Century Gothic"/>
                <w:sz w:val="22"/>
                <w:szCs w:val="22"/>
              </w:rPr>
            </w:pPr>
            <w:r w:rsidRPr="0087055D">
              <w:rPr>
                <w:rFonts w:ascii="Century Gothic" w:hAnsi="Century Gothic"/>
                <w:sz w:val="22"/>
                <w:szCs w:val="22"/>
              </w:rPr>
              <w:t>6</w:t>
            </w:r>
          </w:p>
        </w:tc>
        <w:tc>
          <w:tcPr>
            <w:tcW w:w="8647" w:type="dxa"/>
            <w:shd w:val="clear" w:color="auto" w:fill="auto"/>
          </w:tcPr>
          <w:p w14:paraId="4A6C0004" w14:textId="77777777" w:rsidR="001D16B3" w:rsidRPr="0087055D" w:rsidRDefault="001D16B3" w:rsidP="00BA3A29">
            <w:pPr>
              <w:spacing w:line="276" w:lineRule="auto"/>
              <w:rPr>
                <w:rFonts w:ascii="Century Gothic" w:hAnsi="Century Gothic"/>
                <w:sz w:val="22"/>
                <w:szCs w:val="22"/>
              </w:rPr>
            </w:pPr>
            <w:r w:rsidRPr="0087055D">
              <w:rPr>
                <w:rFonts w:ascii="Century Gothic" w:hAnsi="Century Gothic"/>
                <w:sz w:val="22"/>
                <w:szCs w:val="22"/>
              </w:rPr>
              <w:t xml:space="preserve">Early </w:t>
            </w:r>
            <w:r w:rsidR="00BA3A29" w:rsidRPr="0087055D">
              <w:rPr>
                <w:rFonts w:ascii="Century Gothic" w:hAnsi="Century Gothic"/>
                <w:sz w:val="22"/>
                <w:szCs w:val="22"/>
              </w:rPr>
              <w:t>i</w:t>
            </w:r>
            <w:r w:rsidRPr="0087055D">
              <w:rPr>
                <w:rFonts w:ascii="Century Gothic" w:hAnsi="Century Gothic"/>
                <w:sz w:val="22"/>
                <w:szCs w:val="22"/>
              </w:rPr>
              <w:t xml:space="preserve">ntervention and </w:t>
            </w:r>
            <w:r w:rsidR="00BA3A29" w:rsidRPr="0087055D">
              <w:rPr>
                <w:rFonts w:ascii="Century Gothic" w:hAnsi="Century Gothic"/>
                <w:sz w:val="22"/>
                <w:szCs w:val="22"/>
              </w:rPr>
              <w:t>h</w:t>
            </w:r>
            <w:r w:rsidRPr="0087055D">
              <w:rPr>
                <w:rFonts w:ascii="Century Gothic" w:hAnsi="Century Gothic"/>
                <w:sz w:val="22"/>
                <w:szCs w:val="22"/>
              </w:rPr>
              <w:t xml:space="preserve">elp </w:t>
            </w:r>
          </w:p>
        </w:tc>
        <w:tc>
          <w:tcPr>
            <w:tcW w:w="1134" w:type="dxa"/>
            <w:shd w:val="clear" w:color="auto" w:fill="auto"/>
          </w:tcPr>
          <w:p w14:paraId="2C4973D1" w14:textId="4194EEB6" w:rsidR="001D16B3" w:rsidRPr="0087055D" w:rsidRDefault="005810C8" w:rsidP="00B53172">
            <w:pPr>
              <w:spacing w:line="276" w:lineRule="auto"/>
              <w:rPr>
                <w:rFonts w:ascii="Century Gothic" w:hAnsi="Century Gothic"/>
                <w:sz w:val="22"/>
                <w:szCs w:val="22"/>
              </w:rPr>
            </w:pPr>
            <w:r>
              <w:rPr>
                <w:rFonts w:ascii="Century Gothic" w:hAnsi="Century Gothic"/>
                <w:sz w:val="22"/>
                <w:szCs w:val="22"/>
              </w:rPr>
              <w:t>12</w:t>
            </w:r>
          </w:p>
        </w:tc>
      </w:tr>
      <w:tr w:rsidR="0035293F" w14:paraId="30CC99C9" w14:textId="77777777" w:rsidTr="007566B4">
        <w:tc>
          <w:tcPr>
            <w:tcW w:w="675" w:type="dxa"/>
          </w:tcPr>
          <w:p w14:paraId="558056FF" w14:textId="65563C4E" w:rsidR="0035293F" w:rsidRPr="0087055D" w:rsidRDefault="001C5B16" w:rsidP="009D5BBF">
            <w:pPr>
              <w:spacing w:line="276" w:lineRule="auto"/>
              <w:rPr>
                <w:rFonts w:ascii="Century Gothic" w:hAnsi="Century Gothic"/>
                <w:sz w:val="22"/>
                <w:szCs w:val="22"/>
              </w:rPr>
            </w:pPr>
            <w:r w:rsidRPr="0087055D">
              <w:rPr>
                <w:rFonts w:ascii="Century Gothic" w:hAnsi="Century Gothic"/>
                <w:sz w:val="22"/>
                <w:szCs w:val="22"/>
              </w:rPr>
              <w:t>7</w:t>
            </w:r>
          </w:p>
        </w:tc>
        <w:tc>
          <w:tcPr>
            <w:tcW w:w="8647" w:type="dxa"/>
          </w:tcPr>
          <w:p w14:paraId="3796457C" w14:textId="77777777" w:rsidR="0035293F" w:rsidRPr="0087055D" w:rsidRDefault="0035293F" w:rsidP="009D5BBF">
            <w:pPr>
              <w:spacing w:line="276" w:lineRule="auto"/>
              <w:rPr>
                <w:rFonts w:ascii="Century Gothic" w:hAnsi="Century Gothic"/>
                <w:sz w:val="22"/>
                <w:szCs w:val="22"/>
              </w:rPr>
            </w:pPr>
            <w:r w:rsidRPr="0087055D">
              <w:rPr>
                <w:rFonts w:ascii="Century Gothic" w:hAnsi="Century Gothic"/>
                <w:sz w:val="22"/>
                <w:szCs w:val="22"/>
              </w:rPr>
              <w:t>Staff training and awareness</w:t>
            </w:r>
          </w:p>
        </w:tc>
        <w:tc>
          <w:tcPr>
            <w:tcW w:w="1134" w:type="dxa"/>
          </w:tcPr>
          <w:p w14:paraId="1AF47F84" w14:textId="1851B460" w:rsidR="0035293F" w:rsidRPr="0087055D" w:rsidRDefault="00230CB5" w:rsidP="00BA3A29">
            <w:pPr>
              <w:spacing w:line="276" w:lineRule="auto"/>
              <w:rPr>
                <w:rFonts w:ascii="Century Gothic" w:hAnsi="Century Gothic"/>
                <w:sz w:val="22"/>
                <w:szCs w:val="22"/>
              </w:rPr>
            </w:pPr>
            <w:r>
              <w:rPr>
                <w:rFonts w:ascii="Century Gothic" w:hAnsi="Century Gothic"/>
                <w:sz w:val="22"/>
                <w:szCs w:val="22"/>
              </w:rPr>
              <w:t>14</w:t>
            </w:r>
          </w:p>
        </w:tc>
      </w:tr>
      <w:tr w:rsidR="001D16B3" w14:paraId="04EBBFA1" w14:textId="77777777" w:rsidTr="007566B4">
        <w:tc>
          <w:tcPr>
            <w:tcW w:w="675" w:type="dxa"/>
          </w:tcPr>
          <w:p w14:paraId="34347BA7" w14:textId="1374B7D6" w:rsidR="001D16B3" w:rsidRPr="0087055D" w:rsidRDefault="001C5B16" w:rsidP="009D5BBF">
            <w:pPr>
              <w:spacing w:line="276" w:lineRule="auto"/>
              <w:rPr>
                <w:rFonts w:ascii="Century Gothic" w:hAnsi="Century Gothic"/>
                <w:sz w:val="22"/>
                <w:szCs w:val="22"/>
              </w:rPr>
            </w:pPr>
            <w:r w:rsidRPr="0087055D">
              <w:rPr>
                <w:rFonts w:ascii="Century Gothic" w:hAnsi="Century Gothic"/>
                <w:sz w:val="22"/>
                <w:szCs w:val="22"/>
              </w:rPr>
              <w:t>8</w:t>
            </w:r>
          </w:p>
        </w:tc>
        <w:tc>
          <w:tcPr>
            <w:tcW w:w="8647" w:type="dxa"/>
          </w:tcPr>
          <w:p w14:paraId="5C788205" w14:textId="77777777" w:rsidR="001D16B3" w:rsidRPr="0087055D" w:rsidRDefault="001D16B3" w:rsidP="00BA3A29">
            <w:pPr>
              <w:spacing w:line="276" w:lineRule="auto"/>
              <w:rPr>
                <w:rFonts w:ascii="Century Gothic" w:hAnsi="Century Gothic"/>
                <w:sz w:val="22"/>
                <w:szCs w:val="22"/>
              </w:rPr>
            </w:pPr>
            <w:r w:rsidRPr="0087055D">
              <w:rPr>
                <w:rFonts w:ascii="Century Gothic" w:hAnsi="Century Gothic"/>
                <w:sz w:val="22"/>
                <w:szCs w:val="22"/>
              </w:rPr>
              <w:t xml:space="preserve">Curriculum </w:t>
            </w:r>
            <w:r w:rsidR="00BA3A29" w:rsidRPr="0087055D">
              <w:rPr>
                <w:rFonts w:ascii="Century Gothic" w:hAnsi="Century Gothic"/>
                <w:sz w:val="22"/>
                <w:szCs w:val="22"/>
              </w:rPr>
              <w:t>i</w:t>
            </w:r>
            <w:r w:rsidRPr="0087055D">
              <w:rPr>
                <w:rFonts w:ascii="Century Gothic" w:hAnsi="Century Gothic"/>
                <w:sz w:val="22"/>
                <w:szCs w:val="22"/>
              </w:rPr>
              <w:t xml:space="preserve">nput                                                                    </w:t>
            </w:r>
          </w:p>
        </w:tc>
        <w:tc>
          <w:tcPr>
            <w:tcW w:w="1134" w:type="dxa"/>
          </w:tcPr>
          <w:p w14:paraId="1620D72E" w14:textId="142E2F77" w:rsidR="001D16B3" w:rsidRPr="0087055D" w:rsidRDefault="005810C8" w:rsidP="00FB406D">
            <w:pPr>
              <w:spacing w:line="276" w:lineRule="auto"/>
              <w:rPr>
                <w:rFonts w:ascii="Century Gothic" w:hAnsi="Century Gothic"/>
                <w:sz w:val="22"/>
                <w:szCs w:val="22"/>
              </w:rPr>
            </w:pPr>
            <w:r>
              <w:rPr>
                <w:rFonts w:ascii="Century Gothic" w:hAnsi="Century Gothic"/>
                <w:sz w:val="22"/>
                <w:szCs w:val="22"/>
              </w:rPr>
              <w:t>14</w:t>
            </w:r>
          </w:p>
        </w:tc>
      </w:tr>
      <w:tr w:rsidR="001D16B3" w14:paraId="58EFA280" w14:textId="77777777" w:rsidTr="007566B4">
        <w:tc>
          <w:tcPr>
            <w:tcW w:w="675" w:type="dxa"/>
          </w:tcPr>
          <w:p w14:paraId="6E2484DE" w14:textId="09A311DF" w:rsidR="001D16B3" w:rsidRPr="0087055D" w:rsidRDefault="001C5B16" w:rsidP="009D5BBF">
            <w:pPr>
              <w:spacing w:line="276" w:lineRule="auto"/>
              <w:rPr>
                <w:rFonts w:ascii="Century Gothic" w:hAnsi="Century Gothic"/>
                <w:sz w:val="22"/>
                <w:szCs w:val="22"/>
              </w:rPr>
            </w:pPr>
            <w:r w:rsidRPr="0087055D">
              <w:rPr>
                <w:rFonts w:ascii="Century Gothic" w:hAnsi="Century Gothic"/>
                <w:sz w:val="22"/>
                <w:szCs w:val="22"/>
              </w:rPr>
              <w:t>9</w:t>
            </w:r>
          </w:p>
        </w:tc>
        <w:tc>
          <w:tcPr>
            <w:tcW w:w="8647" w:type="dxa"/>
          </w:tcPr>
          <w:p w14:paraId="0A0A35B5" w14:textId="77777777" w:rsidR="001D16B3" w:rsidRPr="0087055D" w:rsidRDefault="001D16B3" w:rsidP="009D5BBF">
            <w:pPr>
              <w:spacing w:line="276" w:lineRule="auto"/>
              <w:rPr>
                <w:rFonts w:ascii="Century Gothic" w:hAnsi="Century Gothic"/>
                <w:sz w:val="22"/>
                <w:szCs w:val="22"/>
              </w:rPr>
            </w:pPr>
            <w:r w:rsidRPr="0087055D">
              <w:rPr>
                <w:rFonts w:ascii="Century Gothic" w:hAnsi="Century Gothic"/>
                <w:sz w:val="22"/>
                <w:szCs w:val="22"/>
              </w:rPr>
              <w:t>Confidentiality</w:t>
            </w:r>
          </w:p>
        </w:tc>
        <w:tc>
          <w:tcPr>
            <w:tcW w:w="1134" w:type="dxa"/>
          </w:tcPr>
          <w:p w14:paraId="44BB1A60" w14:textId="5CFAD73B" w:rsidR="001D16B3" w:rsidRPr="0087055D" w:rsidRDefault="00230CB5" w:rsidP="00B00A77">
            <w:pPr>
              <w:spacing w:line="276" w:lineRule="auto"/>
              <w:rPr>
                <w:rFonts w:ascii="Century Gothic" w:hAnsi="Century Gothic"/>
                <w:sz w:val="22"/>
                <w:szCs w:val="22"/>
              </w:rPr>
            </w:pPr>
            <w:r>
              <w:rPr>
                <w:rFonts w:ascii="Century Gothic" w:hAnsi="Century Gothic"/>
                <w:sz w:val="22"/>
                <w:szCs w:val="22"/>
              </w:rPr>
              <w:t>15</w:t>
            </w:r>
          </w:p>
        </w:tc>
      </w:tr>
      <w:tr w:rsidR="00BA3A29" w14:paraId="53556110" w14:textId="77777777" w:rsidTr="007566B4">
        <w:tc>
          <w:tcPr>
            <w:tcW w:w="675" w:type="dxa"/>
          </w:tcPr>
          <w:p w14:paraId="56369AD9" w14:textId="3A5FF54C" w:rsidR="00BA3A29" w:rsidRPr="0087055D" w:rsidRDefault="0087055D" w:rsidP="00814284">
            <w:pPr>
              <w:spacing w:line="276" w:lineRule="auto"/>
              <w:rPr>
                <w:rFonts w:ascii="Century Gothic" w:hAnsi="Century Gothic"/>
                <w:color w:val="000000" w:themeColor="text1"/>
                <w:sz w:val="22"/>
                <w:szCs w:val="22"/>
              </w:rPr>
            </w:pPr>
            <w:r w:rsidRPr="0087055D">
              <w:rPr>
                <w:rFonts w:ascii="Century Gothic" w:hAnsi="Century Gothic"/>
                <w:color w:val="000000" w:themeColor="text1"/>
                <w:sz w:val="22"/>
                <w:szCs w:val="22"/>
              </w:rPr>
              <w:t>10</w:t>
            </w:r>
          </w:p>
        </w:tc>
        <w:tc>
          <w:tcPr>
            <w:tcW w:w="8647" w:type="dxa"/>
          </w:tcPr>
          <w:p w14:paraId="07DF56BE" w14:textId="15711039" w:rsidR="00BA3A29" w:rsidRPr="0087055D" w:rsidRDefault="00BA3A29" w:rsidP="001259F3">
            <w:pPr>
              <w:spacing w:line="276" w:lineRule="auto"/>
              <w:rPr>
                <w:rFonts w:ascii="Century Gothic" w:hAnsi="Century Gothic"/>
                <w:color w:val="000000" w:themeColor="text1"/>
                <w:sz w:val="22"/>
                <w:szCs w:val="22"/>
              </w:rPr>
            </w:pPr>
            <w:r w:rsidRPr="0087055D">
              <w:rPr>
                <w:rFonts w:ascii="Century Gothic" w:hAnsi="Century Gothic"/>
                <w:color w:val="000000" w:themeColor="text1"/>
                <w:sz w:val="22"/>
                <w:szCs w:val="22"/>
              </w:rPr>
              <w:t>Specific safeguarding issues</w:t>
            </w:r>
          </w:p>
        </w:tc>
        <w:tc>
          <w:tcPr>
            <w:tcW w:w="1134" w:type="dxa"/>
          </w:tcPr>
          <w:p w14:paraId="1E0F7DAF" w14:textId="2CD8A873" w:rsidR="00BA3A29" w:rsidRPr="0087055D" w:rsidRDefault="0087055D" w:rsidP="00230CB5">
            <w:pPr>
              <w:spacing w:line="276" w:lineRule="auto"/>
              <w:rPr>
                <w:rFonts w:ascii="Century Gothic" w:hAnsi="Century Gothic"/>
                <w:color w:val="000000" w:themeColor="text1"/>
                <w:sz w:val="22"/>
                <w:szCs w:val="22"/>
              </w:rPr>
            </w:pPr>
            <w:r w:rsidRPr="0087055D">
              <w:rPr>
                <w:rFonts w:ascii="Century Gothic" w:hAnsi="Century Gothic"/>
                <w:color w:val="000000" w:themeColor="text1"/>
                <w:sz w:val="22"/>
                <w:szCs w:val="22"/>
              </w:rPr>
              <w:t>1</w:t>
            </w:r>
            <w:r w:rsidR="00230CB5">
              <w:rPr>
                <w:rFonts w:ascii="Century Gothic" w:hAnsi="Century Gothic"/>
                <w:color w:val="000000" w:themeColor="text1"/>
                <w:sz w:val="22"/>
                <w:szCs w:val="22"/>
              </w:rPr>
              <w:t>6</w:t>
            </w:r>
          </w:p>
        </w:tc>
      </w:tr>
      <w:tr w:rsidR="00CB20A8" w14:paraId="6E7FF99A" w14:textId="77777777" w:rsidTr="007566B4">
        <w:tc>
          <w:tcPr>
            <w:tcW w:w="675" w:type="dxa"/>
          </w:tcPr>
          <w:p w14:paraId="0114313B" w14:textId="752DE80F" w:rsidR="00CB20A8" w:rsidRPr="0087055D" w:rsidRDefault="0087055D" w:rsidP="00814284">
            <w:pPr>
              <w:spacing w:line="276" w:lineRule="auto"/>
              <w:rPr>
                <w:rFonts w:ascii="Century Gothic" w:hAnsi="Century Gothic"/>
                <w:sz w:val="22"/>
                <w:szCs w:val="22"/>
              </w:rPr>
            </w:pPr>
            <w:r w:rsidRPr="0087055D">
              <w:rPr>
                <w:rFonts w:ascii="Century Gothic" w:hAnsi="Century Gothic"/>
                <w:sz w:val="22"/>
                <w:szCs w:val="22"/>
              </w:rPr>
              <w:t>11</w:t>
            </w:r>
          </w:p>
        </w:tc>
        <w:tc>
          <w:tcPr>
            <w:tcW w:w="8647" w:type="dxa"/>
          </w:tcPr>
          <w:p w14:paraId="7EB1482C" w14:textId="5677092A" w:rsidR="00CB20A8" w:rsidRPr="0087055D" w:rsidRDefault="00CB20A8" w:rsidP="00BA3A29">
            <w:pPr>
              <w:spacing w:line="276" w:lineRule="auto"/>
              <w:rPr>
                <w:rFonts w:ascii="Century Gothic" w:hAnsi="Century Gothic"/>
                <w:sz w:val="22"/>
                <w:szCs w:val="22"/>
              </w:rPr>
            </w:pPr>
            <w:r w:rsidRPr="0087055D">
              <w:rPr>
                <w:rFonts w:ascii="Century Gothic" w:hAnsi="Century Gothic"/>
                <w:sz w:val="22"/>
                <w:szCs w:val="22"/>
              </w:rPr>
              <w:t xml:space="preserve">Contextual safeguarding </w:t>
            </w:r>
          </w:p>
        </w:tc>
        <w:tc>
          <w:tcPr>
            <w:tcW w:w="1134" w:type="dxa"/>
          </w:tcPr>
          <w:p w14:paraId="722AC978" w14:textId="28C1A7A7" w:rsidR="00CB20A8" w:rsidRPr="0087055D" w:rsidRDefault="00C950D8" w:rsidP="00230CB5">
            <w:pPr>
              <w:spacing w:line="276" w:lineRule="auto"/>
              <w:rPr>
                <w:rFonts w:ascii="Century Gothic" w:hAnsi="Century Gothic"/>
                <w:sz w:val="22"/>
                <w:szCs w:val="22"/>
              </w:rPr>
            </w:pPr>
            <w:r>
              <w:rPr>
                <w:rFonts w:ascii="Century Gothic" w:hAnsi="Century Gothic"/>
                <w:sz w:val="22"/>
                <w:szCs w:val="22"/>
              </w:rPr>
              <w:t>1</w:t>
            </w:r>
            <w:r w:rsidR="00230CB5">
              <w:rPr>
                <w:rFonts w:ascii="Century Gothic" w:hAnsi="Century Gothic"/>
                <w:sz w:val="22"/>
                <w:szCs w:val="22"/>
              </w:rPr>
              <w:t>7</w:t>
            </w:r>
          </w:p>
        </w:tc>
      </w:tr>
      <w:tr w:rsidR="00C950D8" w14:paraId="5C3BD005" w14:textId="77777777" w:rsidTr="007566B4">
        <w:tc>
          <w:tcPr>
            <w:tcW w:w="675" w:type="dxa"/>
          </w:tcPr>
          <w:p w14:paraId="17C24AD0" w14:textId="33ACEFE9" w:rsidR="00C950D8" w:rsidRPr="0087055D" w:rsidRDefault="00C950D8" w:rsidP="00814284">
            <w:pPr>
              <w:spacing w:line="276" w:lineRule="auto"/>
              <w:rPr>
                <w:rFonts w:ascii="Century Gothic" w:hAnsi="Century Gothic"/>
                <w:sz w:val="22"/>
                <w:szCs w:val="22"/>
              </w:rPr>
            </w:pPr>
            <w:r>
              <w:rPr>
                <w:rFonts w:ascii="Century Gothic" w:hAnsi="Century Gothic"/>
                <w:sz w:val="22"/>
                <w:szCs w:val="22"/>
              </w:rPr>
              <w:t>12</w:t>
            </w:r>
          </w:p>
        </w:tc>
        <w:tc>
          <w:tcPr>
            <w:tcW w:w="8647" w:type="dxa"/>
          </w:tcPr>
          <w:p w14:paraId="13BCBF78" w14:textId="34E18800" w:rsidR="00C950D8" w:rsidRPr="0087055D" w:rsidRDefault="00C950D8" w:rsidP="00BA3A29">
            <w:pPr>
              <w:spacing w:line="276" w:lineRule="auto"/>
              <w:rPr>
                <w:rFonts w:ascii="Century Gothic" w:hAnsi="Century Gothic"/>
                <w:sz w:val="22"/>
                <w:szCs w:val="22"/>
              </w:rPr>
            </w:pPr>
            <w:r>
              <w:rPr>
                <w:rFonts w:ascii="Century Gothic" w:hAnsi="Century Gothic"/>
                <w:sz w:val="22"/>
                <w:szCs w:val="22"/>
              </w:rPr>
              <w:t>T</w:t>
            </w:r>
            <w:r w:rsidRPr="0087055D">
              <w:rPr>
                <w:rFonts w:ascii="Century Gothic" w:hAnsi="Century Gothic"/>
                <w:sz w:val="22"/>
                <w:szCs w:val="22"/>
              </w:rPr>
              <w:t>rustee responsibilities</w:t>
            </w:r>
          </w:p>
        </w:tc>
        <w:tc>
          <w:tcPr>
            <w:tcW w:w="1134" w:type="dxa"/>
          </w:tcPr>
          <w:p w14:paraId="4B0A1105" w14:textId="6870269C" w:rsidR="00C950D8" w:rsidRPr="00C950D8" w:rsidRDefault="00C950D8" w:rsidP="00FB406D">
            <w:pPr>
              <w:spacing w:line="276" w:lineRule="auto"/>
              <w:rPr>
                <w:rFonts w:ascii="Century Gothic" w:hAnsi="Century Gothic"/>
                <w:sz w:val="22"/>
                <w:szCs w:val="22"/>
              </w:rPr>
            </w:pPr>
            <w:r w:rsidRPr="00C950D8">
              <w:rPr>
                <w:rFonts w:ascii="Century Gothic" w:hAnsi="Century Gothic"/>
                <w:sz w:val="22"/>
                <w:szCs w:val="22"/>
              </w:rPr>
              <w:t>17</w:t>
            </w:r>
          </w:p>
        </w:tc>
      </w:tr>
      <w:tr w:rsidR="00CB20A8" w14:paraId="75F2C82B" w14:textId="77777777" w:rsidTr="007566B4">
        <w:tc>
          <w:tcPr>
            <w:tcW w:w="675" w:type="dxa"/>
          </w:tcPr>
          <w:p w14:paraId="0119EEEE" w14:textId="48243783" w:rsidR="00CB20A8" w:rsidRPr="0087055D" w:rsidRDefault="0087055D" w:rsidP="00C950D8">
            <w:pPr>
              <w:spacing w:line="276" w:lineRule="auto"/>
              <w:rPr>
                <w:rFonts w:ascii="Century Gothic" w:hAnsi="Century Gothic"/>
                <w:sz w:val="22"/>
                <w:szCs w:val="22"/>
              </w:rPr>
            </w:pPr>
            <w:r w:rsidRPr="0087055D">
              <w:rPr>
                <w:rFonts w:ascii="Century Gothic" w:hAnsi="Century Gothic"/>
                <w:sz w:val="22"/>
                <w:szCs w:val="22"/>
              </w:rPr>
              <w:t>1</w:t>
            </w:r>
            <w:r w:rsidR="00C950D8">
              <w:rPr>
                <w:rFonts w:ascii="Century Gothic" w:hAnsi="Century Gothic"/>
                <w:sz w:val="22"/>
                <w:szCs w:val="22"/>
              </w:rPr>
              <w:t>3</w:t>
            </w:r>
          </w:p>
        </w:tc>
        <w:tc>
          <w:tcPr>
            <w:tcW w:w="8647" w:type="dxa"/>
          </w:tcPr>
          <w:p w14:paraId="5AEFE000" w14:textId="3AAB9A2B" w:rsidR="00CB20A8" w:rsidRPr="0087055D" w:rsidRDefault="00CB20A8" w:rsidP="00C950D8">
            <w:pPr>
              <w:spacing w:line="276" w:lineRule="auto"/>
              <w:rPr>
                <w:rFonts w:ascii="Century Gothic" w:hAnsi="Century Gothic"/>
                <w:sz w:val="22"/>
                <w:szCs w:val="22"/>
              </w:rPr>
            </w:pPr>
            <w:r w:rsidRPr="0087055D">
              <w:rPr>
                <w:rFonts w:ascii="Century Gothic" w:hAnsi="Century Gothic"/>
                <w:sz w:val="22"/>
                <w:szCs w:val="22"/>
              </w:rPr>
              <w:t>Local govern</w:t>
            </w:r>
            <w:r w:rsidR="00C950D8">
              <w:rPr>
                <w:rFonts w:ascii="Century Gothic" w:hAnsi="Century Gothic"/>
                <w:sz w:val="22"/>
                <w:szCs w:val="22"/>
              </w:rPr>
              <w:t xml:space="preserve">ing body </w:t>
            </w:r>
            <w:r w:rsidRPr="0087055D">
              <w:rPr>
                <w:rFonts w:ascii="Century Gothic" w:hAnsi="Century Gothic"/>
                <w:sz w:val="22"/>
                <w:szCs w:val="22"/>
              </w:rPr>
              <w:t>responsibilities</w:t>
            </w:r>
          </w:p>
        </w:tc>
        <w:tc>
          <w:tcPr>
            <w:tcW w:w="1134" w:type="dxa"/>
          </w:tcPr>
          <w:p w14:paraId="3F713B0A" w14:textId="1F749C24" w:rsidR="00CB20A8" w:rsidRPr="00C950D8" w:rsidRDefault="00C950D8" w:rsidP="00C950D8">
            <w:pPr>
              <w:spacing w:line="276" w:lineRule="auto"/>
              <w:rPr>
                <w:rFonts w:ascii="Century Gothic" w:hAnsi="Century Gothic"/>
                <w:sz w:val="22"/>
                <w:szCs w:val="22"/>
              </w:rPr>
            </w:pPr>
            <w:r w:rsidRPr="00C950D8">
              <w:rPr>
                <w:rFonts w:ascii="Century Gothic" w:hAnsi="Century Gothic"/>
                <w:sz w:val="22"/>
                <w:szCs w:val="22"/>
              </w:rPr>
              <w:t>18</w:t>
            </w:r>
          </w:p>
        </w:tc>
      </w:tr>
      <w:tr w:rsidR="00CB20A8" w14:paraId="7FDEFEA8" w14:textId="77777777" w:rsidTr="007566B4">
        <w:tc>
          <w:tcPr>
            <w:tcW w:w="675" w:type="dxa"/>
          </w:tcPr>
          <w:p w14:paraId="7DF61C25" w14:textId="1EA9843B" w:rsidR="00CB20A8" w:rsidRPr="0087055D" w:rsidRDefault="0087055D" w:rsidP="00C950D8">
            <w:pPr>
              <w:spacing w:line="276" w:lineRule="auto"/>
              <w:rPr>
                <w:rFonts w:ascii="Century Gothic" w:hAnsi="Century Gothic"/>
                <w:sz w:val="22"/>
                <w:szCs w:val="22"/>
              </w:rPr>
            </w:pPr>
            <w:r w:rsidRPr="0087055D">
              <w:rPr>
                <w:rFonts w:ascii="Century Gothic" w:hAnsi="Century Gothic"/>
                <w:sz w:val="22"/>
                <w:szCs w:val="22"/>
              </w:rPr>
              <w:t>1</w:t>
            </w:r>
            <w:r w:rsidR="00C950D8">
              <w:rPr>
                <w:rFonts w:ascii="Century Gothic" w:hAnsi="Century Gothic"/>
                <w:sz w:val="22"/>
                <w:szCs w:val="22"/>
              </w:rPr>
              <w:t>4</w:t>
            </w:r>
          </w:p>
        </w:tc>
        <w:tc>
          <w:tcPr>
            <w:tcW w:w="8647" w:type="dxa"/>
          </w:tcPr>
          <w:p w14:paraId="65A2A177" w14:textId="77777777" w:rsidR="00CB20A8" w:rsidRPr="0087055D" w:rsidRDefault="00CB20A8" w:rsidP="00BA3A29">
            <w:pPr>
              <w:spacing w:line="276" w:lineRule="auto"/>
              <w:rPr>
                <w:rFonts w:ascii="Century Gothic" w:hAnsi="Century Gothic"/>
                <w:sz w:val="22"/>
                <w:szCs w:val="22"/>
              </w:rPr>
            </w:pPr>
            <w:r w:rsidRPr="0087055D">
              <w:rPr>
                <w:rFonts w:ascii="Century Gothic" w:hAnsi="Century Gothic"/>
                <w:sz w:val="22"/>
                <w:szCs w:val="22"/>
              </w:rPr>
              <w:t>Designated Safeguarding Lead (DSL) responsibilities</w:t>
            </w:r>
          </w:p>
        </w:tc>
        <w:tc>
          <w:tcPr>
            <w:tcW w:w="1134" w:type="dxa"/>
          </w:tcPr>
          <w:p w14:paraId="2B192CF8" w14:textId="74CC0BD7" w:rsidR="00CB20A8" w:rsidRPr="00C950D8" w:rsidRDefault="00C950D8" w:rsidP="00FB406D">
            <w:pPr>
              <w:spacing w:line="276" w:lineRule="auto"/>
              <w:rPr>
                <w:rFonts w:ascii="Century Gothic" w:hAnsi="Century Gothic"/>
                <w:sz w:val="22"/>
                <w:szCs w:val="22"/>
              </w:rPr>
            </w:pPr>
            <w:r w:rsidRPr="00C950D8">
              <w:rPr>
                <w:rFonts w:ascii="Century Gothic" w:hAnsi="Century Gothic"/>
                <w:sz w:val="22"/>
                <w:szCs w:val="22"/>
              </w:rPr>
              <w:t>19</w:t>
            </w:r>
          </w:p>
        </w:tc>
      </w:tr>
      <w:tr w:rsidR="00CB20A8" w14:paraId="5AB64822" w14:textId="77777777" w:rsidTr="007566B4">
        <w:tc>
          <w:tcPr>
            <w:tcW w:w="675" w:type="dxa"/>
          </w:tcPr>
          <w:p w14:paraId="28DC67B2" w14:textId="77777777" w:rsidR="00CB20A8" w:rsidRPr="0087055D" w:rsidRDefault="00CB20A8" w:rsidP="00A17E84">
            <w:pPr>
              <w:spacing w:line="276" w:lineRule="auto"/>
              <w:rPr>
                <w:rFonts w:ascii="Century Gothic" w:hAnsi="Century Gothic"/>
                <w:b/>
                <w:sz w:val="22"/>
                <w:szCs w:val="22"/>
              </w:rPr>
            </w:pPr>
          </w:p>
        </w:tc>
        <w:tc>
          <w:tcPr>
            <w:tcW w:w="8647" w:type="dxa"/>
          </w:tcPr>
          <w:p w14:paraId="2A82EA76" w14:textId="77777777" w:rsidR="00CB20A8" w:rsidRPr="0087055D" w:rsidRDefault="00CB20A8" w:rsidP="00A17E84">
            <w:pPr>
              <w:spacing w:line="276" w:lineRule="auto"/>
              <w:rPr>
                <w:rFonts w:ascii="Century Gothic" w:hAnsi="Century Gothic"/>
                <w:b/>
                <w:sz w:val="22"/>
                <w:szCs w:val="22"/>
              </w:rPr>
            </w:pPr>
          </w:p>
          <w:p w14:paraId="7B697FB0" w14:textId="77777777" w:rsidR="00CB20A8" w:rsidRPr="0087055D" w:rsidRDefault="00CB20A8" w:rsidP="00A17E84">
            <w:pPr>
              <w:spacing w:line="276" w:lineRule="auto"/>
              <w:rPr>
                <w:rFonts w:ascii="Century Gothic" w:hAnsi="Century Gothic"/>
                <w:b/>
                <w:sz w:val="22"/>
                <w:szCs w:val="22"/>
              </w:rPr>
            </w:pPr>
            <w:r w:rsidRPr="0087055D">
              <w:rPr>
                <w:rFonts w:ascii="Century Gothic" w:hAnsi="Century Gothic"/>
                <w:b/>
                <w:sz w:val="22"/>
                <w:szCs w:val="22"/>
              </w:rPr>
              <w:t xml:space="preserve">Appendices </w:t>
            </w:r>
          </w:p>
        </w:tc>
        <w:tc>
          <w:tcPr>
            <w:tcW w:w="1134" w:type="dxa"/>
          </w:tcPr>
          <w:p w14:paraId="19548670" w14:textId="77777777" w:rsidR="00CB20A8" w:rsidRPr="0087055D" w:rsidRDefault="00CB20A8" w:rsidP="00A17E84">
            <w:pPr>
              <w:spacing w:line="276" w:lineRule="auto"/>
              <w:rPr>
                <w:rFonts w:ascii="Century Gothic" w:hAnsi="Century Gothic"/>
                <w:sz w:val="22"/>
                <w:szCs w:val="22"/>
                <w:highlight w:val="yellow"/>
              </w:rPr>
            </w:pPr>
          </w:p>
        </w:tc>
      </w:tr>
      <w:tr w:rsidR="00CB20A8" w14:paraId="1F942496" w14:textId="77777777" w:rsidTr="007566B4">
        <w:tc>
          <w:tcPr>
            <w:tcW w:w="675" w:type="dxa"/>
          </w:tcPr>
          <w:p w14:paraId="1DFA2B34" w14:textId="77777777" w:rsidR="00CB20A8" w:rsidRPr="0087055D" w:rsidRDefault="00CB20A8" w:rsidP="00A17E84">
            <w:pPr>
              <w:spacing w:line="276" w:lineRule="auto"/>
              <w:rPr>
                <w:rFonts w:ascii="Century Gothic" w:hAnsi="Century Gothic"/>
                <w:sz w:val="22"/>
                <w:szCs w:val="22"/>
              </w:rPr>
            </w:pPr>
            <w:r w:rsidRPr="0087055D">
              <w:rPr>
                <w:rFonts w:ascii="Century Gothic" w:hAnsi="Century Gothic"/>
                <w:sz w:val="22"/>
                <w:szCs w:val="22"/>
              </w:rPr>
              <w:t>A</w:t>
            </w:r>
          </w:p>
        </w:tc>
        <w:tc>
          <w:tcPr>
            <w:tcW w:w="8647" w:type="dxa"/>
          </w:tcPr>
          <w:p w14:paraId="21581E1E" w14:textId="77777777" w:rsidR="00CB20A8" w:rsidRPr="0087055D" w:rsidRDefault="00CB20A8" w:rsidP="00A17E84">
            <w:pPr>
              <w:spacing w:line="276" w:lineRule="auto"/>
              <w:rPr>
                <w:rFonts w:ascii="Century Gothic" w:hAnsi="Century Gothic"/>
                <w:sz w:val="22"/>
                <w:szCs w:val="22"/>
              </w:rPr>
            </w:pPr>
            <w:r w:rsidRPr="0087055D">
              <w:rPr>
                <w:rFonts w:ascii="Century Gothic" w:hAnsi="Century Gothic"/>
                <w:sz w:val="22"/>
                <w:szCs w:val="22"/>
              </w:rPr>
              <w:t xml:space="preserve">Guidance documents and useful contacts </w:t>
            </w:r>
          </w:p>
        </w:tc>
        <w:tc>
          <w:tcPr>
            <w:tcW w:w="1134" w:type="dxa"/>
          </w:tcPr>
          <w:p w14:paraId="4C882F87" w14:textId="4C086F58" w:rsidR="00CB20A8" w:rsidRPr="006D1538" w:rsidRDefault="006D1538" w:rsidP="00230CB5">
            <w:pPr>
              <w:spacing w:line="276" w:lineRule="auto"/>
              <w:rPr>
                <w:rFonts w:ascii="Century Gothic" w:hAnsi="Century Gothic"/>
                <w:sz w:val="22"/>
                <w:szCs w:val="22"/>
              </w:rPr>
            </w:pPr>
            <w:r w:rsidRPr="006D1538">
              <w:rPr>
                <w:rFonts w:ascii="Century Gothic" w:hAnsi="Century Gothic"/>
                <w:sz w:val="22"/>
                <w:szCs w:val="22"/>
              </w:rPr>
              <w:t>2</w:t>
            </w:r>
            <w:r w:rsidR="00230CB5">
              <w:rPr>
                <w:rFonts w:ascii="Century Gothic" w:hAnsi="Century Gothic"/>
                <w:sz w:val="22"/>
                <w:szCs w:val="22"/>
              </w:rPr>
              <w:t>1</w:t>
            </w:r>
          </w:p>
        </w:tc>
      </w:tr>
      <w:tr w:rsidR="00CB20A8" w14:paraId="7DEFC7F7" w14:textId="77777777" w:rsidTr="007566B4">
        <w:tc>
          <w:tcPr>
            <w:tcW w:w="675" w:type="dxa"/>
          </w:tcPr>
          <w:p w14:paraId="114C6078" w14:textId="77777777" w:rsidR="00CB20A8" w:rsidRPr="0087055D" w:rsidRDefault="00CB20A8" w:rsidP="00A17E84">
            <w:pPr>
              <w:spacing w:line="276" w:lineRule="auto"/>
              <w:rPr>
                <w:rFonts w:ascii="Century Gothic" w:hAnsi="Century Gothic"/>
                <w:sz w:val="22"/>
                <w:szCs w:val="22"/>
              </w:rPr>
            </w:pPr>
            <w:r w:rsidRPr="0087055D">
              <w:rPr>
                <w:rFonts w:ascii="Century Gothic" w:hAnsi="Century Gothic"/>
                <w:sz w:val="22"/>
                <w:szCs w:val="22"/>
              </w:rPr>
              <w:t>B</w:t>
            </w:r>
          </w:p>
        </w:tc>
        <w:tc>
          <w:tcPr>
            <w:tcW w:w="8647" w:type="dxa"/>
          </w:tcPr>
          <w:p w14:paraId="3A1D8421" w14:textId="1815F109" w:rsidR="00CB20A8" w:rsidRPr="0087055D" w:rsidRDefault="0087055D" w:rsidP="0087055D">
            <w:pPr>
              <w:spacing w:line="276" w:lineRule="auto"/>
              <w:rPr>
                <w:rFonts w:ascii="Century Gothic" w:hAnsi="Century Gothic"/>
                <w:sz w:val="22"/>
                <w:szCs w:val="22"/>
              </w:rPr>
            </w:pPr>
            <w:r w:rsidRPr="0087055D">
              <w:rPr>
                <w:rFonts w:ascii="Century Gothic" w:hAnsi="Century Gothic"/>
                <w:sz w:val="22"/>
                <w:szCs w:val="22"/>
              </w:rPr>
              <w:t>Flow chart: R</w:t>
            </w:r>
            <w:r w:rsidR="00CB20A8" w:rsidRPr="0087055D">
              <w:rPr>
                <w:rFonts w:ascii="Century Gothic" w:hAnsi="Century Gothic"/>
                <w:sz w:val="22"/>
                <w:szCs w:val="22"/>
              </w:rPr>
              <w:t>aising safeguarding concerns about a child</w:t>
            </w:r>
          </w:p>
        </w:tc>
        <w:tc>
          <w:tcPr>
            <w:tcW w:w="1134" w:type="dxa"/>
          </w:tcPr>
          <w:p w14:paraId="1962CA18" w14:textId="0351FBF3" w:rsidR="00CB20A8" w:rsidRPr="006D1538" w:rsidRDefault="006D1538" w:rsidP="00230CB5">
            <w:pPr>
              <w:spacing w:line="276" w:lineRule="auto"/>
              <w:rPr>
                <w:rFonts w:ascii="Century Gothic" w:hAnsi="Century Gothic"/>
                <w:sz w:val="22"/>
                <w:szCs w:val="22"/>
              </w:rPr>
            </w:pPr>
            <w:r w:rsidRPr="006D1538">
              <w:rPr>
                <w:rFonts w:ascii="Century Gothic" w:hAnsi="Century Gothic"/>
                <w:sz w:val="22"/>
                <w:szCs w:val="22"/>
              </w:rPr>
              <w:t>2</w:t>
            </w:r>
            <w:r w:rsidR="00230CB5">
              <w:rPr>
                <w:rFonts w:ascii="Century Gothic" w:hAnsi="Century Gothic"/>
                <w:sz w:val="22"/>
                <w:szCs w:val="22"/>
              </w:rPr>
              <w:t>2</w:t>
            </w:r>
          </w:p>
        </w:tc>
      </w:tr>
      <w:tr w:rsidR="00CB20A8" w14:paraId="3408BE1B" w14:textId="77777777" w:rsidTr="007566B4">
        <w:tc>
          <w:tcPr>
            <w:tcW w:w="675" w:type="dxa"/>
          </w:tcPr>
          <w:p w14:paraId="72D75958" w14:textId="77777777" w:rsidR="00CB20A8" w:rsidRPr="0087055D" w:rsidRDefault="00CB20A8" w:rsidP="00235FEF">
            <w:pPr>
              <w:spacing w:line="276" w:lineRule="auto"/>
              <w:rPr>
                <w:rFonts w:ascii="Century Gothic" w:hAnsi="Century Gothic"/>
                <w:sz w:val="22"/>
                <w:szCs w:val="22"/>
              </w:rPr>
            </w:pPr>
            <w:r w:rsidRPr="0087055D">
              <w:rPr>
                <w:rFonts w:ascii="Century Gothic" w:hAnsi="Century Gothic"/>
                <w:sz w:val="22"/>
                <w:szCs w:val="22"/>
              </w:rPr>
              <w:t>C</w:t>
            </w:r>
          </w:p>
        </w:tc>
        <w:tc>
          <w:tcPr>
            <w:tcW w:w="8647" w:type="dxa"/>
          </w:tcPr>
          <w:p w14:paraId="4A8B86AB" w14:textId="77777777" w:rsidR="00CB20A8" w:rsidRPr="0087055D" w:rsidRDefault="00CB20A8" w:rsidP="009E5E84">
            <w:pPr>
              <w:spacing w:line="276" w:lineRule="auto"/>
              <w:rPr>
                <w:rFonts w:ascii="Century Gothic" w:hAnsi="Century Gothic"/>
                <w:sz w:val="22"/>
                <w:szCs w:val="22"/>
              </w:rPr>
            </w:pPr>
            <w:r w:rsidRPr="0087055D">
              <w:rPr>
                <w:rFonts w:ascii="Century Gothic" w:hAnsi="Century Gothic"/>
                <w:sz w:val="22"/>
                <w:szCs w:val="22"/>
              </w:rPr>
              <w:t>Guidance on Potential Signs of Abuse (from London SCB)</w:t>
            </w:r>
          </w:p>
        </w:tc>
        <w:tc>
          <w:tcPr>
            <w:tcW w:w="1134" w:type="dxa"/>
          </w:tcPr>
          <w:p w14:paraId="65BA3825" w14:textId="60C274A6" w:rsidR="00CB20A8" w:rsidRPr="006D1538" w:rsidRDefault="006D1538" w:rsidP="006D1538">
            <w:pPr>
              <w:spacing w:line="276" w:lineRule="auto"/>
              <w:rPr>
                <w:rFonts w:ascii="Century Gothic" w:hAnsi="Century Gothic"/>
                <w:sz w:val="22"/>
                <w:szCs w:val="22"/>
              </w:rPr>
            </w:pPr>
            <w:r w:rsidRPr="006D1538">
              <w:rPr>
                <w:rFonts w:ascii="Century Gothic" w:hAnsi="Century Gothic"/>
                <w:sz w:val="22"/>
                <w:szCs w:val="22"/>
              </w:rPr>
              <w:t>2</w:t>
            </w:r>
            <w:r w:rsidR="00230CB5">
              <w:rPr>
                <w:rFonts w:ascii="Century Gothic" w:hAnsi="Century Gothic"/>
                <w:sz w:val="22"/>
                <w:szCs w:val="22"/>
              </w:rPr>
              <w:t>4</w:t>
            </w:r>
          </w:p>
        </w:tc>
      </w:tr>
      <w:tr w:rsidR="00CB20A8" w14:paraId="75880F8A" w14:textId="77777777" w:rsidTr="007566B4">
        <w:tc>
          <w:tcPr>
            <w:tcW w:w="675" w:type="dxa"/>
          </w:tcPr>
          <w:p w14:paraId="4E71E368" w14:textId="77777777" w:rsidR="00CB20A8" w:rsidRPr="0087055D" w:rsidRDefault="00CB20A8" w:rsidP="00235FEF">
            <w:pPr>
              <w:spacing w:line="276" w:lineRule="auto"/>
              <w:rPr>
                <w:rFonts w:ascii="Century Gothic" w:hAnsi="Century Gothic"/>
                <w:sz w:val="22"/>
                <w:szCs w:val="22"/>
              </w:rPr>
            </w:pPr>
            <w:r w:rsidRPr="0087055D">
              <w:rPr>
                <w:rFonts w:ascii="Century Gothic" w:hAnsi="Century Gothic"/>
                <w:sz w:val="22"/>
                <w:szCs w:val="22"/>
              </w:rPr>
              <w:t>D</w:t>
            </w:r>
          </w:p>
        </w:tc>
        <w:tc>
          <w:tcPr>
            <w:tcW w:w="8647" w:type="dxa"/>
          </w:tcPr>
          <w:p w14:paraId="022DDF35" w14:textId="77777777" w:rsidR="00CB20A8" w:rsidRPr="0087055D" w:rsidRDefault="00CB20A8" w:rsidP="00A17E84">
            <w:pPr>
              <w:spacing w:line="276" w:lineRule="auto"/>
              <w:rPr>
                <w:rFonts w:ascii="Century Gothic" w:hAnsi="Century Gothic"/>
                <w:sz w:val="22"/>
                <w:szCs w:val="22"/>
              </w:rPr>
            </w:pPr>
            <w:r w:rsidRPr="0087055D">
              <w:rPr>
                <w:rFonts w:ascii="Century Gothic" w:hAnsi="Century Gothic"/>
                <w:sz w:val="22"/>
                <w:szCs w:val="22"/>
              </w:rPr>
              <w:t>Referral form for concerns</w:t>
            </w:r>
          </w:p>
        </w:tc>
        <w:tc>
          <w:tcPr>
            <w:tcW w:w="1134" w:type="dxa"/>
          </w:tcPr>
          <w:p w14:paraId="34D8A03D" w14:textId="303EDB09" w:rsidR="00CB20A8" w:rsidRPr="006D1538" w:rsidRDefault="006D1538" w:rsidP="00230CB5">
            <w:pPr>
              <w:spacing w:line="276" w:lineRule="auto"/>
              <w:rPr>
                <w:rFonts w:ascii="Century Gothic" w:hAnsi="Century Gothic"/>
                <w:sz w:val="22"/>
                <w:szCs w:val="22"/>
              </w:rPr>
            </w:pPr>
            <w:r w:rsidRPr="006D1538">
              <w:rPr>
                <w:rFonts w:ascii="Century Gothic" w:hAnsi="Century Gothic"/>
                <w:sz w:val="22"/>
                <w:szCs w:val="22"/>
              </w:rPr>
              <w:t>2</w:t>
            </w:r>
            <w:r w:rsidR="00230CB5">
              <w:rPr>
                <w:rFonts w:ascii="Century Gothic" w:hAnsi="Century Gothic"/>
                <w:sz w:val="22"/>
                <w:szCs w:val="22"/>
              </w:rPr>
              <w:t>8</w:t>
            </w:r>
          </w:p>
        </w:tc>
      </w:tr>
      <w:tr w:rsidR="00CB20A8" w14:paraId="0DCB7C9B" w14:textId="77777777" w:rsidTr="007566B4">
        <w:tc>
          <w:tcPr>
            <w:tcW w:w="675" w:type="dxa"/>
          </w:tcPr>
          <w:p w14:paraId="7FC907A2" w14:textId="77777777" w:rsidR="00CB20A8" w:rsidRPr="0087055D" w:rsidRDefault="00CB20A8" w:rsidP="00235FEF">
            <w:pPr>
              <w:spacing w:line="276" w:lineRule="auto"/>
              <w:rPr>
                <w:rFonts w:ascii="Century Gothic" w:hAnsi="Century Gothic"/>
                <w:sz w:val="22"/>
                <w:szCs w:val="22"/>
              </w:rPr>
            </w:pPr>
            <w:r w:rsidRPr="0087055D">
              <w:rPr>
                <w:rFonts w:ascii="Century Gothic" w:hAnsi="Century Gothic"/>
                <w:sz w:val="22"/>
                <w:szCs w:val="22"/>
              </w:rPr>
              <w:t>E</w:t>
            </w:r>
          </w:p>
        </w:tc>
        <w:tc>
          <w:tcPr>
            <w:tcW w:w="8647" w:type="dxa"/>
          </w:tcPr>
          <w:p w14:paraId="5E36BE45" w14:textId="77777777" w:rsidR="00CB20A8" w:rsidRPr="0087055D" w:rsidRDefault="00CB20A8" w:rsidP="002F7D81">
            <w:pPr>
              <w:spacing w:line="276" w:lineRule="auto"/>
              <w:rPr>
                <w:rFonts w:ascii="Century Gothic" w:hAnsi="Century Gothic"/>
                <w:sz w:val="22"/>
                <w:szCs w:val="22"/>
              </w:rPr>
            </w:pPr>
            <w:r w:rsidRPr="0087055D">
              <w:rPr>
                <w:rFonts w:ascii="Century Gothic" w:hAnsi="Century Gothic"/>
                <w:sz w:val="22"/>
                <w:szCs w:val="22"/>
              </w:rPr>
              <w:t>School Report to Child Protection Conference (primary)</w:t>
            </w:r>
          </w:p>
        </w:tc>
        <w:tc>
          <w:tcPr>
            <w:tcW w:w="1134" w:type="dxa"/>
          </w:tcPr>
          <w:p w14:paraId="752E56F9" w14:textId="73F1E10D" w:rsidR="00CB20A8" w:rsidRPr="006D1538" w:rsidRDefault="006D1538" w:rsidP="00230CB5">
            <w:pPr>
              <w:spacing w:line="276" w:lineRule="auto"/>
              <w:rPr>
                <w:rFonts w:ascii="Century Gothic" w:hAnsi="Century Gothic"/>
                <w:sz w:val="22"/>
                <w:szCs w:val="22"/>
              </w:rPr>
            </w:pPr>
            <w:r w:rsidRPr="006D1538">
              <w:rPr>
                <w:rFonts w:ascii="Century Gothic" w:hAnsi="Century Gothic"/>
                <w:sz w:val="22"/>
                <w:szCs w:val="22"/>
              </w:rPr>
              <w:t>2</w:t>
            </w:r>
            <w:r w:rsidR="00230CB5">
              <w:rPr>
                <w:rFonts w:ascii="Century Gothic" w:hAnsi="Century Gothic"/>
                <w:sz w:val="22"/>
                <w:szCs w:val="22"/>
              </w:rPr>
              <w:t>9</w:t>
            </w:r>
          </w:p>
        </w:tc>
      </w:tr>
      <w:tr w:rsidR="00CB20A8" w14:paraId="14B7A627" w14:textId="77777777" w:rsidTr="007566B4">
        <w:tc>
          <w:tcPr>
            <w:tcW w:w="675" w:type="dxa"/>
          </w:tcPr>
          <w:p w14:paraId="5277FA62" w14:textId="3E2F30DD" w:rsidR="00985F08" w:rsidRPr="0087055D" w:rsidRDefault="00726AF7" w:rsidP="00235FEF">
            <w:pPr>
              <w:spacing w:line="276" w:lineRule="auto"/>
              <w:rPr>
                <w:rFonts w:ascii="Century Gothic" w:hAnsi="Century Gothic"/>
                <w:sz w:val="22"/>
                <w:szCs w:val="22"/>
              </w:rPr>
            </w:pPr>
            <w:r w:rsidRPr="0087055D">
              <w:rPr>
                <w:rFonts w:ascii="Century Gothic" w:hAnsi="Century Gothic"/>
                <w:sz w:val="22"/>
                <w:szCs w:val="22"/>
              </w:rPr>
              <w:t>F</w:t>
            </w:r>
          </w:p>
        </w:tc>
        <w:tc>
          <w:tcPr>
            <w:tcW w:w="8647" w:type="dxa"/>
          </w:tcPr>
          <w:p w14:paraId="5FCD64A8" w14:textId="045A493E" w:rsidR="00985F08" w:rsidRPr="0087055D" w:rsidRDefault="00CB20A8" w:rsidP="002F7D81">
            <w:pPr>
              <w:spacing w:line="276" w:lineRule="auto"/>
              <w:rPr>
                <w:rFonts w:ascii="Century Gothic" w:hAnsi="Century Gothic"/>
                <w:sz w:val="22"/>
                <w:szCs w:val="22"/>
              </w:rPr>
            </w:pPr>
            <w:r w:rsidRPr="0087055D">
              <w:rPr>
                <w:rFonts w:ascii="Century Gothic" w:hAnsi="Century Gothic"/>
                <w:sz w:val="22"/>
                <w:szCs w:val="22"/>
              </w:rPr>
              <w:t xml:space="preserve">Confidential Report for Mobile pupils   </w:t>
            </w:r>
          </w:p>
        </w:tc>
        <w:tc>
          <w:tcPr>
            <w:tcW w:w="1134" w:type="dxa"/>
          </w:tcPr>
          <w:p w14:paraId="659B5FD0" w14:textId="5E802E23" w:rsidR="006A52E6" w:rsidRPr="006D1538" w:rsidRDefault="00230CB5" w:rsidP="00230CB5">
            <w:pPr>
              <w:spacing w:line="276" w:lineRule="auto"/>
              <w:rPr>
                <w:rFonts w:ascii="Century Gothic" w:hAnsi="Century Gothic"/>
                <w:sz w:val="22"/>
                <w:szCs w:val="22"/>
              </w:rPr>
            </w:pPr>
            <w:r>
              <w:rPr>
                <w:rFonts w:ascii="Century Gothic" w:hAnsi="Century Gothic"/>
                <w:sz w:val="22"/>
                <w:szCs w:val="22"/>
              </w:rPr>
              <w:t>30</w:t>
            </w:r>
          </w:p>
        </w:tc>
      </w:tr>
      <w:tr w:rsidR="00A70762" w14:paraId="054E7F2E" w14:textId="77777777" w:rsidTr="007566B4">
        <w:trPr>
          <w:trHeight w:val="138"/>
        </w:trPr>
        <w:tc>
          <w:tcPr>
            <w:tcW w:w="675" w:type="dxa"/>
          </w:tcPr>
          <w:p w14:paraId="53925501" w14:textId="44A3BC28" w:rsidR="00A70762" w:rsidRPr="0087055D" w:rsidRDefault="006A52E6" w:rsidP="00235FEF">
            <w:pPr>
              <w:spacing w:line="276" w:lineRule="auto"/>
              <w:rPr>
                <w:rFonts w:ascii="Century Gothic" w:hAnsi="Century Gothic"/>
                <w:sz w:val="22"/>
                <w:szCs w:val="22"/>
              </w:rPr>
            </w:pPr>
            <w:r w:rsidRPr="0087055D">
              <w:rPr>
                <w:rFonts w:ascii="Century Gothic" w:hAnsi="Century Gothic"/>
                <w:sz w:val="22"/>
                <w:szCs w:val="22"/>
              </w:rPr>
              <w:t>G</w:t>
            </w:r>
          </w:p>
        </w:tc>
        <w:tc>
          <w:tcPr>
            <w:tcW w:w="8647" w:type="dxa"/>
          </w:tcPr>
          <w:p w14:paraId="2FD3EBD8" w14:textId="48618712" w:rsidR="00985F08" w:rsidRPr="0087055D" w:rsidRDefault="006A52E6" w:rsidP="006A52E6">
            <w:pPr>
              <w:spacing w:line="276" w:lineRule="auto"/>
              <w:rPr>
                <w:rFonts w:ascii="Century Gothic" w:hAnsi="Century Gothic"/>
                <w:sz w:val="22"/>
                <w:szCs w:val="22"/>
              </w:rPr>
            </w:pPr>
            <w:r w:rsidRPr="0087055D">
              <w:rPr>
                <w:rFonts w:ascii="Century Gothic" w:hAnsi="Century Gothic"/>
                <w:sz w:val="22"/>
                <w:szCs w:val="22"/>
              </w:rPr>
              <w:t>Risk assessment example for volunteers</w:t>
            </w:r>
          </w:p>
        </w:tc>
        <w:tc>
          <w:tcPr>
            <w:tcW w:w="1134" w:type="dxa"/>
          </w:tcPr>
          <w:p w14:paraId="700B8732" w14:textId="05A731A2" w:rsidR="00A70762" w:rsidRPr="006D1538" w:rsidRDefault="00230CB5" w:rsidP="00230CB5">
            <w:pPr>
              <w:spacing w:line="276" w:lineRule="auto"/>
              <w:rPr>
                <w:rFonts w:ascii="Century Gothic" w:hAnsi="Century Gothic"/>
                <w:sz w:val="22"/>
                <w:szCs w:val="22"/>
              </w:rPr>
            </w:pPr>
            <w:r>
              <w:rPr>
                <w:rFonts w:ascii="Century Gothic" w:hAnsi="Century Gothic"/>
                <w:sz w:val="22"/>
                <w:szCs w:val="22"/>
              </w:rPr>
              <w:t>31</w:t>
            </w:r>
          </w:p>
        </w:tc>
      </w:tr>
      <w:tr w:rsidR="00A70762" w14:paraId="37512C76" w14:textId="77777777" w:rsidTr="007566B4">
        <w:tc>
          <w:tcPr>
            <w:tcW w:w="675" w:type="dxa"/>
          </w:tcPr>
          <w:p w14:paraId="2F71BE7C" w14:textId="4CA79755" w:rsidR="00985F08" w:rsidRPr="0087055D" w:rsidRDefault="006A52E6" w:rsidP="00235FEF">
            <w:pPr>
              <w:spacing w:line="276" w:lineRule="auto"/>
              <w:rPr>
                <w:rFonts w:ascii="Century Gothic" w:hAnsi="Century Gothic"/>
                <w:sz w:val="22"/>
                <w:szCs w:val="22"/>
              </w:rPr>
            </w:pPr>
            <w:r w:rsidRPr="0087055D">
              <w:rPr>
                <w:rFonts w:ascii="Century Gothic" w:hAnsi="Century Gothic"/>
                <w:sz w:val="22"/>
                <w:szCs w:val="22"/>
              </w:rPr>
              <w:t>H</w:t>
            </w:r>
          </w:p>
        </w:tc>
        <w:tc>
          <w:tcPr>
            <w:tcW w:w="8647" w:type="dxa"/>
          </w:tcPr>
          <w:p w14:paraId="39A56C6B" w14:textId="68A5AAD4" w:rsidR="00A70762" w:rsidRPr="0087055D" w:rsidRDefault="006A52E6" w:rsidP="002F7D81">
            <w:pPr>
              <w:spacing w:line="276" w:lineRule="auto"/>
              <w:rPr>
                <w:rFonts w:ascii="Century Gothic" w:hAnsi="Century Gothic"/>
                <w:sz w:val="22"/>
                <w:szCs w:val="22"/>
              </w:rPr>
            </w:pPr>
            <w:r w:rsidRPr="0087055D">
              <w:rPr>
                <w:rFonts w:ascii="Century Gothic" w:hAnsi="Century Gothic"/>
                <w:sz w:val="22"/>
                <w:szCs w:val="22"/>
              </w:rPr>
              <w:t>Parts of KCSIE to read</w:t>
            </w:r>
          </w:p>
        </w:tc>
        <w:tc>
          <w:tcPr>
            <w:tcW w:w="1134" w:type="dxa"/>
          </w:tcPr>
          <w:p w14:paraId="1A3D28C1" w14:textId="6E21ADF6" w:rsidR="00A70762" w:rsidRPr="006D1538" w:rsidRDefault="006D1538" w:rsidP="00230CB5">
            <w:pPr>
              <w:spacing w:line="276" w:lineRule="auto"/>
              <w:rPr>
                <w:rFonts w:ascii="Century Gothic" w:hAnsi="Century Gothic"/>
                <w:sz w:val="22"/>
                <w:szCs w:val="22"/>
              </w:rPr>
            </w:pPr>
            <w:r w:rsidRPr="006D1538">
              <w:rPr>
                <w:rFonts w:ascii="Century Gothic" w:hAnsi="Century Gothic"/>
                <w:sz w:val="22"/>
                <w:szCs w:val="22"/>
              </w:rPr>
              <w:t>3</w:t>
            </w:r>
            <w:r w:rsidR="00230CB5">
              <w:rPr>
                <w:rFonts w:ascii="Century Gothic" w:hAnsi="Century Gothic"/>
                <w:sz w:val="22"/>
                <w:szCs w:val="22"/>
              </w:rPr>
              <w:t>4</w:t>
            </w:r>
          </w:p>
        </w:tc>
      </w:tr>
    </w:tbl>
    <w:p w14:paraId="2F0FDEF4" w14:textId="77777777" w:rsidR="0037635F" w:rsidRDefault="0037635F" w:rsidP="005A153D">
      <w:pPr>
        <w:rPr>
          <w:rFonts w:ascii="Century Gothic" w:hAnsi="Century Gothic"/>
          <w:b/>
          <w:sz w:val="28"/>
          <w:szCs w:val="28"/>
        </w:rPr>
      </w:pPr>
    </w:p>
    <w:p w14:paraId="07969A09" w14:textId="77777777" w:rsidR="0011772E" w:rsidRDefault="0011772E">
      <w:pPr>
        <w:rPr>
          <w:rFonts w:ascii="Century Gothic" w:hAnsi="Century Gothic"/>
          <w:b/>
          <w:sz w:val="28"/>
          <w:szCs w:val="28"/>
        </w:rPr>
      </w:pPr>
      <w:r>
        <w:rPr>
          <w:rFonts w:ascii="Century Gothic" w:hAnsi="Century Gothic"/>
          <w:b/>
          <w:sz w:val="28"/>
          <w:szCs w:val="28"/>
        </w:rPr>
        <w:br w:type="page"/>
      </w:r>
    </w:p>
    <w:p w14:paraId="49E5517A" w14:textId="1CE13AB9" w:rsidR="001012F2" w:rsidRPr="0001528D" w:rsidRDefault="00E5253C" w:rsidP="005A153D">
      <w:pPr>
        <w:rPr>
          <w:rFonts w:ascii="Century Gothic" w:hAnsi="Century Gothic"/>
          <w:b/>
          <w:color w:val="0070C0"/>
        </w:rPr>
      </w:pPr>
      <w:r w:rsidRPr="0001528D">
        <w:rPr>
          <w:rFonts w:ascii="Century Gothic" w:hAnsi="Century Gothic"/>
          <w:b/>
          <w:color w:val="0070C0"/>
          <w:sz w:val="28"/>
          <w:szCs w:val="28"/>
        </w:rPr>
        <w:lastRenderedPageBreak/>
        <w:t xml:space="preserve">1. </w:t>
      </w:r>
      <w:r w:rsidR="001012F2" w:rsidRPr="0001528D">
        <w:rPr>
          <w:rFonts w:ascii="Century Gothic" w:hAnsi="Century Gothic"/>
          <w:b/>
          <w:color w:val="0070C0"/>
          <w:sz w:val="28"/>
          <w:szCs w:val="28"/>
        </w:rPr>
        <w:t>I</w:t>
      </w:r>
      <w:r w:rsidRPr="0001528D">
        <w:rPr>
          <w:rFonts w:ascii="Century Gothic" w:hAnsi="Century Gothic"/>
          <w:b/>
          <w:color w:val="0070C0"/>
          <w:sz w:val="28"/>
          <w:szCs w:val="28"/>
        </w:rPr>
        <w:t xml:space="preserve">ntroduction </w:t>
      </w:r>
    </w:p>
    <w:p w14:paraId="7D7392AD" w14:textId="77777777" w:rsidR="00370CFD" w:rsidRPr="004660C3" w:rsidRDefault="00370CFD" w:rsidP="004660C3">
      <w:pPr>
        <w:spacing w:line="276" w:lineRule="auto"/>
        <w:rPr>
          <w:rFonts w:ascii="Century Gothic" w:hAnsi="Century Gothic"/>
          <w:color w:val="FF0000"/>
          <w:szCs w:val="24"/>
          <w:u w:val="single"/>
        </w:rPr>
      </w:pPr>
    </w:p>
    <w:p w14:paraId="01C5AA01" w14:textId="67C57B05" w:rsidR="004660C3" w:rsidRPr="009921F5" w:rsidRDefault="004660C3" w:rsidP="004660C3">
      <w:pPr>
        <w:spacing w:line="276" w:lineRule="auto"/>
        <w:rPr>
          <w:rFonts w:ascii="Century Gothic" w:hAnsi="Century Gothic"/>
          <w:b/>
          <w:sz w:val="22"/>
          <w:szCs w:val="22"/>
        </w:rPr>
      </w:pPr>
      <w:r w:rsidRPr="00D34786">
        <w:rPr>
          <w:rFonts w:ascii="Century Gothic" w:hAnsi="Century Gothic"/>
          <w:b/>
          <w:sz w:val="22"/>
          <w:szCs w:val="22"/>
        </w:rPr>
        <w:t>SAFEGUARDING AND PROMOTING THE WELFARE OF CHILDREN IS EVERYONE’S RESPONSIBILITY</w:t>
      </w:r>
    </w:p>
    <w:p w14:paraId="15A3538B" w14:textId="77777777" w:rsidR="00FC7F65" w:rsidRDefault="00691CC6" w:rsidP="00691CC6">
      <w:pPr>
        <w:spacing w:line="276" w:lineRule="auto"/>
        <w:rPr>
          <w:rFonts w:ascii="Century Gothic" w:hAnsi="Century Gothic"/>
          <w:sz w:val="22"/>
          <w:szCs w:val="22"/>
        </w:rPr>
      </w:pPr>
      <w:r w:rsidRPr="00D34786">
        <w:rPr>
          <w:rFonts w:ascii="Century Gothic" w:hAnsi="Century Gothic"/>
          <w:sz w:val="22"/>
          <w:szCs w:val="22"/>
        </w:rPr>
        <w:t>Everyone who comes into contact with children and their families has a role to play. In order to fulfil this responsibility effectively, all professionals should make sure their approach is child-centred. This means that they should consider, at all times, what is in the best interests of the child</w:t>
      </w:r>
      <w:r w:rsidR="00980B82">
        <w:rPr>
          <w:rFonts w:ascii="Century Gothic" w:hAnsi="Century Gothic"/>
          <w:sz w:val="22"/>
          <w:szCs w:val="22"/>
        </w:rPr>
        <w:t xml:space="preserve"> </w:t>
      </w:r>
      <w:r w:rsidR="00980B82" w:rsidRPr="008D70E2">
        <w:rPr>
          <w:rFonts w:ascii="Century Gothic" w:hAnsi="Century Gothic"/>
          <w:sz w:val="22"/>
          <w:szCs w:val="22"/>
        </w:rPr>
        <w:t>and the child’s wishes and feelings.</w:t>
      </w:r>
      <w:r w:rsidRPr="008D70E2">
        <w:rPr>
          <w:rFonts w:ascii="Century Gothic" w:hAnsi="Century Gothic"/>
          <w:sz w:val="22"/>
          <w:szCs w:val="22"/>
        </w:rPr>
        <w:t xml:space="preserve"> </w:t>
      </w:r>
      <w:r w:rsidR="00FC7F65">
        <w:rPr>
          <w:rFonts w:ascii="Century Gothic" w:hAnsi="Century Gothic"/>
          <w:sz w:val="22"/>
          <w:szCs w:val="22"/>
        </w:rPr>
        <w:t xml:space="preserve"> </w:t>
      </w:r>
    </w:p>
    <w:p w14:paraId="19B823DE" w14:textId="35C8C35A" w:rsidR="00691CC6" w:rsidRPr="009921F5" w:rsidRDefault="00691CC6" w:rsidP="00691CC6">
      <w:pPr>
        <w:spacing w:line="276" w:lineRule="auto"/>
        <w:rPr>
          <w:rFonts w:ascii="Century Gothic" w:hAnsi="Century Gothic"/>
          <w:sz w:val="22"/>
          <w:szCs w:val="22"/>
        </w:rPr>
      </w:pPr>
      <w:r w:rsidRPr="00D34786">
        <w:rPr>
          <w:rFonts w:ascii="Century Gothic" w:hAnsi="Century Gothic"/>
          <w:sz w:val="22"/>
          <w:szCs w:val="22"/>
        </w:rPr>
        <w:t>No single professional can have a full picture of a child’s needs and circumstances. If children and families are to receive the right help at the right time, everyone who comes into contact with them has a role to play in identifying concerns, sharing information and taking prompt action.</w:t>
      </w:r>
    </w:p>
    <w:p w14:paraId="7CDCFC8E" w14:textId="371E020A" w:rsidR="000F792F" w:rsidRPr="005A153D" w:rsidRDefault="001012F2" w:rsidP="008876D6">
      <w:pPr>
        <w:spacing w:line="276" w:lineRule="auto"/>
        <w:rPr>
          <w:rFonts w:ascii="Century Gothic" w:hAnsi="Century Gothic"/>
          <w:sz w:val="22"/>
          <w:szCs w:val="22"/>
        </w:rPr>
      </w:pPr>
      <w:r w:rsidRPr="00D34786">
        <w:rPr>
          <w:rFonts w:ascii="Century Gothic" w:hAnsi="Century Gothic"/>
          <w:sz w:val="22"/>
          <w:szCs w:val="22"/>
        </w:rPr>
        <w:t xml:space="preserve">The </w:t>
      </w:r>
      <w:r w:rsidR="00B22847">
        <w:rPr>
          <w:rFonts w:ascii="Century Gothic" w:hAnsi="Century Gothic"/>
          <w:sz w:val="22"/>
          <w:szCs w:val="22"/>
        </w:rPr>
        <w:t>Q1E</w:t>
      </w:r>
      <w:r w:rsidR="00A46CF7" w:rsidRPr="00D34786">
        <w:rPr>
          <w:rFonts w:ascii="Century Gothic" w:hAnsi="Century Gothic"/>
          <w:sz w:val="22"/>
          <w:szCs w:val="22"/>
        </w:rPr>
        <w:t xml:space="preserve"> Trust</w:t>
      </w:r>
      <w:r w:rsidRPr="00D34786">
        <w:rPr>
          <w:rFonts w:ascii="Century Gothic" w:hAnsi="Century Gothic"/>
          <w:sz w:val="22"/>
          <w:szCs w:val="22"/>
        </w:rPr>
        <w:t xml:space="preserve"> fully recognise</w:t>
      </w:r>
      <w:r w:rsidR="00FC7F65">
        <w:rPr>
          <w:rFonts w:ascii="Century Gothic" w:hAnsi="Century Gothic"/>
          <w:sz w:val="22"/>
          <w:szCs w:val="22"/>
        </w:rPr>
        <w:t>s our</w:t>
      </w:r>
      <w:r w:rsidRPr="00D34786">
        <w:rPr>
          <w:rFonts w:ascii="Century Gothic" w:hAnsi="Century Gothic"/>
          <w:sz w:val="22"/>
          <w:szCs w:val="22"/>
        </w:rPr>
        <w:t xml:space="preserve"> responsibilities and </w:t>
      </w:r>
      <w:r w:rsidR="00E561D9" w:rsidRPr="00D34786">
        <w:rPr>
          <w:rFonts w:ascii="Century Gothic" w:hAnsi="Century Gothic"/>
          <w:sz w:val="22"/>
          <w:szCs w:val="22"/>
        </w:rPr>
        <w:t xml:space="preserve">duties </w:t>
      </w:r>
      <w:r w:rsidRPr="00D34786">
        <w:rPr>
          <w:rFonts w:ascii="Century Gothic" w:hAnsi="Century Gothic"/>
          <w:sz w:val="22"/>
          <w:szCs w:val="22"/>
        </w:rPr>
        <w:t xml:space="preserve">to have arrangements to safeguard and promote the welfare of all pupils </w:t>
      </w:r>
      <w:r w:rsidR="00A46CF7" w:rsidRPr="00D34786">
        <w:rPr>
          <w:rFonts w:ascii="Century Gothic" w:hAnsi="Century Gothic"/>
          <w:sz w:val="22"/>
          <w:szCs w:val="22"/>
        </w:rPr>
        <w:t>in</w:t>
      </w:r>
      <w:r w:rsidRPr="00D34786">
        <w:rPr>
          <w:rFonts w:ascii="Century Gothic" w:hAnsi="Century Gothic"/>
          <w:sz w:val="22"/>
          <w:szCs w:val="22"/>
        </w:rPr>
        <w:t xml:space="preserve"> the school</w:t>
      </w:r>
      <w:r w:rsidR="00A46CF7" w:rsidRPr="00D34786">
        <w:rPr>
          <w:rFonts w:ascii="Century Gothic" w:hAnsi="Century Gothic"/>
          <w:sz w:val="22"/>
          <w:szCs w:val="22"/>
        </w:rPr>
        <w:t>s within the Trust</w:t>
      </w:r>
      <w:r w:rsidRPr="00D34786">
        <w:rPr>
          <w:rFonts w:ascii="Century Gothic" w:hAnsi="Century Gothic"/>
          <w:sz w:val="22"/>
          <w:szCs w:val="22"/>
        </w:rPr>
        <w:t xml:space="preserve">. </w:t>
      </w:r>
      <w:r w:rsidR="00FC7F65">
        <w:rPr>
          <w:rFonts w:ascii="Century Gothic" w:hAnsi="Century Gothic"/>
          <w:sz w:val="22"/>
          <w:szCs w:val="22"/>
        </w:rPr>
        <w:t xml:space="preserve"> </w:t>
      </w:r>
      <w:r w:rsidRPr="00D34786">
        <w:rPr>
          <w:rFonts w:ascii="Century Gothic" w:hAnsi="Century Gothic"/>
          <w:sz w:val="22"/>
          <w:szCs w:val="22"/>
        </w:rPr>
        <w:t>We recognise that all staff</w:t>
      </w:r>
      <w:r w:rsidR="000D67C7" w:rsidRPr="00D34786">
        <w:rPr>
          <w:rFonts w:ascii="Century Gothic" w:hAnsi="Century Gothic"/>
          <w:sz w:val="22"/>
          <w:szCs w:val="22"/>
        </w:rPr>
        <w:t xml:space="preserve"> (regardless of employment status)</w:t>
      </w:r>
      <w:r w:rsidRPr="00D34786">
        <w:rPr>
          <w:rFonts w:ascii="Century Gothic" w:hAnsi="Century Gothic"/>
          <w:sz w:val="22"/>
          <w:szCs w:val="22"/>
        </w:rPr>
        <w:t>, including volunteers</w:t>
      </w:r>
      <w:r w:rsidR="000D67C7" w:rsidRPr="00D34786">
        <w:rPr>
          <w:rFonts w:ascii="Century Gothic" w:hAnsi="Century Gothic"/>
          <w:sz w:val="22"/>
          <w:szCs w:val="22"/>
        </w:rPr>
        <w:t xml:space="preserve">, </w:t>
      </w:r>
      <w:r w:rsidRPr="00D34786">
        <w:rPr>
          <w:rFonts w:ascii="Century Gothic" w:hAnsi="Century Gothic"/>
          <w:sz w:val="22"/>
          <w:szCs w:val="22"/>
        </w:rPr>
        <w:t>have a full and active part to play in protecting pupils from harm.</w:t>
      </w:r>
      <w:r w:rsidR="00A46CF7" w:rsidRPr="00D34786">
        <w:rPr>
          <w:rFonts w:ascii="Century Gothic" w:hAnsi="Century Gothic"/>
          <w:sz w:val="22"/>
          <w:szCs w:val="22"/>
        </w:rPr>
        <w:t xml:space="preserve"> </w:t>
      </w:r>
    </w:p>
    <w:p w14:paraId="130F76B4" w14:textId="77777777" w:rsidR="00296C00" w:rsidRPr="00D34786" w:rsidRDefault="00296C00" w:rsidP="008876D6">
      <w:pPr>
        <w:spacing w:line="276" w:lineRule="auto"/>
        <w:rPr>
          <w:rFonts w:ascii="Century Gothic" w:hAnsi="Century Gothic"/>
          <w:sz w:val="22"/>
          <w:szCs w:val="22"/>
          <w:u w:val="single"/>
        </w:rPr>
      </w:pPr>
    </w:p>
    <w:p w14:paraId="44D1CD6B" w14:textId="77777777" w:rsidR="008876D6" w:rsidRPr="00D34786" w:rsidRDefault="008876D6" w:rsidP="008876D6">
      <w:pPr>
        <w:spacing w:line="276" w:lineRule="auto"/>
        <w:rPr>
          <w:rFonts w:ascii="Century Gothic" w:hAnsi="Century Gothic"/>
          <w:sz w:val="22"/>
          <w:szCs w:val="22"/>
          <w:u w:val="single"/>
        </w:rPr>
      </w:pPr>
      <w:r w:rsidRPr="00D34786">
        <w:rPr>
          <w:rFonts w:ascii="Century Gothic" w:hAnsi="Century Gothic"/>
          <w:sz w:val="22"/>
          <w:szCs w:val="22"/>
          <w:u w:val="single"/>
        </w:rPr>
        <w:t>All staff, governors and trustees are required to:</w:t>
      </w:r>
    </w:p>
    <w:p w14:paraId="3FC26933" w14:textId="77777777" w:rsidR="008876D6" w:rsidRPr="003862F2" w:rsidRDefault="00F52A1B" w:rsidP="004E4FD0">
      <w:pPr>
        <w:pStyle w:val="ListParagraph"/>
        <w:numPr>
          <w:ilvl w:val="0"/>
          <w:numId w:val="28"/>
        </w:numPr>
        <w:spacing w:line="276" w:lineRule="auto"/>
        <w:rPr>
          <w:rFonts w:ascii="Century Gothic" w:hAnsi="Century Gothic"/>
          <w:sz w:val="22"/>
          <w:szCs w:val="22"/>
        </w:rPr>
      </w:pPr>
      <w:r w:rsidRPr="00D34786">
        <w:rPr>
          <w:rFonts w:ascii="Century Gothic" w:hAnsi="Century Gothic"/>
          <w:sz w:val="22"/>
          <w:szCs w:val="22"/>
        </w:rPr>
        <w:t>Read</w:t>
      </w:r>
      <w:r w:rsidR="00DD39AC" w:rsidRPr="00D34786">
        <w:rPr>
          <w:rFonts w:ascii="Century Gothic" w:hAnsi="Century Gothic"/>
          <w:sz w:val="22"/>
          <w:szCs w:val="22"/>
        </w:rPr>
        <w:t xml:space="preserve"> this policy carefully and to be aware o</w:t>
      </w:r>
      <w:r w:rsidR="00DD39AC" w:rsidRPr="003862F2">
        <w:rPr>
          <w:rFonts w:ascii="Century Gothic" w:hAnsi="Century Gothic"/>
          <w:sz w:val="22"/>
          <w:szCs w:val="22"/>
        </w:rPr>
        <w:t>f their role in these processes</w:t>
      </w:r>
      <w:r w:rsidR="008876D6" w:rsidRPr="003862F2">
        <w:rPr>
          <w:rFonts w:ascii="Century Gothic" w:hAnsi="Century Gothic"/>
          <w:sz w:val="22"/>
          <w:szCs w:val="22"/>
        </w:rPr>
        <w:t>.</w:t>
      </w:r>
    </w:p>
    <w:p w14:paraId="534992A8" w14:textId="6CA466D5" w:rsidR="00296C00" w:rsidRDefault="00F52A1B" w:rsidP="004E4FD0">
      <w:pPr>
        <w:pStyle w:val="ListParagraph"/>
        <w:numPr>
          <w:ilvl w:val="0"/>
          <w:numId w:val="28"/>
        </w:numPr>
        <w:spacing w:line="276" w:lineRule="auto"/>
        <w:rPr>
          <w:rFonts w:ascii="Century Gothic" w:hAnsi="Century Gothic"/>
          <w:sz w:val="22"/>
          <w:szCs w:val="22"/>
        </w:rPr>
      </w:pPr>
      <w:r w:rsidRPr="003862F2">
        <w:rPr>
          <w:rFonts w:ascii="Century Gothic" w:hAnsi="Century Gothic"/>
          <w:sz w:val="22"/>
          <w:szCs w:val="22"/>
        </w:rPr>
        <w:t>Read</w:t>
      </w:r>
      <w:r w:rsidR="008876D6" w:rsidRPr="003862F2">
        <w:rPr>
          <w:rFonts w:ascii="Century Gothic" w:hAnsi="Century Gothic"/>
          <w:sz w:val="22"/>
          <w:szCs w:val="22"/>
        </w:rPr>
        <w:t xml:space="preserve"> </w:t>
      </w:r>
      <w:r w:rsidR="004050F0">
        <w:rPr>
          <w:rFonts w:ascii="Century Gothic" w:hAnsi="Century Gothic"/>
          <w:sz w:val="22"/>
          <w:szCs w:val="22"/>
        </w:rPr>
        <w:t xml:space="preserve">relevant parts of </w:t>
      </w:r>
      <w:r w:rsidR="008876D6" w:rsidRPr="003862F2">
        <w:rPr>
          <w:rFonts w:ascii="Century Gothic" w:hAnsi="Century Gothic"/>
          <w:sz w:val="22"/>
          <w:szCs w:val="22"/>
        </w:rPr>
        <w:t xml:space="preserve"> </w:t>
      </w:r>
      <w:r w:rsidR="00D102B1">
        <w:rPr>
          <w:rFonts w:ascii="Century Gothic" w:hAnsi="Century Gothic"/>
          <w:sz w:val="22"/>
          <w:szCs w:val="22"/>
        </w:rPr>
        <w:t xml:space="preserve">the current version of </w:t>
      </w:r>
      <w:r w:rsidR="008876D6" w:rsidRPr="0063213B">
        <w:rPr>
          <w:rFonts w:ascii="Century Gothic" w:hAnsi="Century Gothic"/>
          <w:sz w:val="22"/>
          <w:szCs w:val="22"/>
        </w:rPr>
        <w:t>Keeping Children Safe in Education</w:t>
      </w:r>
      <w:r w:rsidR="00A70762" w:rsidRPr="0063213B">
        <w:rPr>
          <w:rFonts w:ascii="Century Gothic" w:hAnsi="Century Gothic"/>
          <w:sz w:val="22"/>
          <w:szCs w:val="22"/>
        </w:rPr>
        <w:t xml:space="preserve"> </w:t>
      </w:r>
      <w:r w:rsidR="00F93BE3" w:rsidRPr="0063213B">
        <w:rPr>
          <w:rFonts w:ascii="Century Gothic" w:hAnsi="Century Gothic"/>
          <w:sz w:val="22"/>
          <w:szCs w:val="22"/>
        </w:rPr>
        <w:t xml:space="preserve"> </w:t>
      </w:r>
      <w:r w:rsidR="004050F0" w:rsidRPr="0063213B">
        <w:rPr>
          <w:rFonts w:ascii="Century Gothic" w:hAnsi="Century Gothic"/>
          <w:sz w:val="22"/>
          <w:szCs w:val="22"/>
        </w:rPr>
        <w:t xml:space="preserve">(see </w:t>
      </w:r>
      <w:r w:rsidR="00093900" w:rsidRPr="00521A0E">
        <w:rPr>
          <w:rFonts w:ascii="Century Gothic" w:hAnsi="Century Gothic"/>
          <w:b/>
          <w:sz w:val="22"/>
          <w:szCs w:val="22"/>
        </w:rPr>
        <w:t>A</w:t>
      </w:r>
      <w:r w:rsidR="004050F0" w:rsidRPr="00521A0E">
        <w:rPr>
          <w:rFonts w:ascii="Century Gothic" w:hAnsi="Century Gothic"/>
          <w:b/>
          <w:sz w:val="22"/>
          <w:szCs w:val="22"/>
        </w:rPr>
        <w:t>ppendix</w:t>
      </w:r>
      <w:r w:rsidR="009C142F" w:rsidRPr="00521A0E">
        <w:rPr>
          <w:rFonts w:ascii="Century Gothic" w:hAnsi="Century Gothic"/>
          <w:b/>
          <w:sz w:val="22"/>
          <w:szCs w:val="22"/>
        </w:rPr>
        <w:t xml:space="preserve"> </w:t>
      </w:r>
      <w:r w:rsidR="00B22847" w:rsidRPr="00521A0E">
        <w:rPr>
          <w:rFonts w:ascii="Century Gothic" w:hAnsi="Century Gothic"/>
          <w:b/>
          <w:sz w:val="22"/>
          <w:szCs w:val="22"/>
        </w:rPr>
        <w:t>H</w:t>
      </w:r>
      <w:r w:rsidR="004050F0" w:rsidRPr="00521A0E">
        <w:rPr>
          <w:rFonts w:ascii="Century Gothic" w:hAnsi="Century Gothic"/>
          <w:sz w:val="22"/>
          <w:szCs w:val="22"/>
        </w:rPr>
        <w:t>)</w:t>
      </w:r>
    </w:p>
    <w:p w14:paraId="252B2E88" w14:textId="73111C12" w:rsidR="007E5764" w:rsidRPr="00BF4A35" w:rsidRDefault="007E5764" w:rsidP="007E5764">
      <w:pPr>
        <w:spacing w:line="276" w:lineRule="auto"/>
        <w:rPr>
          <w:rFonts w:ascii="Century Gothic" w:hAnsi="Century Gothic"/>
          <w:sz w:val="22"/>
          <w:szCs w:val="22"/>
        </w:rPr>
      </w:pPr>
    </w:p>
    <w:p w14:paraId="726EC15E" w14:textId="2A61B1DB" w:rsidR="007E5764" w:rsidRPr="00BF4A35" w:rsidRDefault="007E5764" w:rsidP="007E5764">
      <w:pPr>
        <w:spacing w:line="276" w:lineRule="auto"/>
        <w:rPr>
          <w:rFonts w:ascii="Century Gothic" w:hAnsi="Century Gothic"/>
          <w:sz w:val="22"/>
          <w:szCs w:val="22"/>
          <w:u w:val="single"/>
        </w:rPr>
      </w:pPr>
      <w:r w:rsidRPr="00BF4A35">
        <w:rPr>
          <w:rFonts w:ascii="Century Gothic" w:hAnsi="Century Gothic"/>
          <w:sz w:val="22"/>
          <w:szCs w:val="22"/>
          <w:u w:val="single"/>
        </w:rPr>
        <w:t>The Trust will ensure that:</w:t>
      </w:r>
    </w:p>
    <w:p w14:paraId="00F0F508" w14:textId="18BF13A8" w:rsidR="007E5764" w:rsidRPr="00BF4A35" w:rsidRDefault="007E5764" w:rsidP="007E5764">
      <w:pPr>
        <w:pStyle w:val="ListParagraph"/>
        <w:numPr>
          <w:ilvl w:val="0"/>
          <w:numId w:val="51"/>
        </w:numPr>
        <w:spacing w:line="276" w:lineRule="auto"/>
        <w:rPr>
          <w:rFonts w:ascii="Century Gothic" w:hAnsi="Century Gothic"/>
          <w:sz w:val="22"/>
          <w:szCs w:val="22"/>
        </w:rPr>
      </w:pPr>
      <w:r w:rsidRPr="00BF4A35">
        <w:rPr>
          <w:rFonts w:ascii="Century Gothic" w:hAnsi="Century Gothic"/>
          <w:sz w:val="22"/>
          <w:szCs w:val="22"/>
        </w:rPr>
        <w:t>All schools have a designated Safeguarding lead (DSL)</w:t>
      </w:r>
    </w:p>
    <w:p w14:paraId="79358BEE" w14:textId="0D111D56" w:rsidR="007E5764" w:rsidRPr="00BF4A35" w:rsidRDefault="007E5764" w:rsidP="007E5764">
      <w:pPr>
        <w:pStyle w:val="ListParagraph"/>
        <w:numPr>
          <w:ilvl w:val="0"/>
          <w:numId w:val="27"/>
        </w:numPr>
        <w:spacing w:line="276" w:lineRule="auto"/>
        <w:rPr>
          <w:rFonts w:ascii="Century Gothic" w:hAnsi="Century Gothic"/>
          <w:sz w:val="22"/>
          <w:szCs w:val="22"/>
        </w:rPr>
      </w:pPr>
      <w:r w:rsidRPr="00BF4A35">
        <w:rPr>
          <w:rFonts w:ascii="Century Gothic" w:hAnsi="Century Gothic"/>
          <w:sz w:val="22"/>
          <w:szCs w:val="22"/>
        </w:rPr>
        <w:t>All school staff are provided with appropriate training in Child Protection and Safeguarding issues and systems, including the Early Help process</w:t>
      </w:r>
      <w:r w:rsidR="00BF4A35" w:rsidRPr="00BF4A35">
        <w:rPr>
          <w:rFonts w:ascii="Century Gothic" w:hAnsi="Century Gothic"/>
          <w:sz w:val="22"/>
          <w:szCs w:val="22"/>
        </w:rPr>
        <w:t>.</w:t>
      </w:r>
    </w:p>
    <w:p w14:paraId="692BAB44" w14:textId="0A8CBD07" w:rsidR="007E5764" w:rsidRPr="00BF4A35" w:rsidRDefault="007E5764" w:rsidP="007E5764">
      <w:pPr>
        <w:pStyle w:val="ListParagraph"/>
        <w:numPr>
          <w:ilvl w:val="0"/>
          <w:numId w:val="51"/>
        </w:numPr>
        <w:spacing w:line="276" w:lineRule="auto"/>
        <w:rPr>
          <w:rFonts w:ascii="Century Gothic" w:hAnsi="Century Gothic"/>
          <w:sz w:val="22"/>
          <w:szCs w:val="22"/>
        </w:rPr>
      </w:pPr>
      <w:r w:rsidRPr="00BF4A35">
        <w:rPr>
          <w:rFonts w:ascii="Century Gothic" w:hAnsi="Century Gothic"/>
          <w:sz w:val="22"/>
          <w:szCs w:val="22"/>
        </w:rPr>
        <w:t>All Trustees and Governors are provided with appropriate training in Child Protection and Safeguarding issues and systems.</w:t>
      </w:r>
    </w:p>
    <w:p w14:paraId="543C6C9D" w14:textId="77777777" w:rsidR="007E5764" w:rsidRPr="007E5764" w:rsidRDefault="007E5764" w:rsidP="007E5764">
      <w:pPr>
        <w:pStyle w:val="ListParagraph"/>
        <w:spacing w:line="276" w:lineRule="auto"/>
        <w:rPr>
          <w:rFonts w:ascii="Century Gothic" w:hAnsi="Century Gothic"/>
          <w:sz w:val="22"/>
          <w:szCs w:val="22"/>
        </w:rPr>
      </w:pPr>
    </w:p>
    <w:p w14:paraId="5D499AA7" w14:textId="77777777" w:rsidR="008876D6" w:rsidRPr="0063213B" w:rsidRDefault="00B06DCF" w:rsidP="008876D6">
      <w:pPr>
        <w:spacing w:line="276" w:lineRule="auto"/>
        <w:rPr>
          <w:rFonts w:ascii="Century Gothic" w:hAnsi="Century Gothic"/>
          <w:sz w:val="22"/>
          <w:szCs w:val="22"/>
          <w:u w:val="single"/>
        </w:rPr>
      </w:pPr>
      <w:r w:rsidRPr="0063213B">
        <w:rPr>
          <w:rFonts w:ascii="Century Gothic" w:hAnsi="Century Gothic"/>
          <w:sz w:val="22"/>
          <w:szCs w:val="22"/>
          <w:u w:val="single"/>
        </w:rPr>
        <w:t>The school</w:t>
      </w:r>
      <w:r w:rsidR="008876D6" w:rsidRPr="0063213B">
        <w:rPr>
          <w:rFonts w:ascii="Century Gothic" w:hAnsi="Century Gothic"/>
          <w:sz w:val="22"/>
          <w:szCs w:val="22"/>
          <w:u w:val="single"/>
        </w:rPr>
        <w:t xml:space="preserve"> will ensure that: </w:t>
      </w:r>
    </w:p>
    <w:p w14:paraId="6BBED6B3" w14:textId="77777777" w:rsidR="008876D6" w:rsidRPr="0063213B" w:rsidRDefault="008876D6" w:rsidP="004E4FD0">
      <w:pPr>
        <w:pStyle w:val="ListParagraph"/>
        <w:numPr>
          <w:ilvl w:val="0"/>
          <w:numId w:val="27"/>
        </w:numPr>
        <w:spacing w:line="276" w:lineRule="auto"/>
        <w:rPr>
          <w:rFonts w:ascii="Century Gothic" w:hAnsi="Century Gothic"/>
          <w:sz w:val="22"/>
          <w:szCs w:val="22"/>
        </w:rPr>
      </w:pPr>
      <w:r w:rsidRPr="0063213B">
        <w:rPr>
          <w:rFonts w:ascii="Century Gothic" w:hAnsi="Century Gothic"/>
          <w:sz w:val="22"/>
          <w:szCs w:val="22"/>
        </w:rPr>
        <w:t>New staff are informed of safeguarding requirements and this policy during their induction</w:t>
      </w:r>
      <w:r w:rsidR="001620BD" w:rsidRPr="0063213B">
        <w:rPr>
          <w:rFonts w:ascii="Century Gothic" w:hAnsi="Century Gothic"/>
          <w:sz w:val="22"/>
          <w:szCs w:val="22"/>
        </w:rPr>
        <w:t>.</w:t>
      </w:r>
    </w:p>
    <w:p w14:paraId="133F8FA9" w14:textId="1A81F359" w:rsidR="008876D6" w:rsidRPr="0063213B" w:rsidRDefault="008876D6" w:rsidP="004E4FD0">
      <w:pPr>
        <w:pStyle w:val="ListParagraph"/>
        <w:numPr>
          <w:ilvl w:val="0"/>
          <w:numId w:val="27"/>
        </w:numPr>
        <w:spacing w:line="276" w:lineRule="auto"/>
        <w:rPr>
          <w:rFonts w:ascii="Century Gothic" w:hAnsi="Century Gothic"/>
          <w:sz w:val="22"/>
          <w:szCs w:val="22"/>
        </w:rPr>
      </w:pPr>
      <w:r w:rsidRPr="0063213B">
        <w:rPr>
          <w:rFonts w:ascii="Century Gothic" w:hAnsi="Century Gothic"/>
          <w:sz w:val="22"/>
          <w:szCs w:val="22"/>
        </w:rPr>
        <w:t>Staff are provided with</w:t>
      </w:r>
      <w:r w:rsidR="00B06DCF" w:rsidRPr="0063213B">
        <w:rPr>
          <w:rFonts w:ascii="Century Gothic" w:hAnsi="Century Gothic"/>
          <w:sz w:val="22"/>
          <w:szCs w:val="22"/>
        </w:rPr>
        <w:t xml:space="preserve">, </w:t>
      </w:r>
      <w:r w:rsidR="001620BD" w:rsidRPr="0063213B">
        <w:rPr>
          <w:rFonts w:ascii="Century Gothic" w:hAnsi="Century Gothic"/>
          <w:sz w:val="22"/>
          <w:szCs w:val="22"/>
        </w:rPr>
        <w:t>have</w:t>
      </w:r>
      <w:r w:rsidR="00B06DCF" w:rsidRPr="0063213B">
        <w:rPr>
          <w:rFonts w:ascii="Century Gothic" w:hAnsi="Century Gothic"/>
          <w:sz w:val="22"/>
          <w:szCs w:val="22"/>
        </w:rPr>
        <w:t xml:space="preserve"> read</w:t>
      </w:r>
      <w:r w:rsidR="001620BD" w:rsidRPr="0063213B">
        <w:rPr>
          <w:rFonts w:ascii="Century Gothic" w:hAnsi="Century Gothic"/>
          <w:sz w:val="22"/>
          <w:szCs w:val="22"/>
        </w:rPr>
        <w:t xml:space="preserve"> and have understood</w:t>
      </w:r>
      <w:r w:rsidRPr="0063213B">
        <w:rPr>
          <w:rFonts w:ascii="Century Gothic" w:hAnsi="Century Gothic"/>
          <w:sz w:val="22"/>
          <w:szCs w:val="22"/>
        </w:rPr>
        <w:t xml:space="preserve"> Part One </w:t>
      </w:r>
      <w:r w:rsidR="004050F0" w:rsidRPr="0063213B">
        <w:rPr>
          <w:rFonts w:ascii="Century Gothic" w:hAnsi="Century Gothic"/>
          <w:sz w:val="22"/>
          <w:szCs w:val="22"/>
        </w:rPr>
        <w:t xml:space="preserve">and Annex </w:t>
      </w:r>
      <w:r w:rsidR="00D102B1">
        <w:rPr>
          <w:rFonts w:ascii="Century Gothic" w:hAnsi="Century Gothic"/>
          <w:sz w:val="22"/>
          <w:szCs w:val="22"/>
        </w:rPr>
        <w:t>B</w:t>
      </w:r>
      <w:r w:rsidR="004050F0" w:rsidRPr="0063213B">
        <w:rPr>
          <w:rFonts w:ascii="Century Gothic" w:hAnsi="Century Gothic"/>
          <w:sz w:val="22"/>
          <w:szCs w:val="22"/>
        </w:rPr>
        <w:t xml:space="preserve"> </w:t>
      </w:r>
      <w:r w:rsidRPr="0063213B">
        <w:rPr>
          <w:rFonts w:ascii="Century Gothic" w:hAnsi="Century Gothic"/>
          <w:sz w:val="22"/>
          <w:szCs w:val="22"/>
        </w:rPr>
        <w:t xml:space="preserve">of </w:t>
      </w:r>
      <w:r w:rsidR="00D102B1">
        <w:rPr>
          <w:rFonts w:ascii="Century Gothic" w:hAnsi="Century Gothic"/>
          <w:sz w:val="22"/>
          <w:szCs w:val="22"/>
        </w:rPr>
        <w:t xml:space="preserve">the current </w:t>
      </w:r>
      <w:r w:rsidRPr="0063213B">
        <w:rPr>
          <w:rFonts w:ascii="Century Gothic" w:hAnsi="Century Gothic"/>
          <w:sz w:val="22"/>
          <w:szCs w:val="22"/>
        </w:rPr>
        <w:t xml:space="preserve">Keeping Children Safe in </w:t>
      </w:r>
      <w:r w:rsidRPr="00E23822">
        <w:rPr>
          <w:rFonts w:ascii="Century Gothic" w:hAnsi="Century Gothic"/>
          <w:color w:val="000000" w:themeColor="text1"/>
          <w:sz w:val="22"/>
          <w:szCs w:val="22"/>
        </w:rPr>
        <w:t>Education</w:t>
      </w:r>
      <w:r w:rsidR="00D102B1">
        <w:rPr>
          <w:rFonts w:ascii="Century Gothic" w:hAnsi="Century Gothic"/>
          <w:color w:val="000000" w:themeColor="text1"/>
          <w:sz w:val="22"/>
          <w:szCs w:val="22"/>
        </w:rPr>
        <w:t xml:space="preserve">, or relevant sections depending on role. </w:t>
      </w:r>
    </w:p>
    <w:p w14:paraId="0876F8FA" w14:textId="77777777" w:rsidR="008876D6" w:rsidRPr="0063213B" w:rsidRDefault="008876D6" w:rsidP="004E4FD0">
      <w:pPr>
        <w:pStyle w:val="ListParagraph"/>
        <w:numPr>
          <w:ilvl w:val="0"/>
          <w:numId w:val="27"/>
        </w:numPr>
        <w:spacing w:line="276" w:lineRule="auto"/>
        <w:rPr>
          <w:rFonts w:ascii="Century Gothic" w:hAnsi="Century Gothic"/>
          <w:sz w:val="22"/>
          <w:szCs w:val="22"/>
        </w:rPr>
      </w:pPr>
      <w:r w:rsidRPr="0063213B">
        <w:rPr>
          <w:rFonts w:ascii="Century Gothic" w:hAnsi="Century Gothic"/>
          <w:sz w:val="22"/>
          <w:szCs w:val="22"/>
        </w:rPr>
        <w:t>Staff are provided with appropriate training in Child Protection and Safeguarding issues and systems, including the Early Help process</w:t>
      </w:r>
      <w:r w:rsidR="00F52A1B" w:rsidRPr="0063213B">
        <w:rPr>
          <w:rFonts w:ascii="Century Gothic" w:hAnsi="Century Gothic"/>
          <w:sz w:val="22"/>
          <w:szCs w:val="22"/>
        </w:rPr>
        <w:t>.</w:t>
      </w:r>
    </w:p>
    <w:p w14:paraId="573A333C" w14:textId="77777777" w:rsidR="00F52A1B" w:rsidRPr="0063213B" w:rsidRDefault="00F52A1B" w:rsidP="004E4FD0">
      <w:pPr>
        <w:pStyle w:val="ListParagraph"/>
        <w:numPr>
          <w:ilvl w:val="0"/>
          <w:numId w:val="27"/>
        </w:numPr>
        <w:spacing w:line="276" w:lineRule="auto"/>
        <w:rPr>
          <w:rFonts w:ascii="Century Gothic" w:hAnsi="Century Gothic"/>
          <w:sz w:val="22"/>
          <w:szCs w:val="22"/>
        </w:rPr>
      </w:pPr>
      <w:r w:rsidRPr="0063213B">
        <w:rPr>
          <w:rFonts w:ascii="Century Gothic" w:hAnsi="Century Gothic"/>
          <w:sz w:val="22"/>
          <w:szCs w:val="22"/>
        </w:rPr>
        <w:t xml:space="preserve">Staff are informed who the </w:t>
      </w:r>
      <w:r w:rsidR="0025674E" w:rsidRPr="0063213B">
        <w:rPr>
          <w:rFonts w:ascii="Century Gothic" w:hAnsi="Century Gothic"/>
          <w:sz w:val="22"/>
          <w:szCs w:val="22"/>
        </w:rPr>
        <w:t>Designated Safeguarding Lead (</w:t>
      </w:r>
      <w:r w:rsidRPr="0063213B">
        <w:rPr>
          <w:rFonts w:ascii="Century Gothic" w:hAnsi="Century Gothic"/>
          <w:sz w:val="22"/>
          <w:szCs w:val="22"/>
        </w:rPr>
        <w:t>DSL</w:t>
      </w:r>
      <w:r w:rsidR="0025674E" w:rsidRPr="0063213B">
        <w:rPr>
          <w:rFonts w:ascii="Century Gothic" w:hAnsi="Century Gothic"/>
          <w:sz w:val="22"/>
          <w:szCs w:val="22"/>
        </w:rPr>
        <w:t>)</w:t>
      </w:r>
      <w:r w:rsidRPr="0063213B">
        <w:rPr>
          <w:rFonts w:ascii="Century Gothic" w:hAnsi="Century Gothic"/>
          <w:sz w:val="22"/>
          <w:szCs w:val="22"/>
        </w:rPr>
        <w:t xml:space="preserve"> and </w:t>
      </w:r>
      <w:r w:rsidR="0025674E" w:rsidRPr="0063213B">
        <w:rPr>
          <w:rFonts w:ascii="Century Gothic" w:hAnsi="Century Gothic"/>
          <w:sz w:val="22"/>
          <w:szCs w:val="22"/>
        </w:rPr>
        <w:t>Designated Members of Staff (</w:t>
      </w:r>
      <w:r w:rsidRPr="0063213B">
        <w:rPr>
          <w:rFonts w:ascii="Century Gothic" w:hAnsi="Century Gothic"/>
          <w:sz w:val="22"/>
          <w:szCs w:val="22"/>
        </w:rPr>
        <w:t>DMS</w:t>
      </w:r>
      <w:r w:rsidR="0025674E" w:rsidRPr="0063213B">
        <w:rPr>
          <w:rFonts w:ascii="Century Gothic" w:hAnsi="Century Gothic"/>
          <w:sz w:val="22"/>
          <w:szCs w:val="22"/>
        </w:rPr>
        <w:t>)</w:t>
      </w:r>
      <w:r w:rsidRPr="0063213B">
        <w:rPr>
          <w:rFonts w:ascii="Century Gothic" w:hAnsi="Century Gothic"/>
          <w:sz w:val="22"/>
          <w:szCs w:val="22"/>
        </w:rPr>
        <w:t xml:space="preserve"> are in their school.</w:t>
      </w:r>
    </w:p>
    <w:p w14:paraId="6ECC6946" w14:textId="77777777" w:rsidR="008876D6" w:rsidRPr="0063213B" w:rsidRDefault="008876D6" w:rsidP="004E4FD0">
      <w:pPr>
        <w:pStyle w:val="ListParagraph"/>
        <w:numPr>
          <w:ilvl w:val="0"/>
          <w:numId w:val="27"/>
        </w:numPr>
        <w:spacing w:line="276" w:lineRule="auto"/>
        <w:rPr>
          <w:rFonts w:ascii="Century Gothic" w:hAnsi="Century Gothic"/>
          <w:sz w:val="22"/>
          <w:szCs w:val="22"/>
        </w:rPr>
      </w:pPr>
      <w:r w:rsidRPr="0063213B">
        <w:rPr>
          <w:rFonts w:ascii="Century Gothic" w:hAnsi="Century Gothic"/>
          <w:sz w:val="22"/>
          <w:szCs w:val="22"/>
        </w:rPr>
        <w:t xml:space="preserve">Staff are assisted to discharge their roles and responsibilities in relation to this policy. </w:t>
      </w:r>
    </w:p>
    <w:p w14:paraId="488C2ADF" w14:textId="7B01DDF9" w:rsidR="00296C00" w:rsidRDefault="00B06DCF" w:rsidP="004E4FD0">
      <w:pPr>
        <w:pStyle w:val="ListParagraph"/>
        <w:numPr>
          <w:ilvl w:val="0"/>
          <w:numId w:val="27"/>
        </w:numPr>
        <w:spacing w:line="276" w:lineRule="auto"/>
        <w:rPr>
          <w:rFonts w:ascii="Century Gothic" w:hAnsi="Century Gothic"/>
          <w:sz w:val="22"/>
          <w:szCs w:val="22"/>
        </w:rPr>
      </w:pPr>
      <w:r w:rsidRPr="0063213B">
        <w:rPr>
          <w:rFonts w:ascii="Century Gothic" w:hAnsi="Century Gothic"/>
          <w:sz w:val="22"/>
          <w:szCs w:val="22"/>
        </w:rPr>
        <w:t xml:space="preserve">The DSL and DMS are released to attend the necessary enhanced training courses. </w:t>
      </w:r>
    </w:p>
    <w:p w14:paraId="11ADA401" w14:textId="77FC70F7" w:rsidR="00AF3B74" w:rsidRPr="00BF4A35" w:rsidRDefault="00AF3B74" w:rsidP="004E4FD0">
      <w:pPr>
        <w:pStyle w:val="ListParagraph"/>
        <w:numPr>
          <w:ilvl w:val="0"/>
          <w:numId w:val="27"/>
        </w:numPr>
        <w:spacing w:line="276" w:lineRule="auto"/>
        <w:rPr>
          <w:rFonts w:ascii="Century Gothic" w:hAnsi="Century Gothic"/>
          <w:sz w:val="22"/>
          <w:szCs w:val="22"/>
        </w:rPr>
      </w:pPr>
      <w:r w:rsidRPr="00BF4A35">
        <w:rPr>
          <w:rFonts w:ascii="Century Gothic" w:hAnsi="Century Gothic"/>
          <w:sz w:val="22"/>
          <w:szCs w:val="22"/>
        </w:rPr>
        <w:t>Filtering and Monitoring systems are robust and meet current standards (DfE 2023, see Appendix A and Online Safety Policy)</w:t>
      </w:r>
    </w:p>
    <w:p w14:paraId="26D9A894" w14:textId="77777777" w:rsidR="00AF3B74" w:rsidRPr="00AF3B74" w:rsidRDefault="00AF3B74" w:rsidP="00AF3B74">
      <w:pPr>
        <w:spacing w:line="276" w:lineRule="auto"/>
        <w:rPr>
          <w:rFonts w:ascii="Century Gothic" w:hAnsi="Century Gothic"/>
          <w:sz w:val="22"/>
          <w:szCs w:val="22"/>
        </w:rPr>
      </w:pPr>
    </w:p>
    <w:p w14:paraId="5EDE4C18" w14:textId="4D53631D" w:rsidR="0054342C" w:rsidRPr="00BF4A35" w:rsidRDefault="002701C6" w:rsidP="0011772E">
      <w:pPr>
        <w:spacing w:line="276" w:lineRule="auto"/>
        <w:rPr>
          <w:rFonts w:ascii="Century Gothic" w:hAnsi="Century Gothic"/>
          <w:sz w:val="22"/>
          <w:szCs w:val="22"/>
        </w:rPr>
      </w:pPr>
      <w:r w:rsidRPr="00BF4A35">
        <w:rPr>
          <w:rFonts w:ascii="Century Gothic" w:hAnsi="Century Gothic"/>
          <w:sz w:val="22"/>
          <w:szCs w:val="22"/>
        </w:rPr>
        <w:t>T</w:t>
      </w:r>
      <w:r w:rsidR="00C52DE0" w:rsidRPr="00BF4A35">
        <w:rPr>
          <w:rFonts w:ascii="Century Gothic" w:hAnsi="Century Gothic"/>
          <w:sz w:val="22"/>
          <w:szCs w:val="22"/>
        </w:rPr>
        <w:t>his policy is written in line with</w:t>
      </w:r>
      <w:r w:rsidR="0011772E" w:rsidRPr="00BF4A35">
        <w:rPr>
          <w:rFonts w:ascii="Century Gothic" w:hAnsi="Century Gothic"/>
          <w:sz w:val="22"/>
          <w:szCs w:val="22"/>
        </w:rPr>
        <w:t xml:space="preserve"> </w:t>
      </w:r>
      <w:r w:rsidR="0054342C" w:rsidRPr="00521A0E">
        <w:rPr>
          <w:rFonts w:ascii="Century Gothic" w:hAnsi="Century Gothic" w:cs="Arial"/>
          <w:b/>
          <w:sz w:val="22"/>
          <w:szCs w:val="22"/>
        </w:rPr>
        <w:t xml:space="preserve">Keeping </w:t>
      </w:r>
      <w:r w:rsidR="005A153D" w:rsidRPr="00521A0E">
        <w:rPr>
          <w:rFonts w:ascii="Century Gothic" w:hAnsi="Century Gothic" w:cs="Arial"/>
          <w:b/>
          <w:sz w:val="22"/>
          <w:szCs w:val="22"/>
        </w:rPr>
        <w:t>Children Safe in Education</w:t>
      </w:r>
      <w:r w:rsidR="005A153D" w:rsidRPr="00BF4A35">
        <w:rPr>
          <w:rFonts w:ascii="Century Gothic" w:hAnsi="Century Gothic" w:cs="Arial"/>
          <w:sz w:val="22"/>
          <w:szCs w:val="22"/>
        </w:rPr>
        <w:t xml:space="preserve"> (DfE</w:t>
      </w:r>
      <w:r w:rsidR="00D102B1" w:rsidRPr="00BF4A35">
        <w:rPr>
          <w:rFonts w:ascii="Century Gothic" w:hAnsi="Century Gothic" w:cs="Arial"/>
          <w:sz w:val="22"/>
          <w:szCs w:val="22"/>
        </w:rPr>
        <w:t>,</w:t>
      </w:r>
      <w:r w:rsidR="005A153D" w:rsidRPr="00BF4A35">
        <w:rPr>
          <w:rFonts w:ascii="Century Gothic" w:hAnsi="Century Gothic" w:cs="Arial"/>
          <w:sz w:val="22"/>
          <w:szCs w:val="22"/>
        </w:rPr>
        <w:t xml:space="preserve"> </w:t>
      </w:r>
      <w:r w:rsidR="00D102B1" w:rsidRPr="00BF4A35">
        <w:rPr>
          <w:rFonts w:ascii="Century Gothic" w:hAnsi="Century Gothic" w:cs="Arial"/>
          <w:sz w:val="22"/>
          <w:szCs w:val="22"/>
        </w:rPr>
        <w:t xml:space="preserve">current version </w:t>
      </w:r>
      <w:r w:rsidR="00F93BE3" w:rsidRPr="00BF4A35">
        <w:rPr>
          <w:rFonts w:ascii="Century Gothic" w:hAnsi="Century Gothic"/>
          <w:sz w:val="22"/>
          <w:szCs w:val="22"/>
        </w:rPr>
        <w:t>202</w:t>
      </w:r>
      <w:r w:rsidR="0098420A" w:rsidRPr="00521A0E">
        <w:rPr>
          <w:rFonts w:ascii="Century Gothic" w:hAnsi="Century Gothic"/>
          <w:sz w:val="22"/>
          <w:szCs w:val="22"/>
        </w:rPr>
        <w:t>4</w:t>
      </w:r>
      <w:r w:rsidR="005A153D" w:rsidRPr="00BF4A35">
        <w:rPr>
          <w:rFonts w:ascii="Century Gothic" w:hAnsi="Century Gothic"/>
          <w:sz w:val="22"/>
          <w:szCs w:val="22"/>
        </w:rPr>
        <w:t>)</w:t>
      </w:r>
      <w:r w:rsidR="0011772E" w:rsidRPr="00BF4A35">
        <w:rPr>
          <w:rFonts w:ascii="Century Gothic" w:hAnsi="Century Gothic"/>
          <w:sz w:val="22"/>
          <w:szCs w:val="22"/>
        </w:rPr>
        <w:t xml:space="preserve"> </w:t>
      </w:r>
      <w:r w:rsidR="00521A0E" w:rsidRPr="00521A0E">
        <w:rPr>
          <w:rFonts w:ascii="Century Gothic" w:hAnsi="Century Gothic"/>
          <w:b/>
          <w:sz w:val="22"/>
          <w:szCs w:val="22"/>
        </w:rPr>
        <w:t>(Appendix A)</w:t>
      </w:r>
      <w:r w:rsidR="00521A0E" w:rsidRPr="00521A0E">
        <w:rPr>
          <w:rFonts w:ascii="Century Gothic" w:hAnsi="Century Gothic"/>
          <w:sz w:val="22"/>
          <w:szCs w:val="22"/>
        </w:rPr>
        <w:t xml:space="preserve"> </w:t>
      </w:r>
      <w:r w:rsidR="0011772E" w:rsidRPr="00BF4A35">
        <w:rPr>
          <w:rFonts w:ascii="Century Gothic" w:hAnsi="Century Gothic"/>
          <w:sz w:val="22"/>
          <w:szCs w:val="22"/>
        </w:rPr>
        <w:t>which is the statutory guidance for schools with regards to safeguarding and child protection.</w:t>
      </w:r>
    </w:p>
    <w:p w14:paraId="408E3390" w14:textId="6C791D77" w:rsidR="009D5BBF" w:rsidRPr="003862F2" w:rsidRDefault="009E7FCF" w:rsidP="001C2BC6">
      <w:pPr>
        <w:spacing w:line="276" w:lineRule="auto"/>
        <w:rPr>
          <w:rFonts w:ascii="Century Gothic" w:hAnsi="Century Gothic"/>
          <w:sz w:val="22"/>
          <w:szCs w:val="22"/>
        </w:rPr>
      </w:pPr>
      <w:r w:rsidRPr="009008B7">
        <w:rPr>
          <w:rFonts w:ascii="Century Gothic" w:hAnsi="Century Gothic"/>
          <w:sz w:val="22"/>
          <w:szCs w:val="22"/>
        </w:rPr>
        <w:t xml:space="preserve">Our procedures will also refer to locally agreed inter-agency procedures put in place by the Local Safeguarding Children </w:t>
      </w:r>
      <w:r w:rsidR="003862F2" w:rsidRPr="009008B7">
        <w:rPr>
          <w:rFonts w:ascii="Century Gothic" w:hAnsi="Century Gothic"/>
          <w:sz w:val="22"/>
          <w:szCs w:val="22"/>
        </w:rPr>
        <w:t>Partnership</w:t>
      </w:r>
      <w:r w:rsidR="003E183E" w:rsidRPr="009008B7">
        <w:rPr>
          <w:rFonts w:ascii="Century Gothic" w:hAnsi="Century Gothic"/>
          <w:sz w:val="22"/>
          <w:szCs w:val="22"/>
        </w:rPr>
        <w:t xml:space="preserve">, recent child safeguarding practice reviews and Ofsted </w:t>
      </w:r>
      <w:r w:rsidR="00E008DA" w:rsidRPr="009008B7">
        <w:rPr>
          <w:rFonts w:ascii="Century Gothic" w:hAnsi="Century Gothic"/>
          <w:sz w:val="22"/>
          <w:szCs w:val="22"/>
        </w:rPr>
        <w:t>reviews</w:t>
      </w:r>
      <w:r w:rsidR="003862F2" w:rsidRPr="009008B7">
        <w:rPr>
          <w:rFonts w:ascii="Century Gothic" w:hAnsi="Century Gothic"/>
          <w:sz w:val="22"/>
          <w:szCs w:val="22"/>
        </w:rPr>
        <w:t xml:space="preserve">. </w:t>
      </w:r>
      <w:r w:rsidR="009921F5" w:rsidRPr="009008B7">
        <w:rPr>
          <w:rFonts w:ascii="Century Gothic" w:hAnsi="Century Gothic"/>
          <w:sz w:val="22"/>
          <w:szCs w:val="22"/>
        </w:rPr>
        <w:t xml:space="preserve"> </w:t>
      </w:r>
      <w:r w:rsidR="00EF0585" w:rsidRPr="009008B7">
        <w:rPr>
          <w:rFonts w:ascii="Century Gothic" w:hAnsi="Century Gothic"/>
          <w:sz w:val="22"/>
          <w:szCs w:val="22"/>
        </w:rPr>
        <w:t xml:space="preserve">Links </w:t>
      </w:r>
      <w:r w:rsidR="00EF0585" w:rsidRPr="003862F2">
        <w:rPr>
          <w:rFonts w:ascii="Century Gothic" w:hAnsi="Century Gothic"/>
          <w:sz w:val="22"/>
          <w:szCs w:val="22"/>
        </w:rPr>
        <w:t xml:space="preserve">to </w:t>
      </w:r>
      <w:r w:rsidR="00B06DCF" w:rsidRPr="003862F2">
        <w:rPr>
          <w:rFonts w:ascii="Century Gothic" w:hAnsi="Century Gothic"/>
          <w:sz w:val="22"/>
          <w:szCs w:val="22"/>
        </w:rPr>
        <w:t>other useful</w:t>
      </w:r>
      <w:r w:rsidR="00EF0585" w:rsidRPr="003862F2">
        <w:rPr>
          <w:rFonts w:ascii="Century Gothic" w:hAnsi="Century Gothic"/>
          <w:sz w:val="22"/>
          <w:szCs w:val="22"/>
        </w:rPr>
        <w:t xml:space="preserve"> </w:t>
      </w:r>
      <w:r w:rsidR="0075459C" w:rsidRPr="003862F2">
        <w:rPr>
          <w:rFonts w:ascii="Century Gothic" w:hAnsi="Century Gothic"/>
          <w:sz w:val="22"/>
          <w:szCs w:val="22"/>
        </w:rPr>
        <w:t xml:space="preserve">guidance </w:t>
      </w:r>
      <w:r w:rsidR="00EF0585" w:rsidRPr="003862F2">
        <w:rPr>
          <w:rFonts w:ascii="Century Gothic" w:hAnsi="Century Gothic"/>
          <w:sz w:val="22"/>
          <w:szCs w:val="22"/>
        </w:rPr>
        <w:t>can be found in Appendix A.</w:t>
      </w:r>
    </w:p>
    <w:p w14:paraId="710ACD22" w14:textId="2AC62A34" w:rsidR="00D85E5E" w:rsidRDefault="00D85E5E" w:rsidP="00F414CF">
      <w:pPr>
        <w:spacing w:line="276" w:lineRule="auto"/>
        <w:ind w:firstLine="720"/>
        <w:rPr>
          <w:rFonts w:ascii="Century Gothic" w:hAnsi="Century Gothic"/>
          <w:b/>
          <w:sz w:val="22"/>
          <w:szCs w:val="22"/>
        </w:rPr>
      </w:pPr>
      <w:r w:rsidRPr="00D85E5E">
        <w:rPr>
          <w:rFonts w:ascii="Century Gothic" w:hAnsi="Century Gothic"/>
          <w:b/>
          <w:sz w:val="22"/>
          <w:szCs w:val="22"/>
        </w:rPr>
        <w:t>Throughout this policy, child/children refers to anyone under the age of 18.</w:t>
      </w:r>
    </w:p>
    <w:p w14:paraId="0F4DE289" w14:textId="77777777" w:rsidR="00110AE3" w:rsidRPr="00D85E5E" w:rsidRDefault="00110AE3" w:rsidP="00D85E5E">
      <w:pPr>
        <w:spacing w:line="276" w:lineRule="auto"/>
        <w:rPr>
          <w:rFonts w:ascii="Century Gothic" w:hAnsi="Century Gothic"/>
          <w:b/>
          <w:sz w:val="22"/>
          <w:szCs w:val="22"/>
        </w:rPr>
      </w:pPr>
    </w:p>
    <w:p w14:paraId="70D8C1C7" w14:textId="77777777" w:rsidR="0011772E" w:rsidRDefault="0011772E" w:rsidP="001C2BC6">
      <w:pPr>
        <w:spacing w:line="276" w:lineRule="auto"/>
        <w:rPr>
          <w:rFonts w:ascii="Century Gothic" w:hAnsi="Century Gothic"/>
          <w:sz w:val="22"/>
          <w:szCs w:val="22"/>
          <w:u w:val="single"/>
        </w:rPr>
      </w:pPr>
    </w:p>
    <w:p w14:paraId="4D942F8D" w14:textId="6525E1A1" w:rsidR="009D5BBF" w:rsidRPr="00F414CF" w:rsidRDefault="009D5BBF" w:rsidP="001C2BC6">
      <w:pPr>
        <w:spacing w:line="276" w:lineRule="auto"/>
        <w:rPr>
          <w:rFonts w:ascii="Century Gothic" w:hAnsi="Century Gothic"/>
          <w:color w:val="FF0000"/>
          <w:sz w:val="22"/>
          <w:szCs w:val="22"/>
          <w:u w:val="single"/>
        </w:rPr>
      </w:pPr>
      <w:r w:rsidRPr="00F414CF">
        <w:rPr>
          <w:rFonts w:ascii="Century Gothic" w:hAnsi="Century Gothic"/>
          <w:sz w:val="22"/>
          <w:szCs w:val="22"/>
          <w:u w:val="single"/>
        </w:rPr>
        <w:lastRenderedPageBreak/>
        <w:t>Other policies to be considered alongside this policy</w:t>
      </w:r>
      <w:r w:rsidR="000D67C7" w:rsidRPr="00F414CF">
        <w:rPr>
          <w:rFonts w:ascii="Century Gothic" w:hAnsi="Century Gothic"/>
          <w:sz w:val="22"/>
          <w:szCs w:val="22"/>
          <w:u w:val="single"/>
        </w:rPr>
        <w:t xml:space="preserve"> include:</w:t>
      </w:r>
      <w:r w:rsidR="001519D4" w:rsidRPr="00F414CF">
        <w:rPr>
          <w:rFonts w:ascii="Century Gothic" w:hAnsi="Century Gothic"/>
          <w:sz w:val="22"/>
          <w:szCs w:val="22"/>
          <w:u w:val="single"/>
        </w:rPr>
        <w:t xml:space="preserve"> </w:t>
      </w:r>
    </w:p>
    <w:p w14:paraId="2CD0E693" w14:textId="62AAC972" w:rsidR="009A7239" w:rsidRPr="00F414CF" w:rsidRDefault="00E23822" w:rsidP="004E4FD0">
      <w:pPr>
        <w:pStyle w:val="ListParagraph"/>
        <w:numPr>
          <w:ilvl w:val="0"/>
          <w:numId w:val="45"/>
        </w:numPr>
        <w:spacing w:line="276" w:lineRule="auto"/>
        <w:rPr>
          <w:rFonts w:ascii="Century Gothic" w:hAnsi="Century Gothic"/>
          <w:sz w:val="22"/>
          <w:szCs w:val="22"/>
          <w:u w:val="single"/>
        </w:rPr>
      </w:pPr>
      <w:r w:rsidRPr="00F414CF">
        <w:rPr>
          <w:rFonts w:ascii="Century Gothic" w:hAnsi="Century Gothic"/>
          <w:sz w:val="22"/>
          <w:szCs w:val="22"/>
        </w:rPr>
        <w:t>Other Q1E</w:t>
      </w:r>
      <w:r w:rsidR="009A7239" w:rsidRPr="00F414CF">
        <w:rPr>
          <w:rFonts w:ascii="Century Gothic" w:hAnsi="Century Gothic"/>
          <w:sz w:val="22"/>
          <w:szCs w:val="22"/>
        </w:rPr>
        <w:t xml:space="preserve"> safeguarding policies: Code of Conduct; </w:t>
      </w:r>
      <w:r w:rsidR="008D6D8A" w:rsidRPr="00F414CF">
        <w:rPr>
          <w:rFonts w:ascii="Century Gothic" w:hAnsi="Century Gothic"/>
          <w:sz w:val="22"/>
          <w:szCs w:val="22"/>
        </w:rPr>
        <w:t>Keeping Staff Safe</w:t>
      </w:r>
      <w:r w:rsidR="009A7239" w:rsidRPr="00F414CF">
        <w:rPr>
          <w:rFonts w:ascii="Century Gothic" w:hAnsi="Century Gothic"/>
          <w:sz w:val="22"/>
          <w:szCs w:val="22"/>
        </w:rPr>
        <w:t xml:space="preserve">; </w:t>
      </w:r>
      <w:r w:rsidR="000403A6" w:rsidRPr="00F414CF">
        <w:rPr>
          <w:rFonts w:ascii="Century Gothic" w:hAnsi="Century Gothic"/>
          <w:sz w:val="22"/>
          <w:szCs w:val="22"/>
        </w:rPr>
        <w:t xml:space="preserve">Allegations Against Staff; </w:t>
      </w:r>
      <w:r w:rsidR="0075585D" w:rsidRPr="00F414CF">
        <w:rPr>
          <w:rFonts w:ascii="Century Gothic" w:hAnsi="Century Gothic"/>
          <w:sz w:val="22"/>
          <w:szCs w:val="22"/>
        </w:rPr>
        <w:t>Online Safety</w:t>
      </w:r>
      <w:r w:rsidR="00C601E0" w:rsidRPr="00F414CF">
        <w:rPr>
          <w:rFonts w:ascii="Century Gothic" w:hAnsi="Century Gothic"/>
          <w:sz w:val="22"/>
          <w:szCs w:val="22"/>
        </w:rPr>
        <w:t xml:space="preserve">; </w:t>
      </w:r>
      <w:r w:rsidRPr="00F414CF">
        <w:rPr>
          <w:rFonts w:ascii="Century Gothic" w:hAnsi="Century Gothic"/>
          <w:sz w:val="22"/>
          <w:szCs w:val="22"/>
        </w:rPr>
        <w:t xml:space="preserve">Recruitment. </w:t>
      </w:r>
    </w:p>
    <w:p w14:paraId="6EE820F6" w14:textId="54D1F23E" w:rsidR="005A153D" w:rsidRPr="00F414CF" w:rsidRDefault="0034016F" w:rsidP="004E4FD0">
      <w:pPr>
        <w:pStyle w:val="ListParagraph"/>
        <w:numPr>
          <w:ilvl w:val="0"/>
          <w:numId w:val="33"/>
        </w:numPr>
        <w:spacing w:line="276" w:lineRule="auto"/>
        <w:rPr>
          <w:rFonts w:ascii="Century Gothic" w:hAnsi="Century Gothic"/>
          <w:sz w:val="22"/>
          <w:szCs w:val="22"/>
        </w:rPr>
      </w:pPr>
      <w:r w:rsidRPr="00F414CF">
        <w:rPr>
          <w:rFonts w:ascii="Century Gothic" w:hAnsi="Century Gothic"/>
          <w:sz w:val="22"/>
          <w:szCs w:val="22"/>
        </w:rPr>
        <w:t xml:space="preserve">Other </w:t>
      </w:r>
      <w:r w:rsidR="00E23822" w:rsidRPr="00F414CF">
        <w:rPr>
          <w:rFonts w:ascii="Century Gothic" w:hAnsi="Century Gothic"/>
          <w:sz w:val="22"/>
          <w:szCs w:val="22"/>
        </w:rPr>
        <w:t xml:space="preserve">connected </w:t>
      </w:r>
      <w:r w:rsidR="009921F5" w:rsidRPr="00F414CF">
        <w:rPr>
          <w:rFonts w:ascii="Century Gothic" w:hAnsi="Century Gothic"/>
          <w:sz w:val="22"/>
          <w:szCs w:val="22"/>
        </w:rPr>
        <w:t xml:space="preserve">Q1E </w:t>
      </w:r>
      <w:r w:rsidR="000D67C7" w:rsidRPr="00F414CF">
        <w:rPr>
          <w:rFonts w:ascii="Century Gothic" w:hAnsi="Century Gothic"/>
          <w:sz w:val="22"/>
          <w:szCs w:val="22"/>
        </w:rPr>
        <w:t>policies</w:t>
      </w:r>
      <w:r w:rsidR="009921F5" w:rsidRPr="00F414CF">
        <w:rPr>
          <w:rFonts w:ascii="Century Gothic" w:hAnsi="Century Gothic"/>
          <w:sz w:val="22"/>
          <w:szCs w:val="22"/>
        </w:rPr>
        <w:t>:</w:t>
      </w:r>
      <w:r w:rsidR="000D67C7" w:rsidRPr="00F414CF">
        <w:rPr>
          <w:rFonts w:ascii="Century Gothic" w:hAnsi="Century Gothic"/>
          <w:sz w:val="22"/>
          <w:szCs w:val="22"/>
        </w:rPr>
        <w:t xml:space="preserve"> </w:t>
      </w:r>
      <w:r w:rsidR="00A667C0" w:rsidRPr="00F414CF">
        <w:rPr>
          <w:rFonts w:ascii="Century Gothic" w:hAnsi="Century Gothic"/>
          <w:sz w:val="22"/>
          <w:szCs w:val="22"/>
        </w:rPr>
        <w:t>Special Educational Needs and Disabilities</w:t>
      </w:r>
      <w:r w:rsidR="00E23822" w:rsidRPr="00F414CF">
        <w:rPr>
          <w:rFonts w:ascii="Century Gothic" w:hAnsi="Century Gothic"/>
          <w:sz w:val="22"/>
          <w:szCs w:val="22"/>
        </w:rPr>
        <w:t xml:space="preserve"> (SEND)</w:t>
      </w:r>
      <w:r w:rsidR="00A667C0" w:rsidRPr="00F414CF">
        <w:rPr>
          <w:rFonts w:ascii="Century Gothic" w:hAnsi="Century Gothic"/>
          <w:sz w:val="22"/>
          <w:szCs w:val="22"/>
        </w:rPr>
        <w:t xml:space="preserve">; </w:t>
      </w:r>
      <w:r w:rsidR="000D67C7" w:rsidRPr="00F414CF">
        <w:rPr>
          <w:rFonts w:ascii="Century Gothic" w:hAnsi="Century Gothic"/>
          <w:sz w:val="22"/>
          <w:szCs w:val="22"/>
        </w:rPr>
        <w:t xml:space="preserve">Health </w:t>
      </w:r>
      <w:r w:rsidR="00E23822" w:rsidRPr="00F414CF">
        <w:rPr>
          <w:rFonts w:ascii="Century Gothic" w:hAnsi="Century Gothic"/>
          <w:sz w:val="22"/>
          <w:szCs w:val="22"/>
        </w:rPr>
        <w:t>and</w:t>
      </w:r>
      <w:r w:rsidR="000D67C7" w:rsidRPr="00F414CF">
        <w:rPr>
          <w:rFonts w:ascii="Century Gothic" w:hAnsi="Century Gothic"/>
          <w:sz w:val="22"/>
          <w:szCs w:val="22"/>
        </w:rPr>
        <w:t xml:space="preserve"> Safety</w:t>
      </w:r>
      <w:r w:rsidR="001620BD" w:rsidRPr="00F414CF">
        <w:rPr>
          <w:rFonts w:ascii="Century Gothic" w:hAnsi="Century Gothic"/>
          <w:sz w:val="22"/>
          <w:szCs w:val="22"/>
        </w:rPr>
        <w:t>;</w:t>
      </w:r>
      <w:r w:rsidR="000D67C7" w:rsidRPr="00F414CF">
        <w:rPr>
          <w:rFonts w:ascii="Century Gothic" w:hAnsi="Century Gothic"/>
          <w:sz w:val="22"/>
          <w:szCs w:val="22"/>
        </w:rPr>
        <w:t xml:space="preserve"> Whistleblowing</w:t>
      </w:r>
      <w:r w:rsidR="001620BD" w:rsidRPr="00F414CF">
        <w:rPr>
          <w:rFonts w:ascii="Century Gothic" w:hAnsi="Century Gothic"/>
          <w:sz w:val="22"/>
          <w:szCs w:val="22"/>
        </w:rPr>
        <w:t>;</w:t>
      </w:r>
      <w:r w:rsidR="000D67C7" w:rsidRPr="00F414CF">
        <w:rPr>
          <w:rFonts w:ascii="Century Gothic" w:hAnsi="Century Gothic"/>
          <w:sz w:val="22"/>
          <w:szCs w:val="22"/>
        </w:rPr>
        <w:t xml:space="preserve"> </w:t>
      </w:r>
      <w:r w:rsidR="006239AF" w:rsidRPr="00F414CF">
        <w:rPr>
          <w:rFonts w:ascii="Century Gothic" w:hAnsi="Century Gothic"/>
          <w:sz w:val="22"/>
          <w:szCs w:val="22"/>
        </w:rPr>
        <w:t>Emergency</w:t>
      </w:r>
      <w:r w:rsidR="005A153D" w:rsidRPr="00F414CF">
        <w:rPr>
          <w:rFonts w:ascii="Century Gothic" w:hAnsi="Century Gothic"/>
          <w:sz w:val="22"/>
          <w:szCs w:val="22"/>
        </w:rPr>
        <w:t>;</w:t>
      </w:r>
      <w:r w:rsidR="00530E53" w:rsidRPr="00F414CF">
        <w:rPr>
          <w:rFonts w:ascii="Century Gothic" w:hAnsi="Century Gothic"/>
          <w:sz w:val="22"/>
          <w:szCs w:val="22"/>
        </w:rPr>
        <w:t xml:space="preserve"> Data Protection</w:t>
      </w:r>
      <w:r w:rsidR="00A70762" w:rsidRPr="00F414CF">
        <w:rPr>
          <w:rFonts w:ascii="Century Gothic" w:hAnsi="Century Gothic"/>
          <w:sz w:val="22"/>
          <w:szCs w:val="22"/>
        </w:rPr>
        <w:t xml:space="preserve">; </w:t>
      </w:r>
      <w:r w:rsidR="008D6D8A" w:rsidRPr="00F414CF">
        <w:rPr>
          <w:rFonts w:ascii="Century Gothic" w:hAnsi="Century Gothic"/>
          <w:sz w:val="22"/>
          <w:szCs w:val="22"/>
        </w:rPr>
        <w:t>Medical Needs</w:t>
      </w:r>
      <w:r w:rsidR="00427575" w:rsidRPr="00F414CF">
        <w:rPr>
          <w:rFonts w:ascii="Century Gothic" w:hAnsi="Century Gothic"/>
          <w:sz w:val="22"/>
          <w:szCs w:val="22"/>
        </w:rPr>
        <w:t xml:space="preserve">; </w:t>
      </w:r>
      <w:r w:rsidR="00427575" w:rsidRPr="00F414CF">
        <w:rPr>
          <w:rFonts w:ascii="Century Gothic" w:hAnsi="Century Gothic"/>
          <w:color w:val="000000" w:themeColor="text1"/>
          <w:sz w:val="22"/>
          <w:szCs w:val="22"/>
        </w:rPr>
        <w:t>Relationships and Sex Education (RSE)</w:t>
      </w:r>
      <w:r w:rsidR="00E23822" w:rsidRPr="00F414CF">
        <w:rPr>
          <w:rFonts w:ascii="Century Gothic" w:hAnsi="Century Gothic"/>
          <w:color w:val="000000" w:themeColor="text1"/>
          <w:sz w:val="22"/>
          <w:szCs w:val="22"/>
        </w:rPr>
        <w:t>.</w:t>
      </w:r>
    </w:p>
    <w:p w14:paraId="7D9C14B2" w14:textId="2708E707" w:rsidR="00C601E0" w:rsidRPr="00F414CF" w:rsidRDefault="00E23822" w:rsidP="004E4FD0">
      <w:pPr>
        <w:pStyle w:val="ListParagraph"/>
        <w:numPr>
          <w:ilvl w:val="0"/>
          <w:numId w:val="33"/>
        </w:numPr>
        <w:spacing w:line="276" w:lineRule="auto"/>
        <w:rPr>
          <w:rFonts w:ascii="Century Gothic" w:hAnsi="Century Gothic"/>
          <w:b/>
          <w:sz w:val="22"/>
          <w:szCs w:val="22"/>
        </w:rPr>
      </w:pPr>
      <w:r w:rsidRPr="00F414CF">
        <w:rPr>
          <w:rFonts w:ascii="Century Gothic" w:hAnsi="Century Gothic"/>
          <w:sz w:val="22"/>
          <w:szCs w:val="22"/>
        </w:rPr>
        <w:t>School</w:t>
      </w:r>
      <w:r w:rsidR="000D67C7" w:rsidRPr="00F414CF">
        <w:rPr>
          <w:rFonts w:ascii="Century Gothic" w:hAnsi="Century Gothic"/>
          <w:sz w:val="22"/>
          <w:szCs w:val="22"/>
        </w:rPr>
        <w:t xml:space="preserve"> policies for</w:t>
      </w:r>
      <w:r w:rsidR="001620BD" w:rsidRPr="00F414CF">
        <w:rPr>
          <w:rFonts w:ascii="Century Gothic" w:hAnsi="Century Gothic"/>
          <w:sz w:val="22"/>
          <w:szCs w:val="22"/>
        </w:rPr>
        <w:t>:</w:t>
      </w:r>
      <w:r w:rsidR="000D67C7" w:rsidRPr="00F414CF">
        <w:rPr>
          <w:rFonts w:ascii="Century Gothic" w:hAnsi="Century Gothic"/>
          <w:sz w:val="22"/>
          <w:szCs w:val="22"/>
        </w:rPr>
        <w:t xml:space="preserve"> </w:t>
      </w:r>
      <w:r w:rsidR="00C601E0" w:rsidRPr="00F414CF">
        <w:rPr>
          <w:rFonts w:ascii="Century Gothic" w:hAnsi="Century Gothic"/>
          <w:sz w:val="22"/>
          <w:szCs w:val="22"/>
        </w:rPr>
        <w:t xml:space="preserve">Behaviour; </w:t>
      </w:r>
      <w:r w:rsidR="009D5BBF" w:rsidRPr="00F414CF">
        <w:rPr>
          <w:rFonts w:ascii="Century Gothic" w:hAnsi="Century Gothic"/>
          <w:sz w:val="22"/>
          <w:szCs w:val="22"/>
        </w:rPr>
        <w:t>Anti-Bullying; Intimate Care;</w:t>
      </w:r>
      <w:r w:rsidR="009A7239" w:rsidRPr="00F414CF">
        <w:rPr>
          <w:rFonts w:ascii="Century Gothic" w:hAnsi="Century Gothic"/>
          <w:sz w:val="22"/>
          <w:szCs w:val="22"/>
        </w:rPr>
        <w:t xml:space="preserve"> </w:t>
      </w:r>
      <w:r w:rsidR="009D5BBF" w:rsidRPr="00F414CF">
        <w:rPr>
          <w:rFonts w:ascii="Century Gothic" w:hAnsi="Century Gothic"/>
          <w:sz w:val="22"/>
          <w:szCs w:val="22"/>
        </w:rPr>
        <w:t>Trips</w:t>
      </w:r>
      <w:r w:rsidR="002E3A9D" w:rsidRPr="00F414CF">
        <w:rPr>
          <w:rFonts w:ascii="Century Gothic" w:hAnsi="Century Gothic"/>
          <w:sz w:val="22"/>
          <w:szCs w:val="22"/>
        </w:rPr>
        <w:t>; Absence</w:t>
      </w:r>
      <w:r w:rsidR="005A153D" w:rsidRPr="00F414CF">
        <w:rPr>
          <w:rFonts w:ascii="Century Gothic" w:hAnsi="Century Gothic"/>
          <w:sz w:val="22"/>
          <w:szCs w:val="22"/>
        </w:rPr>
        <w:t>;</w:t>
      </w:r>
      <w:r w:rsidR="00E008DA" w:rsidRPr="00F414CF">
        <w:rPr>
          <w:rFonts w:ascii="Century Gothic" w:hAnsi="Century Gothic"/>
          <w:sz w:val="22"/>
          <w:szCs w:val="22"/>
        </w:rPr>
        <w:t xml:space="preserve"> Emergencies</w:t>
      </w:r>
      <w:r w:rsidRPr="00F414CF">
        <w:rPr>
          <w:rFonts w:ascii="Century Gothic" w:hAnsi="Century Gothic"/>
          <w:sz w:val="22"/>
          <w:szCs w:val="22"/>
        </w:rPr>
        <w:t>.</w:t>
      </w:r>
    </w:p>
    <w:p w14:paraId="3CAC622A" w14:textId="77777777" w:rsidR="00BF4A35" w:rsidRPr="00F414CF" w:rsidRDefault="00BF4A35" w:rsidP="00D85E5E">
      <w:pPr>
        <w:spacing w:line="276" w:lineRule="auto"/>
        <w:rPr>
          <w:rFonts w:ascii="Century Gothic" w:hAnsi="Century Gothic"/>
          <w:sz w:val="22"/>
          <w:szCs w:val="22"/>
          <w:u w:val="single"/>
        </w:rPr>
      </w:pPr>
    </w:p>
    <w:p w14:paraId="57761C4A" w14:textId="472CCAF8" w:rsidR="00D85E5E" w:rsidRDefault="00D85E5E" w:rsidP="00D85E5E">
      <w:pPr>
        <w:spacing w:line="276" w:lineRule="auto"/>
        <w:rPr>
          <w:rFonts w:ascii="Century Gothic" w:hAnsi="Century Gothic"/>
          <w:sz w:val="22"/>
          <w:szCs w:val="22"/>
        </w:rPr>
      </w:pPr>
      <w:r w:rsidRPr="00F414CF">
        <w:rPr>
          <w:rFonts w:ascii="Century Gothic" w:hAnsi="Century Gothic"/>
          <w:sz w:val="22"/>
          <w:szCs w:val="22"/>
          <w:u w:val="single"/>
        </w:rPr>
        <w:t>Additional Q1E Guidance has been produced on:</w:t>
      </w:r>
      <w:r w:rsidRPr="00F414CF">
        <w:rPr>
          <w:rFonts w:ascii="Century Gothic" w:hAnsi="Century Gothic"/>
          <w:b/>
          <w:sz w:val="22"/>
          <w:szCs w:val="22"/>
        </w:rPr>
        <w:t xml:space="preserve"> </w:t>
      </w:r>
      <w:r w:rsidR="005F6912" w:rsidRPr="005F6912">
        <w:rPr>
          <w:rFonts w:ascii="Century Gothic" w:hAnsi="Century Gothic"/>
          <w:sz w:val="22"/>
          <w:szCs w:val="22"/>
        </w:rPr>
        <w:t>Supporting</w:t>
      </w:r>
      <w:r w:rsidR="005F6912">
        <w:rPr>
          <w:rFonts w:ascii="Century Gothic" w:hAnsi="Century Gothic"/>
          <w:b/>
          <w:sz w:val="22"/>
          <w:szCs w:val="22"/>
        </w:rPr>
        <w:t xml:space="preserve"> </w:t>
      </w:r>
      <w:r w:rsidRPr="00F414CF">
        <w:rPr>
          <w:rFonts w:ascii="Century Gothic" w:hAnsi="Century Gothic"/>
          <w:sz w:val="22"/>
          <w:szCs w:val="22"/>
        </w:rPr>
        <w:t xml:space="preserve">Mental </w:t>
      </w:r>
      <w:r w:rsidR="00F414CF">
        <w:rPr>
          <w:rFonts w:ascii="Century Gothic" w:hAnsi="Century Gothic"/>
          <w:sz w:val="22"/>
          <w:szCs w:val="22"/>
        </w:rPr>
        <w:t>H</w:t>
      </w:r>
      <w:r w:rsidRPr="00F414CF">
        <w:rPr>
          <w:rFonts w:ascii="Century Gothic" w:hAnsi="Century Gothic"/>
          <w:sz w:val="22"/>
          <w:szCs w:val="22"/>
        </w:rPr>
        <w:t xml:space="preserve">ealth; </w:t>
      </w:r>
      <w:r w:rsidR="00F414CF">
        <w:rPr>
          <w:rFonts w:ascii="Century Gothic" w:hAnsi="Century Gothic"/>
          <w:sz w:val="22"/>
          <w:szCs w:val="22"/>
        </w:rPr>
        <w:t>S</w:t>
      </w:r>
      <w:r w:rsidRPr="00F414CF">
        <w:rPr>
          <w:rFonts w:ascii="Century Gothic" w:hAnsi="Century Gothic"/>
          <w:sz w:val="22"/>
          <w:szCs w:val="22"/>
        </w:rPr>
        <w:t xml:space="preserve">exual </w:t>
      </w:r>
      <w:r w:rsidR="00F414CF">
        <w:rPr>
          <w:rFonts w:ascii="Century Gothic" w:hAnsi="Century Gothic"/>
          <w:sz w:val="22"/>
          <w:szCs w:val="22"/>
        </w:rPr>
        <w:t>A</w:t>
      </w:r>
      <w:r w:rsidRPr="00F414CF">
        <w:rPr>
          <w:rFonts w:ascii="Century Gothic" w:hAnsi="Century Gothic"/>
          <w:sz w:val="22"/>
          <w:szCs w:val="22"/>
        </w:rPr>
        <w:t xml:space="preserve">buse; </w:t>
      </w:r>
      <w:r w:rsidR="00F414CF">
        <w:rPr>
          <w:rFonts w:ascii="Century Gothic" w:hAnsi="Century Gothic"/>
          <w:sz w:val="22"/>
          <w:szCs w:val="22"/>
        </w:rPr>
        <w:t>C</w:t>
      </w:r>
      <w:r w:rsidRPr="00F414CF">
        <w:rPr>
          <w:rFonts w:ascii="Century Gothic" w:hAnsi="Century Gothic"/>
          <w:sz w:val="22"/>
          <w:szCs w:val="22"/>
        </w:rPr>
        <w:t xml:space="preserve">hild on </w:t>
      </w:r>
      <w:r w:rsidR="00F414CF">
        <w:rPr>
          <w:rFonts w:ascii="Century Gothic" w:hAnsi="Century Gothic"/>
          <w:sz w:val="22"/>
          <w:szCs w:val="22"/>
        </w:rPr>
        <w:t>C</w:t>
      </w:r>
      <w:r w:rsidRPr="00F414CF">
        <w:rPr>
          <w:rFonts w:ascii="Century Gothic" w:hAnsi="Century Gothic"/>
          <w:sz w:val="22"/>
          <w:szCs w:val="22"/>
        </w:rPr>
        <w:t xml:space="preserve">hild </w:t>
      </w:r>
      <w:r w:rsidR="00F414CF">
        <w:rPr>
          <w:rFonts w:ascii="Century Gothic" w:hAnsi="Century Gothic"/>
          <w:sz w:val="22"/>
          <w:szCs w:val="22"/>
        </w:rPr>
        <w:t>A</w:t>
      </w:r>
      <w:r w:rsidRPr="00F414CF">
        <w:rPr>
          <w:rFonts w:ascii="Century Gothic" w:hAnsi="Century Gothic"/>
          <w:sz w:val="22"/>
          <w:szCs w:val="22"/>
        </w:rPr>
        <w:t xml:space="preserve">buse; </w:t>
      </w:r>
      <w:r w:rsidR="005F6912" w:rsidRPr="005F6912">
        <w:rPr>
          <w:rFonts w:ascii="Century Gothic" w:hAnsi="Century Gothic"/>
          <w:sz w:val="22"/>
          <w:szCs w:val="22"/>
        </w:rPr>
        <w:t>Child Sexual Exploitation and Criminalisation ( including Serious Youth Violence, including knife crime</w:t>
      </w:r>
      <w:r w:rsidRPr="005F6912">
        <w:rPr>
          <w:rFonts w:ascii="Century Gothic" w:hAnsi="Century Gothic"/>
          <w:sz w:val="22"/>
          <w:szCs w:val="22"/>
        </w:rPr>
        <w:t xml:space="preserve">; </w:t>
      </w:r>
      <w:r w:rsidR="00F414CF" w:rsidRPr="005F6912">
        <w:rPr>
          <w:rFonts w:ascii="Century Gothic" w:hAnsi="Century Gothic"/>
          <w:sz w:val="22"/>
          <w:szCs w:val="22"/>
        </w:rPr>
        <w:t>C</w:t>
      </w:r>
      <w:r w:rsidRPr="005F6912">
        <w:rPr>
          <w:rFonts w:ascii="Century Gothic" w:hAnsi="Century Gothic"/>
          <w:sz w:val="22"/>
          <w:szCs w:val="22"/>
        </w:rPr>
        <w:t xml:space="preserve">hildren </w:t>
      </w:r>
      <w:r w:rsidR="00F414CF" w:rsidRPr="005F6912">
        <w:rPr>
          <w:rFonts w:ascii="Century Gothic" w:hAnsi="Century Gothic"/>
          <w:sz w:val="22"/>
          <w:szCs w:val="22"/>
        </w:rPr>
        <w:t>with unexplainable and/or persistent absences from education</w:t>
      </w:r>
      <w:r w:rsidRPr="005F6912">
        <w:rPr>
          <w:rFonts w:ascii="Century Gothic" w:hAnsi="Century Gothic"/>
          <w:sz w:val="22"/>
          <w:szCs w:val="22"/>
        </w:rPr>
        <w:t xml:space="preserve">; </w:t>
      </w:r>
      <w:r w:rsidR="00F414CF" w:rsidRPr="005F6912">
        <w:rPr>
          <w:rFonts w:ascii="Century Gothic" w:hAnsi="Century Gothic"/>
          <w:sz w:val="22"/>
          <w:szCs w:val="22"/>
        </w:rPr>
        <w:t>R</w:t>
      </w:r>
      <w:r w:rsidRPr="005F6912">
        <w:rPr>
          <w:rFonts w:ascii="Century Gothic" w:hAnsi="Century Gothic"/>
          <w:sz w:val="22"/>
          <w:szCs w:val="22"/>
        </w:rPr>
        <w:t xml:space="preserve">adicalisation and </w:t>
      </w:r>
      <w:r w:rsidR="00F414CF" w:rsidRPr="005F6912">
        <w:rPr>
          <w:rFonts w:ascii="Century Gothic" w:hAnsi="Century Gothic"/>
          <w:sz w:val="22"/>
          <w:szCs w:val="22"/>
        </w:rPr>
        <w:t>E</w:t>
      </w:r>
      <w:r w:rsidRPr="005F6912">
        <w:rPr>
          <w:rFonts w:ascii="Century Gothic" w:hAnsi="Century Gothic"/>
          <w:sz w:val="22"/>
          <w:szCs w:val="22"/>
        </w:rPr>
        <w:t>xtremism</w:t>
      </w:r>
      <w:r w:rsidR="00F414CF" w:rsidRPr="005F6912">
        <w:rPr>
          <w:rFonts w:ascii="Century Gothic" w:hAnsi="Century Gothic"/>
          <w:sz w:val="22"/>
          <w:szCs w:val="22"/>
        </w:rPr>
        <w:t xml:space="preserve"> (Including PREVENT and County Lines)</w:t>
      </w:r>
      <w:r w:rsidRPr="005F6912">
        <w:rPr>
          <w:rFonts w:ascii="Century Gothic" w:hAnsi="Century Gothic"/>
          <w:sz w:val="22"/>
          <w:szCs w:val="22"/>
        </w:rPr>
        <w:t xml:space="preserve">; </w:t>
      </w:r>
      <w:r w:rsidR="005F6912" w:rsidRPr="005F6912">
        <w:rPr>
          <w:rFonts w:ascii="Century Gothic" w:hAnsi="Century Gothic"/>
          <w:sz w:val="22"/>
          <w:szCs w:val="22"/>
        </w:rPr>
        <w:t xml:space="preserve">Female Genital Mutilation (FGM) </w:t>
      </w:r>
      <w:r w:rsidRPr="005F6912">
        <w:rPr>
          <w:rFonts w:ascii="Century Gothic" w:hAnsi="Century Gothic"/>
          <w:sz w:val="22"/>
          <w:szCs w:val="22"/>
        </w:rPr>
        <w:t xml:space="preserve"> and </w:t>
      </w:r>
      <w:r w:rsidR="00F414CF" w:rsidRPr="005F6912">
        <w:rPr>
          <w:rFonts w:ascii="Century Gothic" w:hAnsi="Century Gothic"/>
          <w:sz w:val="22"/>
          <w:szCs w:val="22"/>
        </w:rPr>
        <w:t>H</w:t>
      </w:r>
      <w:r w:rsidRPr="005F6912">
        <w:rPr>
          <w:rFonts w:ascii="Century Gothic" w:hAnsi="Century Gothic"/>
          <w:sz w:val="22"/>
          <w:szCs w:val="22"/>
        </w:rPr>
        <w:t xml:space="preserve">onour </w:t>
      </w:r>
      <w:r w:rsidR="00F414CF" w:rsidRPr="005F6912">
        <w:rPr>
          <w:rFonts w:ascii="Century Gothic" w:hAnsi="Century Gothic"/>
          <w:sz w:val="22"/>
          <w:szCs w:val="22"/>
        </w:rPr>
        <w:t>B</w:t>
      </w:r>
      <w:r w:rsidRPr="005F6912">
        <w:rPr>
          <w:rFonts w:ascii="Century Gothic" w:hAnsi="Century Gothic"/>
          <w:sz w:val="22"/>
          <w:szCs w:val="22"/>
        </w:rPr>
        <w:t xml:space="preserve">ased </w:t>
      </w:r>
      <w:r w:rsidR="00F414CF" w:rsidRPr="005F6912">
        <w:rPr>
          <w:rFonts w:ascii="Century Gothic" w:hAnsi="Century Gothic"/>
          <w:sz w:val="22"/>
          <w:szCs w:val="22"/>
        </w:rPr>
        <w:t>A</w:t>
      </w:r>
      <w:r w:rsidRPr="005F6912">
        <w:rPr>
          <w:rFonts w:ascii="Century Gothic" w:hAnsi="Century Gothic"/>
          <w:sz w:val="22"/>
          <w:szCs w:val="22"/>
        </w:rPr>
        <w:t xml:space="preserve">buse; </w:t>
      </w:r>
      <w:r w:rsidR="00F414CF" w:rsidRPr="005F6912">
        <w:rPr>
          <w:rFonts w:ascii="Century Gothic" w:hAnsi="Century Gothic"/>
          <w:sz w:val="22"/>
          <w:szCs w:val="22"/>
        </w:rPr>
        <w:t>C</w:t>
      </w:r>
      <w:r w:rsidRPr="005F6912">
        <w:rPr>
          <w:rFonts w:ascii="Century Gothic" w:hAnsi="Century Gothic"/>
          <w:sz w:val="22"/>
          <w:szCs w:val="22"/>
        </w:rPr>
        <w:t xml:space="preserve">hildren involved in the judicial system; </w:t>
      </w:r>
      <w:r w:rsidR="00F414CF" w:rsidRPr="005F6912">
        <w:rPr>
          <w:rFonts w:ascii="Century Gothic" w:hAnsi="Century Gothic"/>
          <w:sz w:val="22"/>
          <w:szCs w:val="22"/>
        </w:rPr>
        <w:t>H</w:t>
      </w:r>
      <w:r w:rsidRPr="005F6912">
        <w:rPr>
          <w:rFonts w:ascii="Century Gothic" w:hAnsi="Century Gothic"/>
          <w:sz w:val="22"/>
          <w:szCs w:val="22"/>
        </w:rPr>
        <w:t>omelessness; LGB</w:t>
      </w:r>
      <w:r w:rsidR="00F414CF" w:rsidRPr="005F6912">
        <w:rPr>
          <w:rFonts w:ascii="Century Gothic" w:hAnsi="Century Gothic"/>
          <w:sz w:val="22"/>
          <w:szCs w:val="22"/>
        </w:rPr>
        <w:t>/GQ</w:t>
      </w:r>
      <w:r w:rsidRPr="005F6912">
        <w:rPr>
          <w:rFonts w:ascii="Century Gothic" w:hAnsi="Century Gothic"/>
          <w:sz w:val="22"/>
          <w:szCs w:val="22"/>
        </w:rPr>
        <w:t xml:space="preserve"> children; </w:t>
      </w:r>
      <w:r w:rsidR="00F414CF" w:rsidRPr="005F6912">
        <w:rPr>
          <w:rFonts w:ascii="Century Gothic" w:hAnsi="Century Gothic"/>
          <w:sz w:val="22"/>
          <w:szCs w:val="22"/>
        </w:rPr>
        <w:t>Domestic A</w:t>
      </w:r>
      <w:r w:rsidR="00E23822" w:rsidRPr="005F6912">
        <w:rPr>
          <w:rFonts w:ascii="Century Gothic" w:hAnsi="Century Gothic"/>
          <w:sz w:val="22"/>
          <w:szCs w:val="22"/>
        </w:rPr>
        <w:t>buse</w:t>
      </w:r>
      <w:r w:rsidR="005F6912" w:rsidRPr="005F6912">
        <w:rPr>
          <w:rFonts w:ascii="Century Gothic" w:hAnsi="Century Gothic"/>
          <w:sz w:val="22"/>
          <w:szCs w:val="22"/>
        </w:rPr>
        <w:t>; Children</w:t>
      </w:r>
      <w:r w:rsidR="005F6912">
        <w:rPr>
          <w:rFonts w:ascii="Century Gothic" w:hAnsi="Century Gothic"/>
          <w:sz w:val="22"/>
          <w:szCs w:val="22"/>
        </w:rPr>
        <w:t xml:space="preserve"> in Care; Keeping Staff Safe</w:t>
      </w:r>
      <w:r w:rsidR="009A0036">
        <w:rPr>
          <w:rFonts w:ascii="Century Gothic" w:hAnsi="Century Gothic"/>
          <w:sz w:val="22"/>
          <w:szCs w:val="22"/>
        </w:rPr>
        <w:t xml:space="preserve">, </w:t>
      </w:r>
      <w:r w:rsidR="009A0036" w:rsidRPr="00BF4A35">
        <w:rPr>
          <w:rFonts w:ascii="Century Gothic" w:hAnsi="Century Gothic" w:cs="Arial"/>
          <w:sz w:val="22"/>
          <w:szCs w:val="22"/>
          <w:lang w:eastAsia="en-GB"/>
        </w:rPr>
        <w:t>Safety Intervention</w:t>
      </w:r>
      <w:r w:rsidR="009A0036">
        <w:rPr>
          <w:rFonts w:ascii="Century Gothic" w:hAnsi="Century Gothic" w:cs="Arial"/>
          <w:sz w:val="22"/>
          <w:szCs w:val="22"/>
          <w:lang w:eastAsia="en-GB"/>
        </w:rPr>
        <w:t>.</w:t>
      </w:r>
    </w:p>
    <w:p w14:paraId="6A40E4D2" w14:textId="77777777" w:rsidR="005F6912" w:rsidRPr="00D85E5E" w:rsidRDefault="005F6912" w:rsidP="00D85E5E">
      <w:pPr>
        <w:spacing w:line="276" w:lineRule="auto"/>
        <w:rPr>
          <w:rFonts w:ascii="Century Gothic" w:hAnsi="Century Gothic"/>
          <w:b/>
          <w:sz w:val="22"/>
          <w:szCs w:val="22"/>
        </w:rPr>
      </w:pPr>
    </w:p>
    <w:p w14:paraId="0D3EB35F" w14:textId="1540F9B3" w:rsidR="00370CFD" w:rsidRPr="0001528D" w:rsidRDefault="008A65E9" w:rsidP="001C2BC6">
      <w:pPr>
        <w:spacing w:line="276" w:lineRule="auto"/>
        <w:rPr>
          <w:rFonts w:ascii="Century Gothic" w:hAnsi="Century Gothic"/>
          <w:b/>
          <w:color w:val="0070C0"/>
          <w:sz w:val="28"/>
          <w:szCs w:val="28"/>
        </w:rPr>
      </w:pPr>
      <w:r w:rsidRPr="0001528D">
        <w:rPr>
          <w:rFonts w:ascii="Century Gothic" w:hAnsi="Century Gothic"/>
          <w:b/>
          <w:color w:val="0070C0"/>
          <w:sz w:val="28"/>
          <w:szCs w:val="28"/>
        </w:rPr>
        <w:t>2</w:t>
      </w:r>
      <w:r w:rsidR="00E5253C" w:rsidRPr="0001528D">
        <w:rPr>
          <w:rFonts w:ascii="Century Gothic" w:hAnsi="Century Gothic"/>
          <w:b/>
          <w:color w:val="0070C0"/>
          <w:sz w:val="28"/>
          <w:szCs w:val="28"/>
        </w:rPr>
        <w:t xml:space="preserve">. </w:t>
      </w:r>
      <w:r w:rsidR="001012F2" w:rsidRPr="0001528D">
        <w:rPr>
          <w:rFonts w:ascii="Century Gothic" w:hAnsi="Century Gothic"/>
          <w:b/>
          <w:color w:val="0070C0"/>
          <w:sz w:val="28"/>
          <w:szCs w:val="28"/>
        </w:rPr>
        <w:t>A</w:t>
      </w:r>
      <w:r w:rsidR="001C2BC6" w:rsidRPr="0001528D">
        <w:rPr>
          <w:rFonts w:ascii="Century Gothic" w:hAnsi="Century Gothic"/>
          <w:b/>
          <w:color w:val="0070C0"/>
          <w:sz w:val="28"/>
          <w:szCs w:val="28"/>
        </w:rPr>
        <w:t xml:space="preserve">ims of this policy </w:t>
      </w:r>
    </w:p>
    <w:p w14:paraId="33A5B940" w14:textId="07437FF9" w:rsidR="001012F2" w:rsidRPr="0075459C" w:rsidRDefault="001012F2" w:rsidP="0075459C">
      <w:pPr>
        <w:numPr>
          <w:ilvl w:val="0"/>
          <w:numId w:val="1"/>
        </w:numPr>
        <w:spacing w:before="120" w:line="276" w:lineRule="auto"/>
        <w:rPr>
          <w:rFonts w:ascii="Century Gothic" w:hAnsi="Century Gothic"/>
          <w:sz w:val="22"/>
          <w:szCs w:val="22"/>
          <w:u w:val="single"/>
        </w:rPr>
      </w:pPr>
      <w:r w:rsidRPr="0014306E">
        <w:rPr>
          <w:rFonts w:ascii="Century Gothic" w:hAnsi="Century Gothic"/>
          <w:sz w:val="22"/>
          <w:szCs w:val="22"/>
        </w:rPr>
        <w:t xml:space="preserve">To raise </w:t>
      </w:r>
      <w:r w:rsidR="00226353" w:rsidRPr="0014306E">
        <w:rPr>
          <w:rFonts w:ascii="Century Gothic" w:hAnsi="Century Gothic"/>
          <w:sz w:val="22"/>
          <w:szCs w:val="22"/>
        </w:rPr>
        <w:t xml:space="preserve">the </w:t>
      </w:r>
      <w:r w:rsidRPr="0014306E">
        <w:rPr>
          <w:rFonts w:ascii="Century Gothic" w:hAnsi="Century Gothic"/>
          <w:sz w:val="22"/>
          <w:szCs w:val="22"/>
        </w:rPr>
        <w:t xml:space="preserve">awareness of </w:t>
      </w:r>
      <w:r w:rsidRPr="0014306E">
        <w:rPr>
          <w:rFonts w:ascii="Century Gothic" w:hAnsi="Century Gothic"/>
          <w:sz w:val="22"/>
          <w:szCs w:val="22"/>
          <w:u w:val="single"/>
        </w:rPr>
        <w:t>all</w:t>
      </w:r>
      <w:r w:rsidRPr="0014306E">
        <w:rPr>
          <w:rFonts w:ascii="Century Gothic" w:hAnsi="Century Gothic"/>
          <w:sz w:val="22"/>
          <w:szCs w:val="22"/>
        </w:rPr>
        <w:t xml:space="preserve"> staff of the need to safeguard all children and of their responsibilities in identifying and reporting possible cases of abuse</w:t>
      </w:r>
      <w:r w:rsidR="00091245">
        <w:rPr>
          <w:rFonts w:ascii="Century Gothic" w:hAnsi="Century Gothic"/>
          <w:sz w:val="22"/>
          <w:szCs w:val="22"/>
        </w:rPr>
        <w:t xml:space="preserve">, </w:t>
      </w:r>
      <w:r w:rsidR="00091245" w:rsidRPr="00761D68">
        <w:rPr>
          <w:rFonts w:ascii="Century Gothic" w:hAnsi="Century Gothic"/>
          <w:sz w:val="22"/>
          <w:szCs w:val="22"/>
        </w:rPr>
        <w:t>neglect and exploitation</w:t>
      </w:r>
      <w:r w:rsidR="00226353" w:rsidRPr="0014306E">
        <w:rPr>
          <w:rFonts w:ascii="Century Gothic" w:hAnsi="Century Gothic"/>
          <w:sz w:val="22"/>
          <w:szCs w:val="22"/>
        </w:rPr>
        <w:t>.</w:t>
      </w:r>
    </w:p>
    <w:p w14:paraId="3574093C" w14:textId="38CA739C" w:rsidR="001012F2" w:rsidRPr="00B35E9F" w:rsidRDefault="001012F2" w:rsidP="0075459C">
      <w:pPr>
        <w:numPr>
          <w:ilvl w:val="0"/>
          <w:numId w:val="1"/>
        </w:numPr>
        <w:spacing w:before="120" w:line="276" w:lineRule="auto"/>
        <w:rPr>
          <w:rFonts w:ascii="Century Gothic" w:hAnsi="Century Gothic"/>
          <w:sz w:val="22"/>
          <w:szCs w:val="22"/>
          <w:u w:val="single"/>
        </w:rPr>
      </w:pPr>
      <w:r w:rsidRPr="00B35E9F">
        <w:rPr>
          <w:rFonts w:ascii="Century Gothic" w:hAnsi="Century Gothic"/>
          <w:sz w:val="22"/>
          <w:szCs w:val="22"/>
        </w:rPr>
        <w:t xml:space="preserve">To emphasise the need for good communication </w:t>
      </w:r>
      <w:r w:rsidR="00391B71" w:rsidRPr="00B35E9F">
        <w:rPr>
          <w:rFonts w:ascii="Century Gothic" w:hAnsi="Century Gothic"/>
          <w:sz w:val="22"/>
          <w:szCs w:val="22"/>
        </w:rPr>
        <w:t xml:space="preserve">and the development of building positive trusted relationships </w:t>
      </w:r>
      <w:r w:rsidRPr="00B35E9F">
        <w:rPr>
          <w:rFonts w:ascii="Century Gothic" w:hAnsi="Century Gothic"/>
          <w:sz w:val="22"/>
          <w:szCs w:val="22"/>
        </w:rPr>
        <w:t>between all members of staff in matters relating to child protection</w:t>
      </w:r>
      <w:r w:rsidR="00226353" w:rsidRPr="00B35E9F">
        <w:rPr>
          <w:rFonts w:ascii="Century Gothic" w:hAnsi="Century Gothic"/>
          <w:sz w:val="22"/>
          <w:szCs w:val="22"/>
        </w:rPr>
        <w:t>.</w:t>
      </w:r>
    </w:p>
    <w:p w14:paraId="4D9A619D" w14:textId="1EF16C45" w:rsidR="00955965" w:rsidRPr="00B35E9F" w:rsidRDefault="00955965" w:rsidP="0075459C">
      <w:pPr>
        <w:numPr>
          <w:ilvl w:val="0"/>
          <w:numId w:val="1"/>
        </w:numPr>
        <w:spacing w:before="120" w:line="276" w:lineRule="auto"/>
        <w:rPr>
          <w:rFonts w:ascii="Century Gothic" w:hAnsi="Century Gothic"/>
          <w:sz w:val="22"/>
          <w:szCs w:val="22"/>
          <w:u w:val="single"/>
        </w:rPr>
      </w:pPr>
      <w:r w:rsidRPr="00B35E9F">
        <w:rPr>
          <w:rFonts w:ascii="Century Gothic" w:hAnsi="Century Gothic"/>
          <w:sz w:val="22"/>
          <w:szCs w:val="22"/>
        </w:rPr>
        <w:t xml:space="preserve">To create a culture </w:t>
      </w:r>
      <w:r w:rsidR="00391B71" w:rsidRPr="00B35E9F">
        <w:rPr>
          <w:rFonts w:ascii="Century Gothic" w:hAnsi="Century Gothic"/>
          <w:sz w:val="22"/>
          <w:szCs w:val="22"/>
        </w:rPr>
        <w:t xml:space="preserve">of professional curiosity </w:t>
      </w:r>
      <w:r w:rsidRPr="00B35E9F">
        <w:rPr>
          <w:rFonts w:ascii="Century Gothic" w:hAnsi="Century Gothic"/>
          <w:sz w:val="22"/>
          <w:szCs w:val="22"/>
        </w:rPr>
        <w:t>where staff feel able to raise concerns in a real/virtual world which may affect the safety of children</w:t>
      </w:r>
    </w:p>
    <w:p w14:paraId="07F27F95" w14:textId="2D965610" w:rsidR="001012F2" w:rsidRPr="0075459C" w:rsidRDefault="001012F2" w:rsidP="0075459C">
      <w:pPr>
        <w:numPr>
          <w:ilvl w:val="0"/>
          <w:numId w:val="1"/>
        </w:numPr>
        <w:spacing w:before="120" w:line="276" w:lineRule="auto"/>
        <w:rPr>
          <w:rFonts w:ascii="Century Gothic" w:hAnsi="Century Gothic"/>
          <w:sz w:val="22"/>
          <w:szCs w:val="22"/>
          <w:u w:val="single"/>
        </w:rPr>
      </w:pPr>
      <w:r w:rsidRPr="00B35E9F">
        <w:rPr>
          <w:rFonts w:ascii="Century Gothic" w:hAnsi="Century Gothic"/>
          <w:sz w:val="22"/>
          <w:szCs w:val="22"/>
        </w:rPr>
        <w:t xml:space="preserve">To </w:t>
      </w:r>
      <w:r w:rsidR="00627A37" w:rsidRPr="00B35E9F">
        <w:rPr>
          <w:rFonts w:ascii="Century Gothic" w:hAnsi="Century Gothic"/>
          <w:sz w:val="22"/>
          <w:szCs w:val="22"/>
        </w:rPr>
        <w:t xml:space="preserve">set out </w:t>
      </w:r>
      <w:r w:rsidRPr="00B35E9F">
        <w:rPr>
          <w:rFonts w:ascii="Century Gothic" w:hAnsi="Century Gothic"/>
          <w:sz w:val="22"/>
          <w:szCs w:val="22"/>
        </w:rPr>
        <w:t>a structured procedure which will be follow</w:t>
      </w:r>
      <w:r w:rsidR="00C4184B" w:rsidRPr="00B35E9F">
        <w:rPr>
          <w:rFonts w:ascii="Century Gothic" w:hAnsi="Century Gothic"/>
          <w:sz w:val="22"/>
          <w:szCs w:val="22"/>
        </w:rPr>
        <w:t xml:space="preserve">ed by all </w:t>
      </w:r>
      <w:r w:rsidRPr="0014306E">
        <w:rPr>
          <w:rFonts w:ascii="Century Gothic" w:hAnsi="Century Gothic"/>
          <w:sz w:val="22"/>
          <w:szCs w:val="22"/>
        </w:rPr>
        <w:t>members of the school community in cases of suspected abuse</w:t>
      </w:r>
      <w:r w:rsidR="00226353" w:rsidRPr="0014306E">
        <w:rPr>
          <w:rFonts w:ascii="Century Gothic" w:hAnsi="Century Gothic"/>
          <w:sz w:val="22"/>
          <w:szCs w:val="22"/>
        </w:rPr>
        <w:t>.</w:t>
      </w:r>
    </w:p>
    <w:p w14:paraId="31130258" w14:textId="6EACF7FA" w:rsidR="001012F2" w:rsidRPr="0075459C" w:rsidRDefault="001012F2" w:rsidP="0075459C">
      <w:pPr>
        <w:numPr>
          <w:ilvl w:val="0"/>
          <w:numId w:val="1"/>
        </w:numPr>
        <w:spacing w:before="120" w:line="276" w:lineRule="auto"/>
        <w:rPr>
          <w:rFonts w:ascii="Century Gothic" w:hAnsi="Century Gothic"/>
          <w:sz w:val="22"/>
          <w:szCs w:val="22"/>
          <w:u w:val="single"/>
        </w:rPr>
      </w:pPr>
      <w:r w:rsidRPr="00D34786">
        <w:rPr>
          <w:rFonts w:ascii="Century Gothic" w:hAnsi="Century Gothic"/>
          <w:sz w:val="22"/>
          <w:szCs w:val="22"/>
        </w:rPr>
        <w:t xml:space="preserve">To provide a systematic means of monitoring </w:t>
      </w:r>
      <w:r w:rsidR="0025674E" w:rsidRPr="00D34786">
        <w:rPr>
          <w:rFonts w:ascii="Century Gothic" w:hAnsi="Century Gothic"/>
          <w:sz w:val="22"/>
          <w:szCs w:val="22"/>
        </w:rPr>
        <w:t xml:space="preserve">children in need and children </w:t>
      </w:r>
      <w:r w:rsidRPr="00D34786">
        <w:rPr>
          <w:rFonts w:ascii="Century Gothic" w:hAnsi="Century Gothic"/>
          <w:sz w:val="22"/>
          <w:szCs w:val="22"/>
        </w:rPr>
        <w:t xml:space="preserve">known or thought to be at risk of </w:t>
      </w:r>
      <w:r w:rsidR="0025674E" w:rsidRPr="00D34786">
        <w:rPr>
          <w:rFonts w:ascii="Century Gothic" w:hAnsi="Century Gothic"/>
          <w:sz w:val="22"/>
          <w:szCs w:val="22"/>
        </w:rPr>
        <w:t xml:space="preserve">suffering </w:t>
      </w:r>
      <w:r w:rsidRPr="00D34786">
        <w:rPr>
          <w:rFonts w:ascii="Century Gothic" w:hAnsi="Century Gothic"/>
          <w:sz w:val="22"/>
          <w:szCs w:val="22"/>
        </w:rPr>
        <w:t>significant harm</w:t>
      </w:r>
      <w:r w:rsidR="00226353" w:rsidRPr="00D34786">
        <w:rPr>
          <w:rFonts w:ascii="Century Gothic" w:hAnsi="Century Gothic"/>
          <w:sz w:val="22"/>
          <w:szCs w:val="22"/>
        </w:rPr>
        <w:t>.</w:t>
      </w:r>
    </w:p>
    <w:p w14:paraId="5B755AE0" w14:textId="7695E061" w:rsidR="001012F2" w:rsidRPr="0075459C" w:rsidRDefault="001012F2" w:rsidP="0075459C">
      <w:pPr>
        <w:numPr>
          <w:ilvl w:val="0"/>
          <w:numId w:val="1"/>
        </w:numPr>
        <w:spacing w:before="120" w:line="276" w:lineRule="auto"/>
        <w:rPr>
          <w:rFonts w:ascii="Century Gothic" w:hAnsi="Century Gothic"/>
          <w:sz w:val="22"/>
          <w:szCs w:val="22"/>
          <w:u w:val="single"/>
        </w:rPr>
      </w:pPr>
      <w:r w:rsidRPr="00D34786">
        <w:rPr>
          <w:rFonts w:ascii="Century Gothic" w:hAnsi="Century Gothic"/>
          <w:sz w:val="22"/>
          <w:szCs w:val="22"/>
        </w:rPr>
        <w:t>To work openly and in partnership with parents</w:t>
      </w:r>
      <w:r w:rsidR="009E7FCF" w:rsidRPr="00D34786">
        <w:rPr>
          <w:rFonts w:ascii="Century Gothic" w:hAnsi="Century Gothic"/>
          <w:sz w:val="22"/>
          <w:szCs w:val="22"/>
        </w:rPr>
        <w:t>/carers</w:t>
      </w:r>
      <w:r w:rsidRPr="00D34786">
        <w:rPr>
          <w:rFonts w:ascii="Century Gothic" w:hAnsi="Century Gothic"/>
          <w:sz w:val="22"/>
          <w:szCs w:val="22"/>
        </w:rPr>
        <w:t xml:space="preserve"> in relation to child protection concerns</w:t>
      </w:r>
      <w:r w:rsidR="00226353" w:rsidRPr="00D34786">
        <w:rPr>
          <w:rFonts w:ascii="Century Gothic" w:hAnsi="Century Gothic"/>
          <w:sz w:val="22"/>
          <w:szCs w:val="22"/>
        </w:rPr>
        <w:t>.</w:t>
      </w:r>
    </w:p>
    <w:p w14:paraId="798BC014" w14:textId="7FB8F342" w:rsidR="001012F2" w:rsidRPr="0075459C" w:rsidRDefault="0075459C" w:rsidP="0075459C">
      <w:pPr>
        <w:numPr>
          <w:ilvl w:val="0"/>
          <w:numId w:val="1"/>
        </w:numPr>
        <w:spacing w:before="120" w:line="276" w:lineRule="auto"/>
        <w:rPr>
          <w:rFonts w:ascii="Century Gothic" w:hAnsi="Century Gothic"/>
          <w:sz w:val="22"/>
          <w:szCs w:val="22"/>
          <w:u w:val="single"/>
        </w:rPr>
      </w:pPr>
      <w:r>
        <w:rPr>
          <w:rFonts w:ascii="Century Gothic" w:hAnsi="Century Gothic"/>
          <w:sz w:val="22"/>
          <w:szCs w:val="22"/>
        </w:rPr>
        <w:t xml:space="preserve">To </w:t>
      </w:r>
      <w:r w:rsidR="001012F2" w:rsidRPr="00D34786">
        <w:rPr>
          <w:rFonts w:ascii="Century Gothic" w:hAnsi="Century Gothic"/>
          <w:sz w:val="22"/>
          <w:szCs w:val="22"/>
        </w:rPr>
        <w:t>support all pupils’ development in ways that will foster security, confidence and independence</w:t>
      </w:r>
      <w:r w:rsidR="00226353" w:rsidRPr="00D34786">
        <w:rPr>
          <w:rFonts w:ascii="Century Gothic" w:hAnsi="Century Gothic"/>
          <w:sz w:val="22"/>
          <w:szCs w:val="22"/>
        </w:rPr>
        <w:t>.</w:t>
      </w:r>
      <w:r w:rsidR="001012F2" w:rsidRPr="00D34786">
        <w:rPr>
          <w:rFonts w:ascii="Century Gothic" w:hAnsi="Century Gothic"/>
          <w:sz w:val="22"/>
          <w:szCs w:val="22"/>
        </w:rPr>
        <w:t xml:space="preserve"> </w:t>
      </w:r>
    </w:p>
    <w:p w14:paraId="28D54C47" w14:textId="5014E51E" w:rsidR="001012F2" w:rsidRPr="0075459C" w:rsidRDefault="0075459C" w:rsidP="0075459C">
      <w:pPr>
        <w:numPr>
          <w:ilvl w:val="0"/>
          <w:numId w:val="1"/>
        </w:numPr>
        <w:spacing w:before="120" w:line="276" w:lineRule="auto"/>
        <w:rPr>
          <w:rFonts w:ascii="Century Gothic" w:hAnsi="Century Gothic"/>
          <w:sz w:val="22"/>
          <w:szCs w:val="22"/>
          <w:u w:val="single"/>
        </w:rPr>
      </w:pPr>
      <w:r>
        <w:rPr>
          <w:rFonts w:ascii="Century Gothic" w:hAnsi="Century Gothic"/>
          <w:sz w:val="22"/>
          <w:szCs w:val="22"/>
        </w:rPr>
        <w:t>T</w:t>
      </w:r>
      <w:r w:rsidR="001012F2" w:rsidRPr="00D34786">
        <w:rPr>
          <w:rFonts w:ascii="Century Gothic" w:hAnsi="Century Gothic"/>
          <w:sz w:val="22"/>
          <w:szCs w:val="22"/>
        </w:rPr>
        <w:t>o promote safe practice and challenge poor and unsafe practice</w:t>
      </w:r>
      <w:r w:rsidR="00226353" w:rsidRPr="00D34786">
        <w:rPr>
          <w:rFonts w:ascii="Century Gothic" w:hAnsi="Century Gothic"/>
          <w:sz w:val="22"/>
          <w:szCs w:val="22"/>
        </w:rPr>
        <w:t>.</w:t>
      </w:r>
    </w:p>
    <w:p w14:paraId="2835828A" w14:textId="5EEF5373" w:rsidR="004D320B" w:rsidRPr="0075459C" w:rsidRDefault="001012F2" w:rsidP="0075459C">
      <w:pPr>
        <w:numPr>
          <w:ilvl w:val="0"/>
          <w:numId w:val="1"/>
        </w:numPr>
        <w:spacing w:before="120" w:line="276" w:lineRule="auto"/>
        <w:rPr>
          <w:rFonts w:ascii="Century Gothic" w:hAnsi="Century Gothic"/>
          <w:sz w:val="22"/>
          <w:szCs w:val="22"/>
          <w:u w:val="single"/>
        </w:rPr>
      </w:pPr>
      <w:r w:rsidRPr="00D34786">
        <w:rPr>
          <w:rFonts w:ascii="Century Gothic" w:hAnsi="Century Gothic"/>
          <w:sz w:val="22"/>
          <w:szCs w:val="22"/>
        </w:rPr>
        <w:t>To develop and promote effective working relationships with other agencies involved with safeguarding and promoting the welfare of children</w:t>
      </w:r>
      <w:r w:rsidR="00226353" w:rsidRPr="00D34786">
        <w:rPr>
          <w:rFonts w:ascii="Century Gothic" w:hAnsi="Century Gothic"/>
          <w:sz w:val="22"/>
          <w:szCs w:val="22"/>
        </w:rPr>
        <w:t>.</w:t>
      </w:r>
    </w:p>
    <w:p w14:paraId="0C8D9E85" w14:textId="485A90F1" w:rsidR="00422174" w:rsidRPr="00422174" w:rsidRDefault="001012F2" w:rsidP="00422174">
      <w:pPr>
        <w:numPr>
          <w:ilvl w:val="0"/>
          <w:numId w:val="1"/>
        </w:numPr>
        <w:spacing w:before="120" w:line="276" w:lineRule="auto"/>
        <w:rPr>
          <w:rFonts w:ascii="Century Gothic" w:hAnsi="Century Gothic"/>
          <w:sz w:val="22"/>
          <w:szCs w:val="22"/>
          <w:u w:val="single"/>
        </w:rPr>
      </w:pPr>
      <w:r w:rsidRPr="00D34786">
        <w:rPr>
          <w:rFonts w:ascii="Century Gothic" w:hAnsi="Century Gothic"/>
          <w:sz w:val="22"/>
          <w:szCs w:val="22"/>
        </w:rPr>
        <w:t xml:space="preserve">To integrate opportunities into the curriculum for children to develop the skills they need to recognise and stay safe from abuse, allowing for continuity and progression through the key </w:t>
      </w:r>
      <w:r w:rsidRPr="00B35E9F">
        <w:rPr>
          <w:rFonts w:ascii="Century Gothic" w:hAnsi="Century Gothic"/>
          <w:sz w:val="22"/>
          <w:szCs w:val="22"/>
        </w:rPr>
        <w:t>stages</w:t>
      </w:r>
      <w:r w:rsidR="00422174" w:rsidRPr="00B35E9F">
        <w:rPr>
          <w:rFonts w:ascii="Century Gothic" w:hAnsi="Century Gothic"/>
          <w:sz w:val="22"/>
          <w:szCs w:val="22"/>
        </w:rPr>
        <w:t xml:space="preserve"> and to enable children to tell communicate concerns w</w:t>
      </w:r>
      <w:r w:rsidR="00256BBE" w:rsidRPr="00B35E9F">
        <w:rPr>
          <w:rFonts w:ascii="Century Gothic" w:hAnsi="Century Gothic"/>
          <w:sz w:val="22"/>
          <w:szCs w:val="22"/>
        </w:rPr>
        <w:t>hile recognising that some child</w:t>
      </w:r>
      <w:r w:rsidR="00422174" w:rsidRPr="00B35E9F">
        <w:rPr>
          <w:rFonts w:ascii="Century Gothic" w:hAnsi="Century Gothic"/>
          <w:sz w:val="22"/>
          <w:szCs w:val="22"/>
        </w:rPr>
        <w:t>ren may not be ready to or know how to tell someone they are being abused.</w:t>
      </w:r>
      <w:r w:rsidR="00422174" w:rsidRPr="00B35E9F">
        <w:rPr>
          <w:rFonts w:ascii="Century Gothic" w:hAnsi="Century Gothic"/>
          <w:sz w:val="22"/>
          <w:szCs w:val="22"/>
          <w:u w:val="single"/>
        </w:rPr>
        <w:t xml:space="preserve"> </w:t>
      </w:r>
    </w:p>
    <w:p w14:paraId="290E3781" w14:textId="5AABA28E" w:rsidR="003E3EE7" w:rsidRPr="00BF4A35" w:rsidRDefault="001012F2" w:rsidP="0075459C">
      <w:pPr>
        <w:numPr>
          <w:ilvl w:val="0"/>
          <w:numId w:val="1"/>
        </w:numPr>
        <w:spacing w:before="120" w:line="276" w:lineRule="auto"/>
        <w:ind w:left="357" w:hanging="357"/>
        <w:rPr>
          <w:rFonts w:ascii="Century Gothic" w:hAnsi="Century Gothic"/>
          <w:sz w:val="22"/>
          <w:szCs w:val="22"/>
          <w:u w:val="single"/>
        </w:rPr>
      </w:pPr>
      <w:r w:rsidRPr="00BF4A35">
        <w:rPr>
          <w:rFonts w:ascii="Century Gothic" w:hAnsi="Century Gothic"/>
          <w:sz w:val="22"/>
          <w:szCs w:val="22"/>
        </w:rPr>
        <w:t>To take account of</w:t>
      </w:r>
      <w:r w:rsidR="00CE3744" w:rsidRPr="00BF4A35">
        <w:rPr>
          <w:rFonts w:ascii="Century Gothic" w:hAnsi="Century Gothic"/>
          <w:sz w:val="22"/>
          <w:szCs w:val="22"/>
        </w:rPr>
        <w:t>, promote awareness of</w:t>
      </w:r>
      <w:r w:rsidR="00C950D8" w:rsidRPr="00BF4A35">
        <w:rPr>
          <w:rFonts w:ascii="Century Gothic" w:hAnsi="Century Gothic"/>
          <w:sz w:val="22"/>
          <w:szCs w:val="22"/>
        </w:rPr>
        <w:t>,</w:t>
      </w:r>
      <w:r w:rsidRPr="00BF4A35">
        <w:rPr>
          <w:rFonts w:ascii="Century Gothic" w:hAnsi="Century Gothic"/>
          <w:sz w:val="22"/>
          <w:szCs w:val="22"/>
        </w:rPr>
        <w:t xml:space="preserve"> inform p</w:t>
      </w:r>
      <w:r w:rsidR="00C950D8" w:rsidRPr="00BF4A35">
        <w:rPr>
          <w:rFonts w:ascii="Century Gothic" w:hAnsi="Century Gothic"/>
          <w:sz w:val="22"/>
          <w:szCs w:val="22"/>
        </w:rPr>
        <w:t xml:space="preserve">rocedure and signpost guidance </w:t>
      </w:r>
      <w:r w:rsidRPr="00BF4A35">
        <w:rPr>
          <w:rFonts w:ascii="Century Gothic" w:hAnsi="Century Gothic"/>
          <w:sz w:val="22"/>
          <w:szCs w:val="22"/>
        </w:rPr>
        <w:t>in</w:t>
      </w:r>
      <w:r w:rsidR="00C950D8" w:rsidRPr="00BF4A35">
        <w:rPr>
          <w:rFonts w:ascii="Century Gothic" w:hAnsi="Century Gothic"/>
          <w:sz w:val="22"/>
          <w:szCs w:val="22"/>
        </w:rPr>
        <w:t xml:space="preserve"> related areas, </w:t>
      </w:r>
      <w:r w:rsidR="00D6609C" w:rsidRPr="00BF4A35">
        <w:rPr>
          <w:rFonts w:ascii="Century Gothic" w:hAnsi="Century Gothic"/>
          <w:sz w:val="22"/>
          <w:szCs w:val="22"/>
        </w:rPr>
        <w:t>including</w:t>
      </w:r>
      <w:r w:rsidR="00755F69">
        <w:rPr>
          <w:rFonts w:ascii="Century Gothic" w:hAnsi="Century Gothic"/>
          <w:sz w:val="22"/>
          <w:szCs w:val="22"/>
        </w:rPr>
        <w:t xml:space="preserve"> the linked policies and guidance documents noted above. </w:t>
      </w:r>
      <w:r w:rsidR="00D6609C" w:rsidRPr="00BF4A35">
        <w:rPr>
          <w:rFonts w:ascii="Century Gothic" w:hAnsi="Century Gothic"/>
          <w:sz w:val="22"/>
          <w:szCs w:val="22"/>
        </w:rPr>
        <w:t xml:space="preserve"> </w:t>
      </w:r>
    </w:p>
    <w:p w14:paraId="75D72EDB" w14:textId="0B514B3A" w:rsidR="00D426B4" w:rsidRPr="00D34786" w:rsidRDefault="00D426B4" w:rsidP="0075459C">
      <w:pPr>
        <w:numPr>
          <w:ilvl w:val="0"/>
          <w:numId w:val="1"/>
        </w:numPr>
        <w:spacing w:before="120" w:line="276" w:lineRule="auto"/>
        <w:ind w:left="357" w:hanging="357"/>
        <w:rPr>
          <w:rFonts w:ascii="Century Gothic" w:hAnsi="Century Gothic"/>
          <w:sz w:val="22"/>
          <w:szCs w:val="22"/>
          <w:u w:val="single"/>
        </w:rPr>
      </w:pPr>
      <w:r>
        <w:rPr>
          <w:rFonts w:ascii="Century Gothic" w:hAnsi="Century Gothic"/>
          <w:sz w:val="22"/>
          <w:szCs w:val="22"/>
        </w:rPr>
        <w:t xml:space="preserve">To comply with core responsibilities expected of the school as a relevant agency to the multi-agency safeguarding arrangements in the school’s relevant Local Authority (LA) as set out in the LA’s Safeguarding Children Partnership published arrangements. </w:t>
      </w:r>
    </w:p>
    <w:p w14:paraId="0F7D9B96" w14:textId="77777777" w:rsidR="001012F2" w:rsidRPr="00D34786" w:rsidRDefault="001012F2" w:rsidP="001C2BC6">
      <w:pPr>
        <w:spacing w:line="276" w:lineRule="auto"/>
        <w:rPr>
          <w:rFonts w:ascii="Century Gothic" w:hAnsi="Century Gothic"/>
          <w:b/>
          <w:szCs w:val="24"/>
        </w:rPr>
      </w:pPr>
    </w:p>
    <w:p w14:paraId="60C67852" w14:textId="77777777" w:rsidR="004660C3" w:rsidRPr="002B51ED" w:rsidRDefault="004660C3" w:rsidP="002B51ED">
      <w:pPr>
        <w:rPr>
          <w:rFonts w:ascii="Century Gothic" w:hAnsi="Century Gothic"/>
          <w:b/>
          <w:sz w:val="28"/>
          <w:szCs w:val="28"/>
        </w:rPr>
      </w:pPr>
    </w:p>
    <w:p w14:paraId="3BEA1E5F" w14:textId="678C4D50" w:rsidR="001012F2" w:rsidRPr="00230CB5" w:rsidRDefault="00A70762" w:rsidP="00230CB5">
      <w:pPr>
        <w:rPr>
          <w:rFonts w:ascii="Century Gothic" w:hAnsi="Century Gothic"/>
          <w:b/>
          <w:sz w:val="28"/>
          <w:szCs w:val="28"/>
        </w:rPr>
      </w:pPr>
      <w:r>
        <w:rPr>
          <w:rFonts w:ascii="Century Gothic" w:hAnsi="Century Gothic"/>
          <w:sz w:val="28"/>
          <w:szCs w:val="28"/>
        </w:rPr>
        <w:br w:type="page"/>
      </w:r>
      <w:r w:rsidR="002B51ED" w:rsidRPr="00230CB5">
        <w:rPr>
          <w:rFonts w:ascii="Century Gothic" w:hAnsi="Century Gothic"/>
          <w:b/>
          <w:color w:val="0070C0"/>
          <w:sz w:val="28"/>
          <w:szCs w:val="28"/>
        </w:rPr>
        <w:lastRenderedPageBreak/>
        <w:t>3</w:t>
      </w:r>
      <w:r w:rsidR="00026FB4" w:rsidRPr="00230CB5">
        <w:rPr>
          <w:rFonts w:ascii="Century Gothic" w:hAnsi="Century Gothic"/>
          <w:b/>
          <w:color w:val="0070C0"/>
          <w:sz w:val="28"/>
          <w:szCs w:val="28"/>
        </w:rPr>
        <w:t>. Key Principles</w:t>
      </w:r>
    </w:p>
    <w:p w14:paraId="1F9BFFE0" w14:textId="77777777" w:rsidR="00026FB4" w:rsidRPr="00026FB4" w:rsidRDefault="00026FB4" w:rsidP="00026FB4">
      <w:pPr>
        <w:spacing w:line="276" w:lineRule="auto"/>
      </w:pPr>
    </w:p>
    <w:p w14:paraId="3EB3F44A" w14:textId="77777777" w:rsidR="001012F2" w:rsidRPr="0014306E" w:rsidRDefault="001012F2"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We believe that all children have a right to be protected from harm and /or abuse</w:t>
      </w:r>
      <w:r w:rsidR="00396707" w:rsidRPr="0014306E">
        <w:rPr>
          <w:rFonts w:ascii="Century Gothic" w:hAnsi="Century Gothic"/>
          <w:sz w:val="22"/>
          <w:szCs w:val="22"/>
        </w:rPr>
        <w:t xml:space="preserve"> whilst in and out of school care</w:t>
      </w:r>
      <w:r w:rsidR="000A22B5" w:rsidRPr="0014306E">
        <w:rPr>
          <w:rFonts w:ascii="Century Gothic" w:hAnsi="Century Gothic"/>
          <w:sz w:val="22"/>
          <w:szCs w:val="22"/>
        </w:rPr>
        <w:t xml:space="preserve">, </w:t>
      </w:r>
      <w:r w:rsidR="00922432" w:rsidRPr="0014306E">
        <w:rPr>
          <w:rFonts w:ascii="Century Gothic" w:hAnsi="Century Gothic"/>
          <w:sz w:val="22"/>
          <w:szCs w:val="22"/>
        </w:rPr>
        <w:t>in person or via the internet.</w:t>
      </w:r>
    </w:p>
    <w:p w14:paraId="5AE7C00A" w14:textId="23D9D2F2" w:rsidR="00F439CD" w:rsidRPr="00F439CD" w:rsidRDefault="003B0D32"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We recognise that abuse</w:t>
      </w:r>
      <w:r w:rsidR="00F439CD" w:rsidRPr="001F33DA">
        <w:rPr>
          <w:rFonts w:ascii="Century Gothic" w:hAnsi="Century Gothic"/>
          <w:sz w:val="22"/>
          <w:szCs w:val="22"/>
        </w:rPr>
        <w:t>,</w:t>
      </w:r>
      <w:r w:rsidRPr="001F33DA">
        <w:rPr>
          <w:rFonts w:ascii="Century Gothic" w:hAnsi="Century Gothic"/>
          <w:sz w:val="22"/>
          <w:szCs w:val="22"/>
        </w:rPr>
        <w:t xml:space="preserve"> </w:t>
      </w:r>
      <w:r w:rsidRPr="0014306E">
        <w:rPr>
          <w:rFonts w:ascii="Century Gothic" w:hAnsi="Century Gothic"/>
          <w:sz w:val="22"/>
          <w:szCs w:val="22"/>
        </w:rPr>
        <w:t xml:space="preserve">neglect </w:t>
      </w:r>
      <w:r w:rsidR="00F439CD" w:rsidRPr="001F33DA">
        <w:rPr>
          <w:rFonts w:ascii="Century Gothic" w:hAnsi="Century Gothic"/>
          <w:sz w:val="22"/>
          <w:szCs w:val="22"/>
        </w:rPr>
        <w:t xml:space="preserve">and exploitation </w:t>
      </w:r>
      <w:r w:rsidRPr="0014306E">
        <w:rPr>
          <w:rFonts w:ascii="Century Gothic" w:hAnsi="Century Gothic"/>
          <w:sz w:val="22"/>
          <w:szCs w:val="22"/>
        </w:rPr>
        <w:t>are complex issues and rarely stand</w:t>
      </w:r>
      <w:r w:rsidR="003B74F8" w:rsidRPr="0014306E">
        <w:rPr>
          <w:rFonts w:ascii="Century Gothic" w:hAnsi="Century Gothic"/>
          <w:sz w:val="22"/>
          <w:szCs w:val="22"/>
        </w:rPr>
        <w:t>-</w:t>
      </w:r>
      <w:r w:rsidRPr="0014306E">
        <w:rPr>
          <w:rFonts w:ascii="Century Gothic" w:hAnsi="Century Gothic"/>
          <w:sz w:val="22"/>
          <w:szCs w:val="22"/>
        </w:rPr>
        <w:t>alone events</w:t>
      </w:r>
      <w:r w:rsidR="00F439CD">
        <w:rPr>
          <w:rFonts w:ascii="Century Gothic" w:hAnsi="Century Gothic"/>
          <w:sz w:val="22"/>
          <w:szCs w:val="22"/>
        </w:rPr>
        <w:t xml:space="preserve"> </w:t>
      </w:r>
      <w:r w:rsidR="00F439CD" w:rsidRPr="001F33DA">
        <w:rPr>
          <w:rFonts w:ascii="Century Gothic" w:hAnsi="Century Gothic"/>
          <w:sz w:val="22"/>
          <w:szCs w:val="22"/>
        </w:rPr>
        <w:t>and cannot be covered by one definition or one label alone. In most cases, multiple issues will overlap</w:t>
      </w:r>
      <w:r w:rsidR="001F33DA">
        <w:rPr>
          <w:rFonts w:ascii="Century Gothic" w:hAnsi="Century Gothic"/>
          <w:sz w:val="22"/>
          <w:szCs w:val="22"/>
        </w:rPr>
        <w:t>.</w:t>
      </w:r>
    </w:p>
    <w:p w14:paraId="18AF9267" w14:textId="60E7F8A1" w:rsidR="0027232A" w:rsidRDefault="003B0D32"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We recognise that school</w:t>
      </w:r>
      <w:r w:rsidR="00EC4E4C">
        <w:rPr>
          <w:rFonts w:ascii="Century Gothic" w:hAnsi="Century Gothic"/>
          <w:sz w:val="22"/>
          <w:szCs w:val="22"/>
        </w:rPr>
        <w:t>s require</w:t>
      </w:r>
      <w:r w:rsidRPr="0014306E">
        <w:rPr>
          <w:rFonts w:ascii="Century Gothic" w:hAnsi="Century Gothic"/>
          <w:sz w:val="22"/>
          <w:szCs w:val="22"/>
        </w:rPr>
        <w:t xml:space="preserve"> a culture of vigilance, professional curiosity, respectful challenge and effective recording and monitoring systems. Safeguarding incidents could happen anywhere and staff should be alert to possible concerns being raised in school.</w:t>
      </w:r>
    </w:p>
    <w:p w14:paraId="3E3A2D3A" w14:textId="2292E68A" w:rsidR="00D83A3F" w:rsidRPr="001F33DA" w:rsidRDefault="00D83A3F" w:rsidP="003E2955">
      <w:pPr>
        <w:numPr>
          <w:ilvl w:val="0"/>
          <w:numId w:val="2"/>
        </w:numPr>
        <w:spacing w:before="120" w:line="276" w:lineRule="auto"/>
        <w:ind w:left="714" w:hanging="357"/>
        <w:rPr>
          <w:rFonts w:ascii="Century Gothic" w:hAnsi="Century Gothic"/>
          <w:sz w:val="22"/>
          <w:szCs w:val="22"/>
        </w:rPr>
      </w:pPr>
      <w:r w:rsidRPr="001F33DA">
        <w:rPr>
          <w:rFonts w:ascii="Century Gothic" w:hAnsi="Century Gothic"/>
          <w:sz w:val="22"/>
          <w:szCs w:val="22"/>
        </w:rPr>
        <w:t>We are aware of the indicators of abuse, neglect and exploitation (see below</w:t>
      </w:r>
      <w:r w:rsidR="001F33DA" w:rsidRPr="001F33DA">
        <w:rPr>
          <w:rFonts w:ascii="Century Gothic" w:hAnsi="Century Gothic"/>
          <w:sz w:val="22"/>
          <w:szCs w:val="22"/>
        </w:rPr>
        <w:t xml:space="preserve"> and</w:t>
      </w:r>
      <w:r w:rsidR="001F33DA">
        <w:rPr>
          <w:rFonts w:ascii="Century Gothic" w:hAnsi="Century Gothic"/>
          <w:sz w:val="22"/>
          <w:szCs w:val="22"/>
        </w:rPr>
        <w:t xml:space="preserve"> appendix C</w:t>
      </w:r>
      <w:r w:rsidRPr="001F33DA">
        <w:rPr>
          <w:rFonts w:ascii="Century Gothic" w:hAnsi="Century Gothic"/>
          <w:sz w:val="22"/>
          <w:szCs w:val="22"/>
        </w:rPr>
        <w:t>), understanding that children can be at risk of harm inside and outside of the school, inside and outside of home, and online.</w:t>
      </w:r>
    </w:p>
    <w:p w14:paraId="1DB0B274" w14:textId="79AE5FFA" w:rsidR="00563527" w:rsidRPr="00222AE8" w:rsidRDefault="001012F2" w:rsidP="00535D47">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We recognise that abuse</w:t>
      </w:r>
      <w:r w:rsidR="00F439CD">
        <w:rPr>
          <w:rFonts w:ascii="Century Gothic" w:hAnsi="Century Gothic"/>
          <w:sz w:val="22"/>
          <w:szCs w:val="22"/>
        </w:rPr>
        <w:t xml:space="preserve">, </w:t>
      </w:r>
      <w:r w:rsidR="00F439CD" w:rsidRPr="00A14BD8">
        <w:rPr>
          <w:rFonts w:ascii="Century Gothic" w:hAnsi="Century Gothic"/>
          <w:sz w:val="22"/>
          <w:szCs w:val="22"/>
        </w:rPr>
        <w:t>neglect and exploitation</w:t>
      </w:r>
      <w:r w:rsidRPr="00A14BD8">
        <w:rPr>
          <w:rFonts w:ascii="Century Gothic" w:hAnsi="Century Gothic"/>
          <w:sz w:val="22"/>
          <w:szCs w:val="22"/>
        </w:rPr>
        <w:t xml:space="preserve"> </w:t>
      </w:r>
      <w:r w:rsidRPr="0014306E">
        <w:rPr>
          <w:rFonts w:ascii="Century Gothic" w:hAnsi="Century Gothic"/>
          <w:sz w:val="22"/>
          <w:szCs w:val="22"/>
        </w:rPr>
        <w:t xml:space="preserve">occurs in all cultures, religions and social classes and that staff need to be sensitive to the many differing factors which need to be taken into account depending on the child’s cultural and social background. </w:t>
      </w:r>
      <w:r w:rsidR="003B0D32" w:rsidRPr="0014306E">
        <w:rPr>
          <w:rFonts w:ascii="Century Gothic" w:hAnsi="Century Gothic"/>
          <w:sz w:val="22"/>
          <w:szCs w:val="22"/>
        </w:rPr>
        <w:t xml:space="preserve">However, we also recognise that the </w:t>
      </w:r>
      <w:r w:rsidR="003B0D32" w:rsidRPr="0014306E">
        <w:rPr>
          <w:rFonts w:ascii="Century Gothic" w:hAnsi="Century Gothic"/>
          <w:b/>
          <w:sz w:val="22"/>
          <w:szCs w:val="22"/>
        </w:rPr>
        <w:t>needs of the child are paramount</w:t>
      </w:r>
      <w:r w:rsidR="003B0D32" w:rsidRPr="0014306E">
        <w:rPr>
          <w:rFonts w:ascii="Century Gothic" w:hAnsi="Century Gothic"/>
          <w:sz w:val="22"/>
          <w:szCs w:val="22"/>
        </w:rPr>
        <w:t xml:space="preserve"> and any concerns will be referred on appropriately, whatever the family background of the child concerned.</w:t>
      </w:r>
      <w:r w:rsidR="00E008DA">
        <w:rPr>
          <w:rFonts w:ascii="Century Gothic" w:hAnsi="Century Gothic"/>
          <w:sz w:val="22"/>
          <w:szCs w:val="22"/>
        </w:rPr>
        <w:t xml:space="preserve"> </w:t>
      </w:r>
      <w:r w:rsidR="009B13CA" w:rsidRPr="00535D47">
        <w:rPr>
          <w:rFonts w:ascii="Century Gothic" w:hAnsi="Century Gothic"/>
          <w:sz w:val="22"/>
          <w:szCs w:val="22"/>
        </w:rPr>
        <w:t>We</w:t>
      </w:r>
      <w:r w:rsidR="00563527" w:rsidRPr="00535D47">
        <w:rPr>
          <w:rFonts w:ascii="Century Gothic" w:hAnsi="Century Gothic"/>
          <w:sz w:val="22"/>
          <w:szCs w:val="22"/>
        </w:rPr>
        <w:t xml:space="preserve"> recognise that both mental and physical health are relevant to safeguarding and the welfare of children</w:t>
      </w:r>
      <w:r w:rsidR="00655F04" w:rsidRPr="00EF4A19">
        <w:rPr>
          <w:rFonts w:ascii="Century Gothic" w:hAnsi="Century Gothic"/>
          <w:sz w:val="22"/>
          <w:szCs w:val="22"/>
        </w:rPr>
        <w:t>.</w:t>
      </w:r>
    </w:p>
    <w:p w14:paraId="10FD1485" w14:textId="01C360CC" w:rsidR="001012F2" w:rsidRPr="00A14BD8" w:rsidRDefault="001012F2"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We recognise that because of the day to day contact with children</w:t>
      </w:r>
      <w:r w:rsidR="0025674E">
        <w:rPr>
          <w:rFonts w:ascii="Century Gothic" w:hAnsi="Century Gothic"/>
          <w:sz w:val="22"/>
          <w:szCs w:val="22"/>
        </w:rPr>
        <w:t>,</w:t>
      </w:r>
      <w:r w:rsidRPr="0014306E">
        <w:rPr>
          <w:rFonts w:ascii="Century Gothic" w:hAnsi="Century Gothic"/>
          <w:sz w:val="22"/>
          <w:szCs w:val="22"/>
        </w:rPr>
        <w:t xml:space="preserve"> school staff are extremely well placed to observe outward signs of abuse</w:t>
      </w:r>
      <w:r w:rsidR="00F439CD">
        <w:rPr>
          <w:rFonts w:ascii="Century Gothic" w:hAnsi="Century Gothic"/>
          <w:sz w:val="22"/>
          <w:szCs w:val="22"/>
        </w:rPr>
        <w:t xml:space="preserve">, </w:t>
      </w:r>
      <w:r w:rsidR="00F439CD" w:rsidRPr="00A14BD8">
        <w:rPr>
          <w:rFonts w:ascii="Century Gothic" w:hAnsi="Century Gothic"/>
          <w:sz w:val="22"/>
          <w:szCs w:val="22"/>
        </w:rPr>
        <w:t>neglect and exploitation</w:t>
      </w:r>
      <w:r w:rsidR="003B0D32" w:rsidRPr="00A14BD8">
        <w:rPr>
          <w:rFonts w:ascii="Century Gothic" w:hAnsi="Century Gothic"/>
          <w:sz w:val="22"/>
          <w:szCs w:val="22"/>
        </w:rPr>
        <w:t>.</w:t>
      </w:r>
    </w:p>
    <w:p w14:paraId="7FC05727" w14:textId="57EA8D97" w:rsidR="00F47C0B" w:rsidRPr="00F47C0B" w:rsidRDefault="001012F2" w:rsidP="00F47C0B">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We recognise that a child who is abused or witnesses abuse or violence may find it difficult to develop and maintain a sense of self-worth</w:t>
      </w:r>
      <w:r w:rsidR="006F36E5" w:rsidRPr="0014306E">
        <w:rPr>
          <w:rFonts w:ascii="Century Gothic" w:hAnsi="Century Gothic"/>
          <w:sz w:val="22"/>
          <w:szCs w:val="22"/>
        </w:rPr>
        <w:t>. T</w:t>
      </w:r>
      <w:r w:rsidRPr="0014306E">
        <w:rPr>
          <w:rFonts w:ascii="Century Gothic" w:hAnsi="Century Gothic"/>
          <w:sz w:val="22"/>
          <w:szCs w:val="22"/>
        </w:rPr>
        <w:t xml:space="preserve">hey may feel helpless and humiliated and may feel </w:t>
      </w:r>
      <w:r w:rsidR="002C3333" w:rsidRPr="0014306E">
        <w:rPr>
          <w:rFonts w:ascii="Century Gothic" w:hAnsi="Century Gothic"/>
          <w:sz w:val="22"/>
          <w:szCs w:val="22"/>
        </w:rPr>
        <w:t>self-blame</w:t>
      </w:r>
      <w:r w:rsidRPr="0014306E">
        <w:rPr>
          <w:rFonts w:ascii="Century Gothic" w:hAnsi="Century Gothic"/>
          <w:sz w:val="22"/>
          <w:szCs w:val="22"/>
        </w:rPr>
        <w:t xml:space="preserve">. </w:t>
      </w:r>
    </w:p>
    <w:p w14:paraId="6AA9144B" w14:textId="4549C302" w:rsidR="001012F2" w:rsidRDefault="001012F2"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We recognise that school may provide the only stability in the lives of children who have been abused or are at risk of harm.</w:t>
      </w:r>
    </w:p>
    <w:p w14:paraId="39CAF76C" w14:textId="61FEDB72" w:rsidR="00654CF5" w:rsidRPr="00A14BD8" w:rsidRDefault="00654CF5" w:rsidP="003E2955">
      <w:pPr>
        <w:numPr>
          <w:ilvl w:val="0"/>
          <w:numId w:val="2"/>
        </w:numPr>
        <w:spacing w:before="120" w:line="276" w:lineRule="auto"/>
        <w:ind w:left="714" w:hanging="357"/>
        <w:rPr>
          <w:rFonts w:ascii="Century Gothic" w:hAnsi="Century Gothic"/>
          <w:sz w:val="22"/>
          <w:szCs w:val="22"/>
        </w:rPr>
      </w:pPr>
      <w:r w:rsidRPr="00A14BD8">
        <w:rPr>
          <w:rFonts w:ascii="Century Gothic" w:hAnsi="Century Gothic"/>
          <w:sz w:val="22"/>
          <w:szCs w:val="22"/>
        </w:rPr>
        <w:t xml:space="preserve">We recognise that where a school places a pupil with an alternative provision provider, it continues to be responsible for the safeguarding of that pupil and should be satisfied that the placement meets the pupil’s needs. </w:t>
      </w:r>
    </w:p>
    <w:p w14:paraId="737C662C" w14:textId="77777777" w:rsidR="001012F2" w:rsidRPr="0014306E" w:rsidRDefault="001012F2"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We accept that research shows that the behaviour of a child in these circumstances may range from that which is perceived as normal to that which is overtly aggressive, disturbed or withdr</w:t>
      </w:r>
      <w:r w:rsidR="003B74F8" w:rsidRPr="0014306E">
        <w:rPr>
          <w:rFonts w:ascii="Century Gothic" w:hAnsi="Century Gothic"/>
          <w:sz w:val="22"/>
          <w:szCs w:val="22"/>
        </w:rPr>
        <w:t>a</w:t>
      </w:r>
      <w:r w:rsidRPr="0014306E">
        <w:rPr>
          <w:rFonts w:ascii="Century Gothic" w:hAnsi="Century Gothic"/>
          <w:sz w:val="22"/>
          <w:szCs w:val="22"/>
        </w:rPr>
        <w:t>wn.</w:t>
      </w:r>
      <w:r w:rsidR="003B74F8" w:rsidRPr="0014306E">
        <w:rPr>
          <w:rFonts w:ascii="Century Gothic" w:hAnsi="Century Gothic"/>
          <w:sz w:val="22"/>
          <w:szCs w:val="22"/>
        </w:rPr>
        <w:t xml:space="preserve"> </w:t>
      </w:r>
      <w:r w:rsidRPr="0014306E">
        <w:rPr>
          <w:rFonts w:ascii="Century Gothic" w:hAnsi="Century Gothic"/>
          <w:sz w:val="22"/>
          <w:szCs w:val="22"/>
        </w:rPr>
        <w:t>We know that it is important that children feel secure, are encouraged to talk and are sensitively listened to, and that children know that there are adults in school whom they can approach if they are worried or unhappy.</w:t>
      </w:r>
    </w:p>
    <w:p w14:paraId="06689987" w14:textId="77777777" w:rsidR="006F36E5" w:rsidRPr="0014306E" w:rsidRDefault="006F36E5"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 xml:space="preserve">We acknowledge that there may be occasions where it may be appropriate to consider whether specific or additional arrangements need to be put in place where an issue is particularly sensitive due to gender issues or cultural or faith issues. If possible, in cases of sexual abuse in particular, we will try to ensure that a pupil can be spoken to by a same sex member of staff who has received enhanced training if this is felt to be appropriate. </w:t>
      </w:r>
    </w:p>
    <w:p w14:paraId="75D6871D" w14:textId="02986530" w:rsidR="001012F2" w:rsidRDefault="001012F2"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We adhere to the principles of working in partnership with those who hold parental responsibility for each child.</w:t>
      </w:r>
      <w:r w:rsidR="008876D6">
        <w:rPr>
          <w:rFonts w:ascii="Century Gothic" w:hAnsi="Century Gothic"/>
          <w:sz w:val="22"/>
          <w:szCs w:val="22"/>
        </w:rPr>
        <w:t xml:space="preserve"> </w:t>
      </w:r>
      <w:r w:rsidR="008876D6" w:rsidRPr="008876D6">
        <w:rPr>
          <w:rFonts w:ascii="Century Gothic" w:hAnsi="Century Gothic"/>
          <w:sz w:val="22"/>
          <w:szCs w:val="22"/>
        </w:rPr>
        <w:t>Staff will raise Child Protection or Safeguarding concerns with Parents/Carers at the earliest appropriate opportunity and work in partnership with them and other agencies to improve outcomes.</w:t>
      </w:r>
    </w:p>
    <w:p w14:paraId="2B6E9AA3" w14:textId="3B61A892" w:rsidR="00E613EE" w:rsidRPr="00A14BD8" w:rsidRDefault="00E613EE" w:rsidP="003E2955">
      <w:pPr>
        <w:numPr>
          <w:ilvl w:val="0"/>
          <w:numId w:val="2"/>
        </w:numPr>
        <w:spacing w:before="120" w:line="276" w:lineRule="auto"/>
        <w:ind w:left="714" w:hanging="357"/>
        <w:rPr>
          <w:rFonts w:ascii="Century Gothic" w:hAnsi="Century Gothic"/>
          <w:sz w:val="22"/>
          <w:szCs w:val="22"/>
        </w:rPr>
      </w:pPr>
      <w:r w:rsidRPr="00A14BD8">
        <w:rPr>
          <w:rFonts w:ascii="Century Gothic" w:hAnsi="Century Gothic"/>
          <w:sz w:val="22"/>
          <w:szCs w:val="22"/>
        </w:rPr>
        <w:lastRenderedPageBreak/>
        <w:t>We recognise that technology is a significant component in many safeguarding and wellbe</w:t>
      </w:r>
      <w:r w:rsidR="00654CF5" w:rsidRPr="00A14BD8">
        <w:rPr>
          <w:rFonts w:ascii="Century Gothic" w:hAnsi="Century Gothic"/>
          <w:sz w:val="22"/>
          <w:szCs w:val="22"/>
        </w:rPr>
        <w:t>ing issues. Children are at risk</w:t>
      </w:r>
      <w:r w:rsidRPr="00A14BD8">
        <w:rPr>
          <w:rFonts w:ascii="Century Gothic" w:hAnsi="Century Gothic"/>
          <w:sz w:val="22"/>
          <w:szCs w:val="22"/>
        </w:rPr>
        <w:t xml:space="preserve"> of abuse and other risks online as well as face to face. In many cases abuse and other risks will take place concurrently both online and offline. Children can also abuse other children online. See separate Online Safety Policy. </w:t>
      </w:r>
    </w:p>
    <w:p w14:paraId="420A50C8" w14:textId="77777777" w:rsidR="001012F2" w:rsidRDefault="001012F2"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The prime concern at all times must be the welfare and safety of the child. Where there is a conflict between the needs of the child and the parent/carer, the</w:t>
      </w:r>
      <w:r w:rsidRPr="0014306E">
        <w:rPr>
          <w:rFonts w:ascii="Century Gothic" w:hAnsi="Century Gothic"/>
          <w:b/>
          <w:sz w:val="22"/>
          <w:szCs w:val="22"/>
        </w:rPr>
        <w:t xml:space="preserve"> interests of the child must be paramount</w:t>
      </w:r>
      <w:r w:rsidRPr="0014306E">
        <w:rPr>
          <w:rFonts w:ascii="Century Gothic" w:hAnsi="Century Gothic"/>
          <w:sz w:val="22"/>
          <w:szCs w:val="22"/>
        </w:rPr>
        <w:t>.</w:t>
      </w:r>
    </w:p>
    <w:p w14:paraId="7A5FE105" w14:textId="51DCD7E3" w:rsidR="00535D47" w:rsidRDefault="00535D47" w:rsidP="00535D47">
      <w:pPr>
        <w:numPr>
          <w:ilvl w:val="0"/>
          <w:numId w:val="2"/>
        </w:numPr>
        <w:spacing w:before="120" w:line="276" w:lineRule="auto"/>
        <w:ind w:left="714" w:hanging="357"/>
        <w:rPr>
          <w:rFonts w:ascii="Century Gothic" w:hAnsi="Century Gothic"/>
          <w:sz w:val="22"/>
          <w:szCs w:val="22"/>
        </w:rPr>
      </w:pPr>
      <w:r>
        <w:rPr>
          <w:rFonts w:ascii="Century Gothic" w:hAnsi="Century Gothic"/>
          <w:sz w:val="22"/>
          <w:szCs w:val="22"/>
        </w:rPr>
        <w:t xml:space="preserve">We  recognise that  all </w:t>
      </w:r>
      <w:r w:rsidR="00CE3744">
        <w:rPr>
          <w:rFonts w:ascii="Century Gothic" w:hAnsi="Century Gothic"/>
          <w:sz w:val="22"/>
          <w:szCs w:val="22"/>
        </w:rPr>
        <w:t xml:space="preserve">abuse, including all </w:t>
      </w:r>
      <w:r>
        <w:rPr>
          <w:rFonts w:ascii="Century Gothic" w:hAnsi="Century Gothic"/>
          <w:sz w:val="22"/>
          <w:szCs w:val="22"/>
        </w:rPr>
        <w:t>child on child abuse</w:t>
      </w:r>
      <w:r w:rsidR="008814B9">
        <w:rPr>
          <w:rFonts w:ascii="Century Gothic" w:hAnsi="Century Gothic"/>
          <w:sz w:val="22"/>
          <w:szCs w:val="22"/>
        </w:rPr>
        <w:t>,</w:t>
      </w:r>
      <w:r>
        <w:rPr>
          <w:rFonts w:ascii="Century Gothic" w:hAnsi="Century Gothic"/>
          <w:sz w:val="22"/>
          <w:szCs w:val="22"/>
        </w:rPr>
        <w:t xml:space="preserve"> is unacceptable</w:t>
      </w:r>
    </w:p>
    <w:p w14:paraId="20C9DC34" w14:textId="77777777" w:rsidR="008C42CE" w:rsidRPr="0014306E" w:rsidRDefault="008C42CE" w:rsidP="003E2955">
      <w:pPr>
        <w:numPr>
          <w:ilvl w:val="0"/>
          <w:numId w:val="2"/>
        </w:numPr>
        <w:spacing w:before="120" w:line="276" w:lineRule="auto"/>
        <w:ind w:left="714" w:hanging="357"/>
        <w:rPr>
          <w:rFonts w:ascii="Century Gothic" w:hAnsi="Century Gothic"/>
          <w:sz w:val="22"/>
          <w:szCs w:val="22"/>
        </w:rPr>
      </w:pPr>
      <w:r w:rsidRPr="0014306E">
        <w:rPr>
          <w:rFonts w:ascii="Century Gothic" w:hAnsi="Century Gothic"/>
          <w:sz w:val="22"/>
          <w:szCs w:val="22"/>
        </w:rPr>
        <w:t xml:space="preserve">The ethos of </w:t>
      </w:r>
      <w:r w:rsidR="00EC4E4C">
        <w:rPr>
          <w:rFonts w:ascii="Century Gothic" w:hAnsi="Century Gothic"/>
          <w:sz w:val="22"/>
          <w:szCs w:val="22"/>
        </w:rPr>
        <w:t>our Trust</w:t>
      </w:r>
      <w:r w:rsidRPr="0014306E">
        <w:rPr>
          <w:rFonts w:ascii="Century Gothic" w:hAnsi="Century Gothic"/>
          <w:sz w:val="22"/>
          <w:szCs w:val="22"/>
        </w:rPr>
        <w:t xml:space="preserve"> supports open practice, good communication and a safe culture in which children can thrive and learn. </w:t>
      </w:r>
    </w:p>
    <w:p w14:paraId="21331F02" w14:textId="77777777" w:rsidR="00A2379A" w:rsidRDefault="008C42CE" w:rsidP="00A70762">
      <w:pPr>
        <w:numPr>
          <w:ilvl w:val="0"/>
          <w:numId w:val="2"/>
        </w:numPr>
        <w:spacing w:before="120" w:line="276" w:lineRule="auto"/>
        <w:ind w:left="714" w:hanging="357"/>
        <w:rPr>
          <w:rFonts w:ascii="Century Gothic" w:hAnsi="Century Gothic"/>
          <w:sz w:val="22"/>
          <w:szCs w:val="22"/>
        </w:rPr>
      </w:pPr>
      <w:r w:rsidRPr="00D34786">
        <w:rPr>
          <w:rFonts w:ascii="Century Gothic" w:hAnsi="Century Gothic"/>
          <w:sz w:val="22"/>
          <w:szCs w:val="22"/>
        </w:rPr>
        <w:t xml:space="preserve">All staff and volunteers should feel able to raise concerns about poor or unsafe practice </w:t>
      </w:r>
      <w:r w:rsidR="001C7D7E" w:rsidRPr="00D34786">
        <w:rPr>
          <w:rFonts w:ascii="Century Gothic" w:hAnsi="Century Gothic"/>
          <w:sz w:val="22"/>
          <w:szCs w:val="22"/>
        </w:rPr>
        <w:t xml:space="preserve">and potential failures in the school’s safeguarding regime </w:t>
      </w:r>
      <w:r w:rsidRPr="00D34786">
        <w:rPr>
          <w:rFonts w:ascii="Century Gothic" w:hAnsi="Century Gothic"/>
          <w:sz w:val="22"/>
          <w:szCs w:val="22"/>
        </w:rPr>
        <w:t xml:space="preserve">and know that </w:t>
      </w:r>
      <w:r w:rsidR="00D05060" w:rsidRPr="00D34786">
        <w:rPr>
          <w:rFonts w:ascii="Century Gothic" w:hAnsi="Century Gothic"/>
          <w:sz w:val="22"/>
          <w:szCs w:val="22"/>
        </w:rPr>
        <w:t>such</w:t>
      </w:r>
      <w:r w:rsidRPr="00D34786">
        <w:rPr>
          <w:rFonts w:ascii="Century Gothic" w:hAnsi="Century Gothic"/>
          <w:sz w:val="22"/>
          <w:szCs w:val="22"/>
        </w:rPr>
        <w:t xml:space="preserve"> concerns will be taken seriously by the </w:t>
      </w:r>
      <w:r w:rsidR="00EC4E4C" w:rsidRPr="00D34786">
        <w:rPr>
          <w:rFonts w:ascii="Century Gothic" w:hAnsi="Century Gothic"/>
          <w:sz w:val="22"/>
          <w:szCs w:val="22"/>
        </w:rPr>
        <w:t xml:space="preserve">relevant </w:t>
      </w:r>
      <w:r w:rsidRPr="00D34786">
        <w:rPr>
          <w:rFonts w:ascii="Century Gothic" w:hAnsi="Century Gothic"/>
          <w:sz w:val="22"/>
          <w:szCs w:val="22"/>
        </w:rPr>
        <w:t>school leadership team</w:t>
      </w:r>
      <w:r w:rsidR="001620BD" w:rsidRPr="00D34786">
        <w:rPr>
          <w:rFonts w:ascii="Century Gothic" w:hAnsi="Century Gothic"/>
          <w:sz w:val="22"/>
          <w:szCs w:val="22"/>
        </w:rPr>
        <w:t>, local governors and Trustees</w:t>
      </w:r>
      <w:r w:rsidRPr="00D34786">
        <w:rPr>
          <w:rFonts w:ascii="Century Gothic" w:hAnsi="Century Gothic"/>
          <w:sz w:val="22"/>
          <w:szCs w:val="22"/>
        </w:rPr>
        <w:t>.</w:t>
      </w:r>
    </w:p>
    <w:p w14:paraId="387E4C44" w14:textId="1F4AF753" w:rsidR="00A70762" w:rsidRPr="00A70762" w:rsidRDefault="00A70762" w:rsidP="00A2379A">
      <w:pPr>
        <w:spacing w:before="120" w:line="276" w:lineRule="auto"/>
        <w:rPr>
          <w:rFonts w:ascii="Century Gothic" w:hAnsi="Century Gothic"/>
          <w:sz w:val="22"/>
          <w:szCs w:val="22"/>
        </w:rPr>
      </w:pPr>
    </w:p>
    <w:p w14:paraId="2C30C18C" w14:textId="102060D5" w:rsidR="002B51ED" w:rsidRPr="0001528D" w:rsidRDefault="00B35E9F" w:rsidP="002B51ED">
      <w:pPr>
        <w:rPr>
          <w:rFonts w:ascii="Century Gothic" w:hAnsi="Century Gothic"/>
          <w:b/>
          <w:color w:val="0070C0"/>
          <w:sz w:val="28"/>
          <w:szCs w:val="28"/>
        </w:rPr>
      </w:pPr>
      <w:r w:rsidRPr="0001528D">
        <w:rPr>
          <w:rFonts w:ascii="Century Gothic" w:hAnsi="Century Gothic"/>
          <w:b/>
          <w:color w:val="0070C0"/>
          <w:sz w:val="28"/>
          <w:szCs w:val="28"/>
        </w:rPr>
        <w:t>4</w:t>
      </w:r>
      <w:r w:rsidR="002B51ED" w:rsidRPr="0001528D">
        <w:rPr>
          <w:rFonts w:ascii="Century Gothic" w:hAnsi="Century Gothic"/>
          <w:b/>
          <w:color w:val="0070C0"/>
          <w:sz w:val="28"/>
          <w:szCs w:val="28"/>
        </w:rPr>
        <w:t xml:space="preserve">. Definitions  </w:t>
      </w:r>
    </w:p>
    <w:p w14:paraId="657DE077" w14:textId="77777777" w:rsidR="002B51ED" w:rsidRPr="00026FB4" w:rsidRDefault="002B51ED" w:rsidP="002B51ED">
      <w:pPr>
        <w:spacing w:line="276" w:lineRule="auto"/>
        <w:rPr>
          <w:rFonts w:ascii="Century Gothic" w:hAnsi="Century Gothic"/>
          <w:szCs w:val="24"/>
          <w:u w:val="single"/>
        </w:rPr>
      </w:pPr>
    </w:p>
    <w:p w14:paraId="29190F72" w14:textId="550F0288" w:rsidR="002B51ED" w:rsidRPr="00D34786" w:rsidRDefault="002B51ED" w:rsidP="002B51ED">
      <w:pPr>
        <w:spacing w:line="276" w:lineRule="auto"/>
        <w:rPr>
          <w:rFonts w:ascii="Century Gothic" w:hAnsi="Century Gothic"/>
          <w:sz w:val="22"/>
          <w:szCs w:val="22"/>
        </w:rPr>
      </w:pPr>
      <w:r w:rsidRPr="0014306E">
        <w:rPr>
          <w:rFonts w:ascii="Century Gothic" w:hAnsi="Century Gothic"/>
          <w:sz w:val="22"/>
          <w:szCs w:val="22"/>
        </w:rPr>
        <w:t xml:space="preserve">The </w:t>
      </w:r>
      <w:r w:rsidRPr="00D34786">
        <w:rPr>
          <w:rFonts w:ascii="Century Gothic" w:hAnsi="Century Gothic"/>
          <w:sz w:val="22"/>
          <w:szCs w:val="22"/>
        </w:rPr>
        <w:t>foll</w:t>
      </w:r>
      <w:r w:rsidR="005A153D">
        <w:rPr>
          <w:rFonts w:ascii="Century Gothic" w:hAnsi="Century Gothic"/>
          <w:sz w:val="22"/>
          <w:szCs w:val="22"/>
        </w:rPr>
        <w:t xml:space="preserve">owing definitions are based on </w:t>
      </w:r>
      <w:r w:rsidR="003E3EE7">
        <w:rPr>
          <w:rFonts w:ascii="Century Gothic" w:hAnsi="Century Gothic"/>
          <w:sz w:val="22"/>
          <w:szCs w:val="22"/>
        </w:rPr>
        <w:t xml:space="preserve">the latest version of </w:t>
      </w:r>
      <w:r w:rsidRPr="00D34786">
        <w:rPr>
          <w:rFonts w:ascii="Century Gothic" w:hAnsi="Century Gothic"/>
          <w:sz w:val="22"/>
          <w:szCs w:val="22"/>
        </w:rPr>
        <w:t xml:space="preserve">Keeping Children Safe in </w:t>
      </w:r>
      <w:r w:rsidR="005A153D">
        <w:rPr>
          <w:rFonts w:ascii="Century Gothic" w:hAnsi="Century Gothic"/>
          <w:sz w:val="22"/>
          <w:szCs w:val="22"/>
        </w:rPr>
        <w:t>Education</w:t>
      </w:r>
      <w:r w:rsidR="00D426B4">
        <w:rPr>
          <w:rFonts w:ascii="Century Gothic" w:hAnsi="Century Gothic"/>
          <w:sz w:val="22"/>
          <w:szCs w:val="22"/>
        </w:rPr>
        <w:t>.</w:t>
      </w:r>
    </w:p>
    <w:p w14:paraId="41725691" w14:textId="77777777" w:rsidR="002B51ED" w:rsidRPr="00D34786" w:rsidRDefault="002B51ED" w:rsidP="002B51ED">
      <w:pPr>
        <w:spacing w:line="276" w:lineRule="auto"/>
        <w:rPr>
          <w:rFonts w:ascii="Century Gothic" w:hAnsi="Century Gothic"/>
          <w:sz w:val="22"/>
          <w:szCs w:val="22"/>
        </w:rPr>
      </w:pPr>
    </w:p>
    <w:p w14:paraId="5A6FBD75" w14:textId="523FC1B4" w:rsidR="002B51ED" w:rsidRPr="00D34786" w:rsidRDefault="002B51ED" w:rsidP="002B51ED">
      <w:pPr>
        <w:pStyle w:val="BodyText"/>
        <w:spacing w:line="276" w:lineRule="auto"/>
        <w:rPr>
          <w:rFonts w:ascii="Century Gothic" w:hAnsi="Century Gothic"/>
          <w:sz w:val="22"/>
          <w:szCs w:val="22"/>
        </w:rPr>
      </w:pPr>
      <w:r w:rsidRPr="00D34786">
        <w:rPr>
          <w:rFonts w:ascii="Century Gothic" w:hAnsi="Century Gothic"/>
          <w:sz w:val="22"/>
          <w:szCs w:val="22"/>
        </w:rPr>
        <w:t xml:space="preserve">Please also refer to the potential signs of abuse set out in </w:t>
      </w:r>
      <w:r w:rsidRPr="00B35E9F">
        <w:rPr>
          <w:rFonts w:ascii="Century Gothic" w:hAnsi="Century Gothic"/>
          <w:b/>
          <w:color w:val="0070C0"/>
          <w:sz w:val="22"/>
          <w:szCs w:val="22"/>
        </w:rPr>
        <w:t>Appendix C</w:t>
      </w:r>
      <w:r w:rsidRPr="00B35E9F">
        <w:rPr>
          <w:rFonts w:ascii="Century Gothic" w:hAnsi="Century Gothic"/>
          <w:color w:val="0070C0"/>
          <w:sz w:val="22"/>
          <w:szCs w:val="22"/>
        </w:rPr>
        <w:t xml:space="preserve"> </w:t>
      </w:r>
      <w:r w:rsidR="00E23822">
        <w:rPr>
          <w:rFonts w:ascii="Century Gothic" w:hAnsi="Century Gothic"/>
          <w:sz w:val="22"/>
          <w:szCs w:val="22"/>
        </w:rPr>
        <w:t>to this policy (</w:t>
      </w:r>
      <w:r w:rsidRPr="00D34786">
        <w:rPr>
          <w:rFonts w:ascii="Century Gothic" w:hAnsi="Century Gothic"/>
          <w:sz w:val="22"/>
          <w:szCs w:val="22"/>
        </w:rPr>
        <w:t xml:space="preserve">though it is important to recognise that some </w:t>
      </w:r>
      <w:r w:rsidR="00E23822">
        <w:rPr>
          <w:rFonts w:ascii="Century Gothic" w:hAnsi="Century Gothic"/>
          <w:sz w:val="22"/>
          <w:szCs w:val="22"/>
        </w:rPr>
        <w:t>children</w:t>
      </w:r>
      <w:r w:rsidRPr="00D34786">
        <w:rPr>
          <w:rFonts w:ascii="Century Gothic" w:hAnsi="Century Gothic"/>
          <w:sz w:val="22"/>
          <w:szCs w:val="22"/>
        </w:rPr>
        <w:t xml:space="preserve"> who are being abused do not exhibit any external signs of this abuse</w:t>
      </w:r>
      <w:r w:rsidR="00E23822">
        <w:rPr>
          <w:rFonts w:ascii="Century Gothic" w:hAnsi="Century Gothic"/>
          <w:sz w:val="22"/>
          <w:szCs w:val="22"/>
        </w:rPr>
        <w:t>)</w:t>
      </w:r>
      <w:r w:rsidRPr="00D34786">
        <w:rPr>
          <w:rFonts w:ascii="Century Gothic" w:hAnsi="Century Gothic"/>
          <w:sz w:val="22"/>
          <w:szCs w:val="22"/>
        </w:rPr>
        <w:t xml:space="preserve">. </w:t>
      </w:r>
    </w:p>
    <w:p w14:paraId="0BC427F8" w14:textId="77777777" w:rsidR="002B51ED" w:rsidRPr="00D34786" w:rsidRDefault="002B51ED" w:rsidP="002B51ED">
      <w:pPr>
        <w:spacing w:line="276" w:lineRule="auto"/>
        <w:rPr>
          <w:rFonts w:ascii="Century Gothic" w:hAnsi="Century Gothic"/>
          <w:sz w:val="22"/>
          <w:szCs w:val="22"/>
        </w:rPr>
      </w:pPr>
    </w:p>
    <w:p w14:paraId="7F3E0F3C" w14:textId="68643233" w:rsidR="002B51ED" w:rsidRPr="00717172" w:rsidRDefault="002B51ED" w:rsidP="004E4FD0">
      <w:pPr>
        <w:pStyle w:val="ListParagraph"/>
        <w:numPr>
          <w:ilvl w:val="0"/>
          <w:numId w:val="29"/>
        </w:numPr>
        <w:spacing w:line="276" w:lineRule="auto"/>
        <w:rPr>
          <w:rFonts w:ascii="Century Gothic" w:hAnsi="Century Gothic"/>
          <w:i/>
          <w:sz w:val="22"/>
          <w:szCs w:val="22"/>
        </w:rPr>
      </w:pPr>
      <w:r w:rsidRPr="00BA5987">
        <w:rPr>
          <w:rFonts w:ascii="Century Gothic" w:hAnsi="Century Gothic"/>
          <w:b/>
          <w:sz w:val="22"/>
          <w:szCs w:val="22"/>
        </w:rPr>
        <w:t>Safeguarding and promoting the welfar</w:t>
      </w:r>
      <w:r w:rsidRPr="004B2E26">
        <w:rPr>
          <w:rFonts w:ascii="Century Gothic" w:hAnsi="Century Gothic"/>
          <w:b/>
          <w:sz w:val="22"/>
          <w:szCs w:val="22"/>
        </w:rPr>
        <w:t>e of children</w:t>
      </w:r>
      <w:r w:rsidRPr="00853F4B">
        <w:rPr>
          <w:rFonts w:ascii="Century Gothic" w:hAnsi="Century Gothic"/>
          <w:sz w:val="22"/>
          <w:szCs w:val="22"/>
        </w:rPr>
        <w:t xml:space="preserve"> is defined for the purposes of this guidance as: </w:t>
      </w:r>
    </w:p>
    <w:p w14:paraId="009F9EA1" w14:textId="77777777" w:rsidR="00717172" w:rsidRPr="00BC2125" w:rsidRDefault="00717172" w:rsidP="00717172">
      <w:pPr>
        <w:pStyle w:val="ListParagraph"/>
        <w:spacing w:line="276" w:lineRule="auto"/>
        <w:rPr>
          <w:rFonts w:ascii="Century Gothic" w:hAnsi="Century Gothic"/>
          <w:i/>
          <w:sz w:val="22"/>
          <w:szCs w:val="22"/>
        </w:rPr>
      </w:pPr>
    </w:p>
    <w:p w14:paraId="0ADB6F34" w14:textId="09926167" w:rsidR="002B51ED" w:rsidRPr="00A14BD8" w:rsidRDefault="00717172" w:rsidP="004E4FD0">
      <w:pPr>
        <w:pStyle w:val="ListParagraph"/>
        <w:numPr>
          <w:ilvl w:val="1"/>
          <w:numId w:val="30"/>
        </w:numPr>
        <w:spacing w:line="276" w:lineRule="auto"/>
        <w:rPr>
          <w:rFonts w:ascii="Century Gothic" w:hAnsi="Century Gothic"/>
          <w:i/>
          <w:sz w:val="22"/>
          <w:szCs w:val="22"/>
        </w:rPr>
      </w:pPr>
      <w:r w:rsidRPr="00A14BD8">
        <w:rPr>
          <w:rFonts w:ascii="Century Gothic" w:hAnsi="Century Gothic"/>
          <w:sz w:val="22"/>
          <w:szCs w:val="22"/>
        </w:rPr>
        <w:t>Providing help and support to meet the needs of children as soon as problems emerge</w:t>
      </w:r>
    </w:p>
    <w:p w14:paraId="7F494252" w14:textId="5D036A0A" w:rsidR="00717172" w:rsidRPr="00A14BD8" w:rsidRDefault="00717172" w:rsidP="00717172">
      <w:pPr>
        <w:pStyle w:val="ListParagraph"/>
        <w:numPr>
          <w:ilvl w:val="1"/>
          <w:numId w:val="30"/>
        </w:numPr>
        <w:spacing w:line="276" w:lineRule="auto"/>
        <w:rPr>
          <w:rFonts w:ascii="Century Gothic" w:hAnsi="Century Gothic"/>
          <w:i/>
          <w:sz w:val="22"/>
          <w:szCs w:val="22"/>
        </w:rPr>
      </w:pPr>
      <w:r w:rsidRPr="00A14BD8">
        <w:rPr>
          <w:rFonts w:ascii="Century Gothic" w:hAnsi="Century Gothic"/>
          <w:sz w:val="22"/>
          <w:szCs w:val="22"/>
        </w:rPr>
        <w:t>protecting children from maltreatment</w:t>
      </w:r>
      <w:r w:rsidR="007660AB" w:rsidRPr="00A14BD8">
        <w:rPr>
          <w:rFonts w:ascii="Century Gothic" w:hAnsi="Century Gothic"/>
          <w:sz w:val="22"/>
          <w:szCs w:val="22"/>
        </w:rPr>
        <w:t>, whether that is within or outside the home, including online</w:t>
      </w:r>
    </w:p>
    <w:p w14:paraId="1F45E1DA" w14:textId="4CE8B005" w:rsidR="002B51ED" w:rsidRPr="004B2E26" w:rsidRDefault="002B51ED" w:rsidP="004E4FD0">
      <w:pPr>
        <w:pStyle w:val="ListParagraph"/>
        <w:numPr>
          <w:ilvl w:val="1"/>
          <w:numId w:val="30"/>
        </w:numPr>
        <w:spacing w:line="276" w:lineRule="auto"/>
        <w:rPr>
          <w:rFonts w:ascii="Century Gothic" w:hAnsi="Century Gothic"/>
          <w:i/>
          <w:sz w:val="22"/>
          <w:szCs w:val="22"/>
        </w:rPr>
      </w:pPr>
      <w:r w:rsidRPr="0063213B">
        <w:rPr>
          <w:rFonts w:ascii="Century Gothic" w:hAnsi="Century Gothic"/>
          <w:sz w:val="22"/>
          <w:szCs w:val="22"/>
        </w:rPr>
        <w:t xml:space="preserve">preventing impairment of children’s </w:t>
      </w:r>
      <w:r w:rsidR="009B13CA" w:rsidRPr="0063213B">
        <w:rPr>
          <w:rFonts w:ascii="Century Gothic" w:hAnsi="Century Gothic"/>
          <w:sz w:val="22"/>
          <w:szCs w:val="22"/>
        </w:rPr>
        <w:t xml:space="preserve">mental and physical </w:t>
      </w:r>
      <w:r w:rsidRPr="0063213B">
        <w:rPr>
          <w:rFonts w:ascii="Century Gothic" w:hAnsi="Century Gothic"/>
          <w:sz w:val="22"/>
          <w:szCs w:val="22"/>
        </w:rPr>
        <w:t>health or development</w:t>
      </w:r>
      <w:r w:rsidRPr="00BA5987">
        <w:rPr>
          <w:rFonts w:ascii="Century Gothic" w:hAnsi="Century Gothic"/>
          <w:sz w:val="22"/>
          <w:szCs w:val="22"/>
        </w:rPr>
        <w:t xml:space="preserve">; </w:t>
      </w:r>
    </w:p>
    <w:p w14:paraId="56F6385E" w14:textId="77777777" w:rsidR="002B51ED" w:rsidRPr="00610083" w:rsidRDefault="002B51ED" w:rsidP="004E4FD0">
      <w:pPr>
        <w:pStyle w:val="ListParagraph"/>
        <w:numPr>
          <w:ilvl w:val="1"/>
          <w:numId w:val="30"/>
        </w:numPr>
        <w:spacing w:line="276" w:lineRule="auto"/>
        <w:rPr>
          <w:rFonts w:ascii="Century Gothic" w:hAnsi="Century Gothic"/>
          <w:i/>
          <w:sz w:val="22"/>
          <w:szCs w:val="22"/>
        </w:rPr>
      </w:pPr>
      <w:r w:rsidRPr="00BC2125">
        <w:rPr>
          <w:rFonts w:ascii="Century Gothic" w:hAnsi="Century Gothic"/>
          <w:sz w:val="22"/>
          <w:szCs w:val="22"/>
        </w:rPr>
        <w:t>ensuring that children grow up in circumstances consistent with the provision of safe and eff</w:t>
      </w:r>
      <w:r w:rsidRPr="00E518A0">
        <w:rPr>
          <w:rFonts w:ascii="Century Gothic" w:hAnsi="Century Gothic"/>
          <w:sz w:val="22"/>
          <w:szCs w:val="22"/>
        </w:rPr>
        <w:t>ective care; and</w:t>
      </w:r>
    </w:p>
    <w:p w14:paraId="3EDD55A0" w14:textId="77777777" w:rsidR="002B51ED" w:rsidRPr="00F948C3" w:rsidRDefault="002B51ED" w:rsidP="004E4FD0">
      <w:pPr>
        <w:pStyle w:val="ListParagraph"/>
        <w:numPr>
          <w:ilvl w:val="1"/>
          <w:numId w:val="30"/>
        </w:numPr>
        <w:spacing w:line="276" w:lineRule="auto"/>
        <w:rPr>
          <w:rFonts w:ascii="Century Gothic" w:hAnsi="Century Gothic"/>
          <w:i/>
          <w:sz w:val="22"/>
          <w:szCs w:val="22"/>
        </w:rPr>
      </w:pPr>
      <w:r w:rsidRPr="00F948C3">
        <w:rPr>
          <w:rFonts w:ascii="Century Gothic" w:hAnsi="Century Gothic"/>
          <w:sz w:val="22"/>
          <w:szCs w:val="22"/>
        </w:rPr>
        <w:t>taking action to enable all children to have the best outcomes.</w:t>
      </w:r>
    </w:p>
    <w:p w14:paraId="4C2AAF0B" w14:textId="77777777" w:rsidR="002B51ED" w:rsidRPr="00D34786" w:rsidRDefault="002B51ED" w:rsidP="002B51ED">
      <w:pPr>
        <w:spacing w:line="276" w:lineRule="auto"/>
        <w:rPr>
          <w:rFonts w:ascii="Century Gothic" w:hAnsi="Century Gothic"/>
          <w:b/>
          <w:sz w:val="22"/>
          <w:szCs w:val="22"/>
        </w:rPr>
      </w:pPr>
    </w:p>
    <w:p w14:paraId="1C8A239F" w14:textId="77777777" w:rsidR="002B51ED" w:rsidRPr="00D34786" w:rsidRDefault="002B51ED" w:rsidP="004E4FD0">
      <w:pPr>
        <w:pStyle w:val="ListParagraph"/>
        <w:numPr>
          <w:ilvl w:val="0"/>
          <w:numId w:val="23"/>
        </w:numPr>
        <w:spacing w:line="276" w:lineRule="auto"/>
        <w:rPr>
          <w:rFonts w:ascii="Century Gothic" w:hAnsi="Century Gothic"/>
          <w:sz w:val="22"/>
          <w:szCs w:val="22"/>
        </w:rPr>
      </w:pPr>
      <w:r w:rsidRPr="00D34786">
        <w:rPr>
          <w:rFonts w:ascii="Century Gothic" w:hAnsi="Century Gothic"/>
          <w:b/>
          <w:sz w:val="22"/>
          <w:szCs w:val="22"/>
        </w:rPr>
        <w:t xml:space="preserve">Children </w:t>
      </w:r>
      <w:r w:rsidRPr="00D34786">
        <w:rPr>
          <w:rFonts w:ascii="Century Gothic" w:hAnsi="Century Gothic"/>
          <w:sz w:val="22"/>
          <w:szCs w:val="22"/>
        </w:rPr>
        <w:t>includes everyone under the age of 18.</w:t>
      </w:r>
    </w:p>
    <w:p w14:paraId="7A855071" w14:textId="77777777" w:rsidR="002B51ED" w:rsidRPr="00D34786" w:rsidRDefault="002B51ED" w:rsidP="002B51ED">
      <w:pPr>
        <w:spacing w:line="276" w:lineRule="auto"/>
        <w:rPr>
          <w:rFonts w:ascii="Century Gothic" w:hAnsi="Century Gothic"/>
          <w:sz w:val="22"/>
          <w:szCs w:val="22"/>
        </w:rPr>
      </w:pPr>
    </w:p>
    <w:p w14:paraId="676BFC67" w14:textId="4BC9FBFA" w:rsidR="002B51ED" w:rsidRPr="00D34786" w:rsidRDefault="002B51ED" w:rsidP="004E4FD0">
      <w:pPr>
        <w:pStyle w:val="ListParagraph"/>
        <w:numPr>
          <w:ilvl w:val="0"/>
          <w:numId w:val="23"/>
        </w:numPr>
        <w:spacing w:line="276" w:lineRule="auto"/>
        <w:rPr>
          <w:rFonts w:ascii="Century Gothic" w:hAnsi="Century Gothic"/>
          <w:sz w:val="22"/>
          <w:szCs w:val="22"/>
        </w:rPr>
      </w:pPr>
      <w:r w:rsidRPr="00D34786">
        <w:rPr>
          <w:rFonts w:ascii="Century Gothic" w:hAnsi="Century Gothic"/>
          <w:b/>
          <w:sz w:val="22"/>
          <w:szCs w:val="22"/>
        </w:rPr>
        <w:t>Abuse</w:t>
      </w:r>
      <w:r w:rsidRPr="00D34786">
        <w:rPr>
          <w:rFonts w:ascii="Century Gothic" w:hAnsi="Century Gothic"/>
          <w:sz w:val="22"/>
          <w:szCs w:val="22"/>
        </w:rPr>
        <w:t xml:space="preserve"> is a form of maltreatment of a child. Somebody may abuse or neglect a child by inflicting harm or by failing to act to prevent harm. </w:t>
      </w:r>
      <w:r w:rsidR="00CF3EF3" w:rsidRPr="00A14BD8">
        <w:rPr>
          <w:rFonts w:ascii="Century Gothic" w:hAnsi="Century Gothic"/>
          <w:sz w:val="22"/>
          <w:szCs w:val="22"/>
        </w:rPr>
        <w:t xml:space="preserve">Harm can include all ill treatment that is not physical as well as the impact of witnessing ill treatment of others, This can be particularly relevant, for example, in relation to the impact on children of all forms of domestic abuse, including where they see, hear or experience its effects. </w:t>
      </w:r>
      <w:r w:rsidRPr="00D34786">
        <w:rPr>
          <w:rFonts w:ascii="Century Gothic" w:hAnsi="Century Gothic"/>
          <w:sz w:val="22"/>
          <w:szCs w:val="22"/>
        </w:rPr>
        <w:t>Children may be abused in a family or in an institutional or community setting by those known to them or, more rarely, by others. Abuse can take place wholly online, or technology may be used to facilitate offline abuse. They may be abused by an adult or adults or by another child or children.</w:t>
      </w:r>
    </w:p>
    <w:p w14:paraId="34BEF747" w14:textId="77777777" w:rsidR="002B51ED" w:rsidRPr="00D34786" w:rsidRDefault="002B51ED" w:rsidP="002B51ED">
      <w:pPr>
        <w:spacing w:line="276" w:lineRule="auto"/>
        <w:ind w:left="720"/>
        <w:rPr>
          <w:rFonts w:ascii="Century Gothic" w:hAnsi="Century Gothic"/>
          <w:sz w:val="22"/>
          <w:szCs w:val="22"/>
        </w:rPr>
      </w:pPr>
      <w:r w:rsidRPr="00D34786">
        <w:rPr>
          <w:rFonts w:ascii="Century Gothic" w:hAnsi="Century Gothic"/>
          <w:sz w:val="22"/>
          <w:szCs w:val="22"/>
        </w:rPr>
        <w:lastRenderedPageBreak/>
        <w:t xml:space="preserve">Abuse is broadly divided into four categories: Physical Abuse, Sexual Abuse, Emotional Abuse and Neglect. The definitions are given below. Guidance for recognising the indicators of possible abuse are attached as Appendix C to this policy. </w:t>
      </w:r>
    </w:p>
    <w:p w14:paraId="1D211BF0" w14:textId="77777777" w:rsidR="002B51ED" w:rsidRPr="00D34786" w:rsidRDefault="002B51ED" w:rsidP="002B51ED">
      <w:pPr>
        <w:spacing w:line="276" w:lineRule="auto"/>
        <w:rPr>
          <w:rFonts w:ascii="Century Gothic" w:hAnsi="Century Gothic"/>
          <w:b/>
          <w:sz w:val="22"/>
          <w:szCs w:val="22"/>
        </w:rPr>
      </w:pPr>
    </w:p>
    <w:p w14:paraId="1A39820F" w14:textId="77777777" w:rsidR="002B51ED" w:rsidRPr="00D34786" w:rsidRDefault="002B51ED" w:rsidP="004E4FD0">
      <w:pPr>
        <w:pStyle w:val="ListParagraph"/>
        <w:numPr>
          <w:ilvl w:val="0"/>
          <w:numId w:val="23"/>
        </w:numPr>
        <w:spacing w:line="276" w:lineRule="auto"/>
        <w:rPr>
          <w:rFonts w:ascii="Century Gothic" w:hAnsi="Century Gothic"/>
          <w:sz w:val="22"/>
          <w:szCs w:val="22"/>
        </w:rPr>
      </w:pPr>
      <w:r w:rsidRPr="00D34786">
        <w:rPr>
          <w:rFonts w:ascii="Century Gothic" w:hAnsi="Century Gothic"/>
          <w:b/>
          <w:sz w:val="22"/>
          <w:szCs w:val="22"/>
        </w:rPr>
        <w:t>Physical abuse:</w:t>
      </w:r>
      <w:r w:rsidRPr="00D34786">
        <w:rPr>
          <w:rFonts w:ascii="Century Gothic" w:hAnsi="Century Gothic"/>
          <w:sz w:val="22"/>
          <w:szCs w:val="22"/>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B3F31F2" w14:textId="77777777" w:rsidR="002B51ED" w:rsidRPr="00D34786" w:rsidRDefault="002B51ED" w:rsidP="002B51ED">
      <w:pPr>
        <w:spacing w:line="276" w:lineRule="auto"/>
        <w:rPr>
          <w:rFonts w:ascii="Century Gothic" w:hAnsi="Century Gothic"/>
          <w:sz w:val="22"/>
          <w:szCs w:val="22"/>
        </w:rPr>
      </w:pPr>
    </w:p>
    <w:p w14:paraId="326BE91B" w14:textId="67F981B5" w:rsidR="002B51ED" w:rsidRPr="00A14BD8" w:rsidRDefault="002B51ED" w:rsidP="004E4FD0">
      <w:pPr>
        <w:pStyle w:val="ListParagraph"/>
        <w:numPr>
          <w:ilvl w:val="0"/>
          <w:numId w:val="23"/>
        </w:numPr>
        <w:spacing w:line="276" w:lineRule="auto"/>
        <w:rPr>
          <w:rFonts w:ascii="Century Gothic" w:hAnsi="Century Gothic"/>
          <w:sz w:val="22"/>
          <w:szCs w:val="22"/>
        </w:rPr>
      </w:pPr>
      <w:r w:rsidRPr="00D34786">
        <w:rPr>
          <w:rFonts w:ascii="Century Gothic" w:hAnsi="Century Gothic"/>
          <w:b/>
          <w:sz w:val="22"/>
          <w:szCs w:val="22"/>
        </w:rPr>
        <w:t>Sexual abuse:</w:t>
      </w:r>
      <w:r w:rsidRPr="00D34786">
        <w:rPr>
          <w:rFonts w:ascii="Century Gothic" w:hAnsi="Century Gothic"/>
          <w:sz w:val="22"/>
          <w:szCs w:val="22"/>
        </w:rPr>
        <w:t xml:space="preserve"> involves forcing or enticing a child or a young person to take part in sexual activities, not necessarily involving a high level of violence, whether or not the child is aware of what is happening. The activities may involve physical contact, including assault by penetration (e.g. rape or oral sex) or non-penetrative acts such as masturbation, kissing, rubbing and touching inside or outside of clothing. They may include non-contact activities, such as involving children in looking at, or in the production of, sexual images, watching sexual activities, encouraging children to behave in sexually inappropriate ways or </w:t>
      </w:r>
      <w:r w:rsidRPr="00A14BD8">
        <w:rPr>
          <w:rFonts w:ascii="Century Gothic" w:hAnsi="Century Gothic"/>
          <w:sz w:val="22"/>
          <w:szCs w:val="22"/>
        </w:rPr>
        <w:t xml:space="preserve">grooming a child in preparation for abuse. Sexual abuse can take place online, and technology can be used to facilitate offline abuse. Sexual abuse is not solely perpetrated by adult males. Women can also commit acts of sexual abuse, as can other children. </w:t>
      </w:r>
      <w:r w:rsidR="00F643B3" w:rsidRPr="00A14BD8">
        <w:rPr>
          <w:rFonts w:ascii="Century Gothic" w:hAnsi="Century Gothic"/>
          <w:sz w:val="22"/>
          <w:szCs w:val="22"/>
        </w:rPr>
        <w:t>The sexual abuse of children by children is a specific safeguarding issue in education and all staff should be aware of it and of their school or college’s policy and procedures for dealing with it (see separate policy).</w:t>
      </w:r>
    </w:p>
    <w:p w14:paraId="70DA82A1" w14:textId="77777777" w:rsidR="002B51ED" w:rsidRPr="00D34786" w:rsidRDefault="002B51ED" w:rsidP="002B51ED">
      <w:pPr>
        <w:spacing w:line="276" w:lineRule="auto"/>
        <w:rPr>
          <w:rFonts w:ascii="Century Gothic" w:hAnsi="Century Gothic"/>
          <w:b/>
          <w:sz w:val="22"/>
          <w:szCs w:val="22"/>
        </w:rPr>
      </w:pPr>
    </w:p>
    <w:p w14:paraId="09D241D1" w14:textId="77777777" w:rsidR="002B51ED" w:rsidRPr="00D34786" w:rsidRDefault="002B51ED" w:rsidP="004E4FD0">
      <w:pPr>
        <w:pStyle w:val="ListParagraph"/>
        <w:numPr>
          <w:ilvl w:val="0"/>
          <w:numId w:val="23"/>
        </w:numPr>
        <w:spacing w:line="276" w:lineRule="auto"/>
        <w:rPr>
          <w:rFonts w:ascii="Century Gothic" w:hAnsi="Century Gothic"/>
          <w:sz w:val="22"/>
          <w:szCs w:val="22"/>
        </w:rPr>
      </w:pPr>
      <w:r w:rsidRPr="00D34786">
        <w:rPr>
          <w:rFonts w:ascii="Century Gothic" w:hAnsi="Century Gothic"/>
          <w:b/>
          <w:sz w:val="22"/>
          <w:szCs w:val="22"/>
        </w:rPr>
        <w:t xml:space="preserve">Emotional abuse: </w:t>
      </w:r>
      <w:r w:rsidRPr="00D34786">
        <w:rPr>
          <w:rFonts w:ascii="Century Gothic" w:hAnsi="Century Gothic"/>
          <w:sz w:val="22"/>
          <w:szCs w:val="22"/>
        </w:rPr>
        <w:t>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6233B4FB" w14:textId="77777777" w:rsidR="002B51ED" w:rsidRPr="00D34786" w:rsidRDefault="002B51ED" w:rsidP="002B51ED">
      <w:pPr>
        <w:spacing w:line="276" w:lineRule="auto"/>
        <w:rPr>
          <w:rFonts w:ascii="Century Gothic" w:hAnsi="Century Gothic"/>
          <w:sz w:val="22"/>
          <w:szCs w:val="22"/>
        </w:rPr>
      </w:pPr>
    </w:p>
    <w:p w14:paraId="74B2FB04" w14:textId="2890EC41" w:rsidR="004831D0" w:rsidRDefault="002B51ED" w:rsidP="004E4FD0">
      <w:pPr>
        <w:pStyle w:val="ListParagraph"/>
        <w:numPr>
          <w:ilvl w:val="0"/>
          <w:numId w:val="23"/>
        </w:numPr>
        <w:spacing w:line="276" w:lineRule="auto"/>
        <w:rPr>
          <w:rFonts w:ascii="Century Gothic" w:hAnsi="Century Gothic"/>
          <w:sz w:val="22"/>
          <w:szCs w:val="22"/>
        </w:rPr>
      </w:pPr>
      <w:r w:rsidRPr="00D34786">
        <w:rPr>
          <w:rFonts w:ascii="Century Gothic" w:hAnsi="Century Gothic"/>
          <w:b/>
          <w:sz w:val="22"/>
          <w:szCs w:val="22"/>
        </w:rPr>
        <w:t xml:space="preserve">Neglect: </w:t>
      </w:r>
      <w:r w:rsidRPr="00D34786">
        <w:rPr>
          <w:rFonts w:ascii="Century Gothic" w:hAnsi="Century Gothic"/>
          <w:sz w:val="22"/>
          <w:szCs w:val="22"/>
        </w:rPr>
        <w:t xml:space="preserve">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use of inadequate care-givers); or ensure access to appropriate medical care or treatment. It may also include neglect of, or unresponsiveness to, a child’s basic emotional needs. </w:t>
      </w:r>
    </w:p>
    <w:p w14:paraId="05DE9CA4" w14:textId="77777777" w:rsidR="00A2379A" w:rsidRPr="00A2379A" w:rsidRDefault="00A2379A" w:rsidP="00A2379A">
      <w:pPr>
        <w:pStyle w:val="ListParagraph"/>
        <w:rPr>
          <w:rFonts w:ascii="Century Gothic" w:hAnsi="Century Gothic"/>
          <w:sz w:val="22"/>
          <w:szCs w:val="22"/>
        </w:rPr>
      </w:pPr>
    </w:p>
    <w:p w14:paraId="5AC42F09" w14:textId="3F18D5A8" w:rsidR="00A2379A" w:rsidRDefault="00A2379A" w:rsidP="00A2379A">
      <w:pPr>
        <w:spacing w:line="276" w:lineRule="auto"/>
        <w:rPr>
          <w:rFonts w:ascii="Century Gothic" w:hAnsi="Century Gothic"/>
          <w:sz w:val="22"/>
          <w:szCs w:val="22"/>
        </w:rPr>
      </w:pPr>
    </w:p>
    <w:p w14:paraId="36C966BF" w14:textId="77777777" w:rsidR="00A2379A" w:rsidRPr="00A2379A" w:rsidRDefault="00A2379A" w:rsidP="00A2379A">
      <w:pPr>
        <w:spacing w:line="276" w:lineRule="auto"/>
        <w:rPr>
          <w:rFonts w:ascii="Century Gothic" w:hAnsi="Century Gothic"/>
          <w:sz w:val="22"/>
          <w:szCs w:val="22"/>
        </w:rPr>
      </w:pPr>
    </w:p>
    <w:p w14:paraId="1154AFA2" w14:textId="77777777" w:rsidR="004831D0" w:rsidRPr="00D34786" w:rsidRDefault="004831D0" w:rsidP="004831D0">
      <w:pPr>
        <w:pStyle w:val="ListParagraph"/>
        <w:rPr>
          <w:rFonts w:ascii="Century Gothic" w:hAnsi="Century Gothic"/>
          <w:b/>
          <w:sz w:val="22"/>
          <w:szCs w:val="22"/>
        </w:rPr>
      </w:pPr>
    </w:p>
    <w:p w14:paraId="4838D80D" w14:textId="3EF3C218" w:rsidR="001012F2" w:rsidRPr="0001528D" w:rsidRDefault="001F64CF" w:rsidP="00DE3669">
      <w:pPr>
        <w:rPr>
          <w:rFonts w:ascii="Century Gothic" w:hAnsi="Century Gothic"/>
          <w:b/>
          <w:color w:val="0070C0"/>
          <w:sz w:val="28"/>
          <w:szCs w:val="28"/>
        </w:rPr>
      </w:pPr>
      <w:r w:rsidRPr="0001528D">
        <w:rPr>
          <w:rFonts w:ascii="Century Gothic" w:hAnsi="Century Gothic"/>
          <w:b/>
          <w:color w:val="0070C0"/>
          <w:sz w:val="28"/>
          <w:szCs w:val="28"/>
        </w:rPr>
        <w:lastRenderedPageBreak/>
        <w:t>5</w:t>
      </w:r>
      <w:r w:rsidR="00026FB4" w:rsidRPr="0001528D">
        <w:rPr>
          <w:rFonts w:ascii="Century Gothic" w:hAnsi="Century Gothic"/>
          <w:b/>
          <w:color w:val="0070C0"/>
          <w:sz w:val="28"/>
          <w:szCs w:val="28"/>
        </w:rPr>
        <w:t>. Procedures</w:t>
      </w:r>
    </w:p>
    <w:p w14:paraId="47C5568B" w14:textId="77777777" w:rsidR="00026FB4" w:rsidRPr="002C3333" w:rsidRDefault="00026FB4" w:rsidP="00026FB4">
      <w:pPr>
        <w:spacing w:line="276" w:lineRule="auto"/>
        <w:rPr>
          <w:sz w:val="22"/>
          <w:szCs w:val="22"/>
        </w:rPr>
      </w:pPr>
    </w:p>
    <w:p w14:paraId="7895FAF1" w14:textId="67809FF3" w:rsidR="007546C1" w:rsidRPr="005C6BE8" w:rsidRDefault="00444353" w:rsidP="002C3333">
      <w:pPr>
        <w:pStyle w:val="BodyText2"/>
        <w:spacing w:line="276" w:lineRule="auto"/>
        <w:rPr>
          <w:rFonts w:ascii="Century Gothic" w:hAnsi="Century Gothic"/>
          <w:b w:val="0"/>
          <w:sz w:val="22"/>
          <w:szCs w:val="22"/>
        </w:rPr>
      </w:pPr>
      <w:r w:rsidRPr="005C6BE8">
        <w:rPr>
          <w:rFonts w:ascii="Century Gothic" w:hAnsi="Century Gothic"/>
          <w:b w:val="0"/>
          <w:sz w:val="22"/>
          <w:szCs w:val="22"/>
        </w:rPr>
        <w:t>We ensure our</w:t>
      </w:r>
      <w:r w:rsidR="007546C1" w:rsidRPr="005C6BE8">
        <w:rPr>
          <w:rFonts w:ascii="Century Gothic" w:hAnsi="Century Gothic"/>
          <w:b w:val="0"/>
          <w:sz w:val="22"/>
          <w:szCs w:val="22"/>
        </w:rPr>
        <w:t xml:space="preserve"> procedures are in line with </w:t>
      </w:r>
      <w:r w:rsidR="002C3333" w:rsidRPr="005C6BE8">
        <w:rPr>
          <w:rFonts w:ascii="Century Gothic" w:hAnsi="Century Gothic"/>
          <w:b w:val="0"/>
          <w:sz w:val="22"/>
          <w:szCs w:val="22"/>
        </w:rPr>
        <w:t xml:space="preserve">government policy and we make every effort to align with the </w:t>
      </w:r>
      <w:r w:rsidR="00A814B3" w:rsidRPr="005C6BE8">
        <w:rPr>
          <w:rFonts w:ascii="Century Gothic" w:hAnsi="Century Gothic"/>
          <w:b w:val="0"/>
          <w:sz w:val="22"/>
          <w:szCs w:val="22"/>
        </w:rPr>
        <w:t>locally agreed inter-agency procedures put in place by the</w:t>
      </w:r>
      <w:r w:rsidR="00A814B3" w:rsidRPr="005C6BE8">
        <w:rPr>
          <w:rFonts w:ascii="Century Gothic" w:hAnsi="Century Gothic" w:cs="Arial"/>
          <w:b w:val="0"/>
          <w:bCs/>
          <w:sz w:val="22"/>
          <w:szCs w:val="22"/>
          <w:shd w:val="clear" w:color="auto" w:fill="FFFFFF"/>
        </w:rPr>
        <w:t xml:space="preserve"> </w:t>
      </w:r>
      <w:r w:rsidR="002C3333" w:rsidRPr="005C6BE8">
        <w:rPr>
          <w:rFonts w:ascii="Century Gothic" w:hAnsi="Century Gothic" w:cs="Arial"/>
          <w:b w:val="0"/>
          <w:bCs/>
          <w:sz w:val="22"/>
          <w:szCs w:val="22"/>
          <w:shd w:val="clear" w:color="auto" w:fill="FFFFFF"/>
        </w:rPr>
        <w:t xml:space="preserve">Local Safeguarding Children </w:t>
      </w:r>
      <w:r w:rsidR="003862F2" w:rsidRPr="005C6BE8">
        <w:rPr>
          <w:rFonts w:ascii="Century Gothic" w:hAnsi="Century Gothic" w:cs="Arial"/>
          <w:b w:val="0"/>
          <w:bCs/>
          <w:sz w:val="22"/>
          <w:szCs w:val="22"/>
          <w:shd w:val="clear" w:color="auto" w:fill="FFFFFF"/>
        </w:rPr>
        <w:t>Partnership</w:t>
      </w:r>
      <w:r w:rsidR="002C3333" w:rsidRPr="005C6BE8">
        <w:rPr>
          <w:rFonts w:ascii="Century Gothic" w:hAnsi="Century Gothic" w:cs="Arial"/>
          <w:b w:val="0"/>
          <w:sz w:val="22"/>
          <w:szCs w:val="22"/>
          <w:shd w:val="clear" w:color="auto" w:fill="FFFFFF"/>
        </w:rPr>
        <w:t>.</w:t>
      </w:r>
      <w:r w:rsidR="007546C1" w:rsidRPr="005C6BE8">
        <w:rPr>
          <w:rFonts w:ascii="Century Gothic" w:hAnsi="Century Gothic"/>
          <w:b w:val="0"/>
          <w:sz w:val="22"/>
          <w:szCs w:val="22"/>
        </w:rPr>
        <w:t xml:space="preserve"> </w:t>
      </w:r>
    </w:p>
    <w:p w14:paraId="2CC8F7B2" w14:textId="77777777" w:rsidR="00506D57" w:rsidRPr="00D34786" w:rsidRDefault="00506D57" w:rsidP="002C3333">
      <w:pPr>
        <w:pStyle w:val="BodyText2"/>
        <w:spacing w:line="276" w:lineRule="auto"/>
        <w:rPr>
          <w:rFonts w:ascii="Century Gothic" w:hAnsi="Century Gothic"/>
          <w:b w:val="0"/>
          <w:sz w:val="22"/>
          <w:szCs w:val="22"/>
        </w:rPr>
      </w:pPr>
    </w:p>
    <w:p w14:paraId="34D34327" w14:textId="3D55EBB4" w:rsidR="00506D57" w:rsidRPr="00D34786" w:rsidRDefault="001F64CF" w:rsidP="00506D57">
      <w:pPr>
        <w:rPr>
          <w:rFonts w:ascii="Century Gothic" w:hAnsi="Century Gothic" w:cs="Arial"/>
          <w:b/>
          <w:bCs/>
          <w:sz w:val="22"/>
          <w:szCs w:val="22"/>
        </w:rPr>
      </w:pPr>
      <w:r>
        <w:rPr>
          <w:rFonts w:ascii="Century Gothic" w:hAnsi="Century Gothic" w:cs="Arial"/>
          <w:b/>
          <w:bCs/>
          <w:sz w:val="22"/>
          <w:szCs w:val="22"/>
        </w:rPr>
        <w:t>5.1</w:t>
      </w:r>
      <w:r w:rsidR="00E67C44" w:rsidRPr="00D34786">
        <w:rPr>
          <w:rFonts w:ascii="Century Gothic" w:hAnsi="Century Gothic" w:cs="Arial"/>
          <w:b/>
          <w:bCs/>
          <w:sz w:val="22"/>
          <w:szCs w:val="22"/>
        </w:rPr>
        <w:t xml:space="preserve"> </w:t>
      </w:r>
      <w:r w:rsidR="001219D2" w:rsidRPr="00D34786">
        <w:rPr>
          <w:rFonts w:ascii="Century Gothic" w:hAnsi="Century Gothic" w:cs="Arial"/>
          <w:b/>
          <w:bCs/>
          <w:sz w:val="22"/>
          <w:szCs w:val="22"/>
        </w:rPr>
        <w:t>What to do if you are concerned about a child</w:t>
      </w:r>
    </w:p>
    <w:p w14:paraId="27C400B1" w14:textId="77777777" w:rsidR="00506D57" w:rsidRPr="00D34786" w:rsidRDefault="00506D57" w:rsidP="00506D57">
      <w:pPr>
        <w:rPr>
          <w:rFonts w:ascii="Century Gothic" w:hAnsi="Century Gothic" w:cs="Arial"/>
          <w:bCs/>
        </w:rPr>
      </w:pPr>
    </w:p>
    <w:p w14:paraId="255B51C1" w14:textId="77777777" w:rsidR="001219D2" w:rsidRPr="00D34786" w:rsidRDefault="00506D57" w:rsidP="001219D2">
      <w:pPr>
        <w:spacing w:line="276" w:lineRule="auto"/>
        <w:rPr>
          <w:rFonts w:ascii="Century Gothic" w:hAnsi="Century Gothic" w:cs="Arial"/>
          <w:bCs/>
          <w:sz w:val="22"/>
          <w:szCs w:val="22"/>
        </w:rPr>
      </w:pPr>
      <w:r w:rsidRPr="00D34786">
        <w:rPr>
          <w:rFonts w:ascii="Century Gothic" w:hAnsi="Century Gothic" w:cs="Arial"/>
          <w:bCs/>
          <w:sz w:val="22"/>
          <w:szCs w:val="22"/>
        </w:rPr>
        <w:t>All staff have a responsibility to safeguard and promote the welfare of all pupils at all times.</w:t>
      </w:r>
      <w:r w:rsidR="001219D2" w:rsidRPr="00D34786">
        <w:rPr>
          <w:rFonts w:ascii="Century Gothic" w:hAnsi="Century Gothic" w:cs="Arial"/>
          <w:bCs/>
          <w:sz w:val="22"/>
          <w:szCs w:val="22"/>
        </w:rPr>
        <w:t xml:space="preserve"> </w:t>
      </w:r>
      <w:r w:rsidRPr="00D34786">
        <w:rPr>
          <w:rFonts w:ascii="Century Gothic" w:hAnsi="Century Gothic" w:cs="Arial"/>
          <w:bCs/>
          <w:sz w:val="22"/>
          <w:szCs w:val="22"/>
        </w:rPr>
        <w:t>If you have a concern about a pupil</w:t>
      </w:r>
      <w:r w:rsidR="00444353" w:rsidRPr="00D34786">
        <w:rPr>
          <w:rFonts w:ascii="Century Gothic" w:hAnsi="Century Gothic" w:cs="Arial"/>
          <w:bCs/>
          <w:sz w:val="22"/>
          <w:szCs w:val="22"/>
        </w:rPr>
        <w:t>,</w:t>
      </w:r>
      <w:r w:rsidRPr="00D34786">
        <w:rPr>
          <w:rFonts w:ascii="Century Gothic" w:hAnsi="Century Gothic" w:cs="Arial"/>
          <w:bCs/>
          <w:sz w:val="22"/>
          <w:szCs w:val="22"/>
        </w:rPr>
        <w:t xml:space="preserve"> you are required to act appropriately to ensure action can be taken to protect the</w:t>
      </w:r>
      <w:r w:rsidR="00444353" w:rsidRPr="00D34786">
        <w:rPr>
          <w:rFonts w:ascii="Century Gothic" w:hAnsi="Century Gothic" w:cs="Arial"/>
          <w:bCs/>
          <w:sz w:val="22"/>
          <w:szCs w:val="22"/>
        </w:rPr>
        <w:t>m</w:t>
      </w:r>
      <w:r w:rsidRPr="00D34786">
        <w:rPr>
          <w:rFonts w:ascii="Century Gothic" w:hAnsi="Century Gothic" w:cs="Arial"/>
          <w:bCs/>
          <w:sz w:val="22"/>
          <w:szCs w:val="22"/>
        </w:rPr>
        <w:t xml:space="preserve">. </w:t>
      </w:r>
      <w:r w:rsidR="00444353" w:rsidRPr="00D34786">
        <w:rPr>
          <w:rFonts w:ascii="Century Gothic" w:hAnsi="Century Gothic" w:cs="Arial"/>
          <w:bCs/>
          <w:sz w:val="22"/>
          <w:szCs w:val="22"/>
        </w:rPr>
        <w:t xml:space="preserve"> </w:t>
      </w:r>
      <w:r w:rsidR="001219D2" w:rsidRPr="00D34786">
        <w:rPr>
          <w:rFonts w:ascii="Century Gothic" w:hAnsi="Century Gothic" w:cs="Arial"/>
          <w:bCs/>
          <w:sz w:val="22"/>
          <w:szCs w:val="22"/>
        </w:rPr>
        <w:t xml:space="preserve">The concern may </w:t>
      </w:r>
      <w:r w:rsidR="00444353" w:rsidRPr="00D34786">
        <w:rPr>
          <w:rFonts w:ascii="Century Gothic" w:hAnsi="Century Gothic" w:cs="Arial"/>
          <w:bCs/>
          <w:sz w:val="22"/>
          <w:szCs w:val="22"/>
        </w:rPr>
        <w:t>arise</w:t>
      </w:r>
      <w:r w:rsidR="001219D2" w:rsidRPr="00D34786">
        <w:rPr>
          <w:rFonts w:ascii="Century Gothic" w:hAnsi="Century Gothic" w:cs="Arial"/>
          <w:bCs/>
          <w:sz w:val="22"/>
          <w:szCs w:val="22"/>
        </w:rPr>
        <w:t xml:space="preserve"> as a result of a disclosure from a pupil, a parent or a third party or due to </w:t>
      </w:r>
      <w:r w:rsidR="00444353" w:rsidRPr="00D34786">
        <w:rPr>
          <w:rFonts w:ascii="Century Gothic" w:hAnsi="Century Gothic" w:cs="Arial"/>
          <w:bCs/>
          <w:sz w:val="22"/>
          <w:szCs w:val="22"/>
        </w:rPr>
        <w:t xml:space="preserve">their </w:t>
      </w:r>
      <w:r w:rsidR="001219D2" w:rsidRPr="00D34786">
        <w:rPr>
          <w:rFonts w:ascii="Century Gothic" w:hAnsi="Century Gothic" w:cs="Arial"/>
          <w:bCs/>
          <w:sz w:val="22"/>
          <w:szCs w:val="22"/>
        </w:rPr>
        <w:t xml:space="preserve">behaviour. </w:t>
      </w:r>
    </w:p>
    <w:p w14:paraId="3B5C2F95" w14:textId="77777777" w:rsidR="001219D2" w:rsidRDefault="001219D2" w:rsidP="001219D2">
      <w:pPr>
        <w:spacing w:line="276" w:lineRule="auto"/>
        <w:rPr>
          <w:rFonts w:ascii="Century Gothic" w:hAnsi="Century Gothic" w:cs="Arial"/>
          <w:bCs/>
          <w:sz w:val="22"/>
          <w:szCs w:val="22"/>
        </w:rPr>
      </w:pPr>
    </w:p>
    <w:p w14:paraId="5A9A3221" w14:textId="77777777" w:rsidR="0088667C" w:rsidRPr="0088667C" w:rsidRDefault="0088667C" w:rsidP="0088667C">
      <w:pPr>
        <w:rPr>
          <w:rFonts w:ascii="Century Gothic" w:hAnsi="Century Gothic" w:cs="Arial"/>
          <w:b/>
          <w:bCs/>
          <w:sz w:val="22"/>
          <w:szCs w:val="22"/>
        </w:rPr>
      </w:pPr>
      <w:r>
        <w:rPr>
          <w:rFonts w:ascii="Century Gothic" w:hAnsi="Century Gothic" w:cs="Arial"/>
          <w:b/>
          <w:bCs/>
          <w:sz w:val="22"/>
          <w:szCs w:val="22"/>
        </w:rPr>
        <w:t xml:space="preserve">If a pupil discloses abuse: </w:t>
      </w:r>
    </w:p>
    <w:p w14:paraId="6882155F" w14:textId="77777777" w:rsidR="0088667C" w:rsidRPr="00E67C44" w:rsidRDefault="0088667C" w:rsidP="004E4FD0">
      <w:pPr>
        <w:numPr>
          <w:ilvl w:val="0"/>
          <w:numId w:val="22"/>
        </w:numPr>
        <w:spacing w:line="276" w:lineRule="auto"/>
        <w:rPr>
          <w:rFonts w:ascii="Century Gothic" w:hAnsi="Century Gothic" w:cs="Arial"/>
          <w:bCs/>
          <w:sz w:val="22"/>
          <w:szCs w:val="22"/>
        </w:rPr>
      </w:pPr>
      <w:r w:rsidRPr="00E67C44">
        <w:rPr>
          <w:rFonts w:ascii="Century Gothic" w:hAnsi="Century Gothic" w:cs="Arial"/>
          <w:bCs/>
          <w:sz w:val="22"/>
          <w:szCs w:val="22"/>
        </w:rPr>
        <w:t>Listen carefully to what the pupil is telling you without interrupting</w:t>
      </w:r>
    </w:p>
    <w:p w14:paraId="617AC13D" w14:textId="77777777" w:rsidR="0088667C" w:rsidRPr="00E67C44" w:rsidRDefault="0088667C" w:rsidP="004E4FD0">
      <w:pPr>
        <w:numPr>
          <w:ilvl w:val="0"/>
          <w:numId w:val="22"/>
        </w:numPr>
        <w:spacing w:line="276" w:lineRule="auto"/>
        <w:rPr>
          <w:rFonts w:ascii="Century Gothic" w:hAnsi="Century Gothic" w:cs="Arial"/>
          <w:bCs/>
          <w:sz w:val="22"/>
          <w:szCs w:val="22"/>
        </w:rPr>
      </w:pPr>
      <w:r w:rsidRPr="00E67C44">
        <w:rPr>
          <w:rFonts w:ascii="Century Gothic" w:hAnsi="Century Gothic" w:cs="Arial"/>
          <w:bCs/>
          <w:sz w:val="22"/>
          <w:szCs w:val="22"/>
        </w:rPr>
        <w:t>Do not promise confidentiality</w:t>
      </w:r>
    </w:p>
    <w:p w14:paraId="3D54384C" w14:textId="77777777" w:rsidR="0088667C" w:rsidRPr="00E67C44" w:rsidRDefault="0088667C" w:rsidP="004E4FD0">
      <w:pPr>
        <w:numPr>
          <w:ilvl w:val="0"/>
          <w:numId w:val="22"/>
        </w:numPr>
        <w:spacing w:line="276" w:lineRule="auto"/>
        <w:rPr>
          <w:rFonts w:ascii="Century Gothic" w:hAnsi="Century Gothic" w:cs="Arial"/>
          <w:bCs/>
          <w:sz w:val="22"/>
          <w:szCs w:val="22"/>
        </w:rPr>
      </w:pPr>
      <w:r w:rsidRPr="00E67C44">
        <w:rPr>
          <w:rFonts w:ascii="Century Gothic" w:hAnsi="Century Gothic" w:cs="Arial"/>
          <w:bCs/>
          <w:sz w:val="22"/>
          <w:szCs w:val="22"/>
        </w:rPr>
        <w:t>Remain non-judgemental and keep an open mind</w:t>
      </w:r>
    </w:p>
    <w:p w14:paraId="63008E1B" w14:textId="77777777" w:rsidR="0088667C" w:rsidRPr="00E67C44" w:rsidRDefault="0088667C" w:rsidP="004E4FD0">
      <w:pPr>
        <w:numPr>
          <w:ilvl w:val="0"/>
          <w:numId w:val="22"/>
        </w:numPr>
        <w:spacing w:line="276" w:lineRule="auto"/>
        <w:rPr>
          <w:rFonts w:ascii="Century Gothic" w:hAnsi="Century Gothic" w:cs="Arial"/>
          <w:bCs/>
          <w:sz w:val="22"/>
          <w:szCs w:val="22"/>
        </w:rPr>
      </w:pPr>
      <w:r w:rsidRPr="00E67C44">
        <w:rPr>
          <w:rFonts w:ascii="Century Gothic" w:hAnsi="Century Gothic" w:cs="Arial"/>
          <w:bCs/>
          <w:sz w:val="22"/>
          <w:szCs w:val="22"/>
        </w:rPr>
        <w:t>Do not ask leading questions, or more questions than you have to – just establish what the pupil is telling you</w:t>
      </w:r>
    </w:p>
    <w:p w14:paraId="27587B20" w14:textId="77777777" w:rsidR="0088667C" w:rsidRPr="00E67C44" w:rsidRDefault="0088667C" w:rsidP="004E4FD0">
      <w:pPr>
        <w:numPr>
          <w:ilvl w:val="0"/>
          <w:numId w:val="22"/>
        </w:numPr>
        <w:spacing w:line="276" w:lineRule="auto"/>
        <w:rPr>
          <w:rFonts w:ascii="Century Gothic" w:hAnsi="Century Gothic" w:cs="Arial"/>
          <w:bCs/>
          <w:sz w:val="22"/>
          <w:szCs w:val="22"/>
        </w:rPr>
      </w:pPr>
      <w:r w:rsidRPr="00E67C44">
        <w:rPr>
          <w:rFonts w:ascii="Century Gothic" w:hAnsi="Century Gothic" w:cs="Arial"/>
          <w:bCs/>
          <w:sz w:val="22"/>
          <w:szCs w:val="22"/>
        </w:rPr>
        <w:t>Be honest with the pupil and explain what you will happen next</w:t>
      </w:r>
    </w:p>
    <w:p w14:paraId="087841E3" w14:textId="77777777" w:rsidR="0088667C" w:rsidRPr="00E67C44" w:rsidRDefault="0088667C" w:rsidP="004E4FD0">
      <w:pPr>
        <w:numPr>
          <w:ilvl w:val="0"/>
          <w:numId w:val="22"/>
        </w:numPr>
        <w:spacing w:line="276" w:lineRule="auto"/>
        <w:rPr>
          <w:rFonts w:ascii="Century Gothic" w:hAnsi="Century Gothic" w:cs="Arial"/>
          <w:bCs/>
          <w:sz w:val="22"/>
          <w:szCs w:val="22"/>
        </w:rPr>
      </w:pPr>
      <w:r w:rsidRPr="00E67C44">
        <w:rPr>
          <w:rFonts w:ascii="Century Gothic" w:hAnsi="Century Gothic" w:cs="Arial"/>
          <w:bCs/>
          <w:sz w:val="22"/>
          <w:szCs w:val="22"/>
        </w:rPr>
        <w:t>Record the information fully</w:t>
      </w:r>
    </w:p>
    <w:p w14:paraId="08844AFB" w14:textId="77777777" w:rsidR="0088667C" w:rsidRPr="005B7A8D" w:rsidRDefault="0088667C" w:rsidP="004E4FD0">
      <w:pPr>
        <w:numPr>
          <w:ilvl w:val="0"/>
          <w:numId w:val="22"/>
        </w:numPr>
        <w:spacing w:line="276" w:lineRule="auto"/>
        <w:rPr>
          <w:rFonts w:ascii="Century Gothic" w:hAnsi="Century Gothic" w:cs="Arial"/>
          <w:bCs/>
          <w:sz w:val="22"/>
          <w:szCs w:val="22"/>
        </w:rPr>
      </w:pPr>
      <w:r w:rsidRPr="005B7A8D">
        <w:rPr>
          <w:rFonts w:ascii="Century Gothic" w:hAnsi="Century Gothic" w:cs="Arial"/>
          <w:bCs/>
          <w:sz w:val="22"/>
          <w:szCs w:val="22"/>
        </w:rPr>
        <w:t>Pass on to the designated member of staff (DMS)</w:t>
      </w:r>
    </w:p>
    <w:p w14:paraId="1383D249" w14:textId="77777777" w:rsidR="00E0428C" w:rsidRPr="005B7A8D" w:rsidRDefault="00E0428C" w:rsidP="00E0428C">
      <w:pPr>
        <w:spacing w:line="276" w:lineRule="auto"/>
        <w:rPr>
          <w:rFonts w:ascii="Century Gothic" w:hAnsi="Century Gothic" w:cs="Arial"/>
          <w:bCs/>
          <w:sz w:val="22"/>
          <w:szCs w:val="22"/>
        </w:rPr>
      </w:pPr>
    </w:p>
    <w:p w14:paraId="432701A0" w14:textId="50D68741" w:rsidR="00E0428C" w:rsidRPr="005B7A8D" w:rsidRDefault="00E0428C" w:rsidP="00E0428C">
      <w:pPr>
        <w:spacing w:line="276" w:lineRule="auto"/>
        <w:rPr>
          <w:rFonts w:ascii="Century Gothic" w:hAnsi="Century Gothic" w:cs="Arial"/>
          <w:bCs/>
          <w:sz w:val="22"/>
          <w:szCs w:val="22"/>
        </w:rPr>
      </w:pPr>
      <w:r w:rsidRPr="005B7A8D">
        <w:rPr>
          <w:rFonts w:ascii="Century Gothic" w:hAnsi="Century Gothic" w:cs="Arial"/>
          <w:bCs/>
          <w:sz w:val="22"/>
          <w:szCs w:val="22"/>
        </w:rPr>
        <w:t xml:space="preserve">Victims should be taken seriously, kept safe, and never be made to feel like they are creating a problem for reporting abuse, sexual violence </w:t>
      </w:r>
      <w:r w:rsidR="005B7A8D">
        <w:rPr>
          <w:rFonts w:ascii="Century Gothic" w:hAnsi="Century Gothic" w:cs="Arial"/>
          <w:bCs/>
          <w:sz w:val="22"/>
          <w:szCs w:val="22"/>
        </w:rPr>
        <w:t>or s</w:t>
      </w:r>
      <w:r w:rsidRPr="005B7A8D">
        <w:rPr>
          <w:rFonts w:ascii="Century Gothic" w:hAnsi="Century Gothic" w:cs="Arial"/>
          <w:bCs/>
          <w:sz w:val="22"/>
          <w:szCs w:val="22"/>
        </w:rPr>
        <w:t xml:space="preserve">exual harassment. </w:t>
      </w:r>
    </w:p>
    <w:p w14:paraId="563D246C" w14:textId="77777777" w:rsidR="0088667C" w:rsidRPr="005B7A8D" w:rsidRDefault="0088667C" w:rsidP="001219D2">
      <w:pPr>
        <w:spacing w:line="276" w:lineRule="auto"/>
        <w:rPr>
          <w:rFonts w:ascii="Century Gothic" w:hAnsi="Century Gothic" w:cs="Arial"/>
          <w:bCs/>
          <w:sz w:val="22"/>
          <w:szCs w:val="22"/>
        </w:rPr>
      </w:pPr>
    </w:p>
    <w:p w14:paraId="02AB27A4" w14:textId="5FF634BF" w:rsidR="00A30C49" w:rsidRPr="005B7A8D" w:rsidRDefault="00A30C49" w:rsidP="00A30C49">
      <w:pPr>
        <w:spacing w:line="276" w:lineRule="auto"/>
        <w:rPr>
          <w:rFonts w:ascii="Century Gothic" w:hAnsi="Century Gothic"/>
          <w:sz w:val="22"/>
          <w:szCs w:val="22"/>
        </w:rPr>
      </w:pPr>
      <w:r w:rsidRPr="005B7A8D">
        <w:rPr>
          <w:rFonts w:ascii="Century Gothic" w:hAnsi="Century Gothic" w:cs="Arial"/>
          <w:b/>
          <w:bCs/>
          <w:sz w:val="22"/>
          <w:szCs w:val="22"/>
        </w:rPr>
        <w:t>Record</w:t>
      </w:r>
      <w:r w:rsidR="0088667C" w:rsidRPr="005B7A8D">
        <w:rPr>
          <w:rFonts w:ascii="Century Gothic" w:hAnsi="Century Gothic" w:cs="Arial"/>
          <w:b/>
          <w:bCs/>
          <w:sz w:val="22"/>
          <w:szCs w:val="22"/>
        </w:rPr>
        <w:t xml:space="preserve"> </w:t>
      </w:r>
      <w:r w:rsidR="00235FEF" w:rsidRPr="005B7A8D">
        <w:rPr>
          <w:rFonts w:ascii="Century Gothic" w:hAnsi="Century Gothic" w:cs="Arial"/>
          <w:b/>
          <w:bCs/>
          <w:sz w:val="22"/>
          <w:szCs w:val="22"/>
        </w:rPr>
        <w:t xml:space="preserve">any information </w:t>
      </w:r>
      <w:r w:rsidR="0088667C" w:rsidRPr="005B7A8D">
        <w:rPr>
          <w:rFonts w:ascii="Century Gothic" w:hAnsi="Century Gothic" w:cs="Arial"/>
          <w:b/>
          <w:bCs/>
          <w:sz w:val="22"/>
          <w:szCs w:val="22"/>
        </w:rPr>
        <w:t>clearly</w:t>
      </w:r>
      <w:r w:rsidRPr="005B7A8D">
        <w:rPr>
          <w:rFonts w:ascii="Century Gothic" w:hAnsi="Century Gothic" w:cs="Arial"/>
          <w:b/>
          <w:bCs/>
          <w:sz w:val="22"/>
          <w:szCs w:val="22"/>
        </w:rPr>
        <w:t>:</w:t>
      </w:r>
      <w:r w:rsidRPr="005B7A8D">
        <w:rPr>
          <w:rFonts w:ascii="Century Gothic" w:hAnsi="Century Gothic" w:cs="Arial"/>
          <w:bCs/>
          <w:sz w:val="22"/>
          <w:szCs w:val="22"/>
        </w:rPr>
        <w:t xml:space="preserve"> </w:t>
      </w:r>
      <w:r w:rsidR="001219D2" w:rsidRPr="005B7A8D">
        <w:rPr>
          <w:rFonts w:ascii="Century Gothic" w:hAnsi="Century Gothic" w:cs="Arial"/>
          <w:bCs/>
          <w:sz w:val="22"/>
          <w:szCs w:val="22"/>
        </w:rPr>
        <w:t xml:space="preserve">In the case of any concerns always record the information clearly and be clear how the concern has arisen. </w:t>
      </w:r>
      <w:r w:rsidRPr="005B7A8D">
        <w:rPr>
          <w:rFonts w:ascii="Century Gothic" w:hAnsi="Century Gothic"/>
          <w:sz w:val="22"/>
          <w:szCs w:val="22"/>
        </w:rPr>
        <w:t>All verbal conversations should be writ</w:t>
      </w:r>
      <w:r w:rsidR="0012443E" w:rsidRPr="005B7A8D">
        <w:rPr>
          <w:rFonts w:ascii="Century Gothic" w:hAnsi="Century Gothic"/>
          <w:sz w:val="22"/>
          <w:szCs w:val="22"/>
        </w:rPr>
        <w:t>ten up</w:t>
      </w:r>
      <w:r w:rsidRPr="005B7A8D">
        <w:rPr>
          <w:rFonts w:ascii="Century Gothic" w:hAnsi="Century Gothic"/>
          <w:sz w:val="22"/>
          <w:szCs w:val="22"/>
        </w:rPr>
        <w:t xml:space="preserve"> as soon as possible.</w:t>
      </w:r>
      <w:r w:rsidR="0012443E" w:rsidRPr="005B7A8D">
        <w:rPr>
          <w:rFonts w:ascii="Century Gothic" w:hAnsi="Century Gothic"/>
          <w:sz w:val="22"/>
          <w:szCs w:val="22"/>
        </w:rPr>
        <w:t xml:space="preserve"> Written records must be kept securely, noting all concerns, discussions and decisions</w:t>
      </w:r>
      <w:r w:rsidR="001C7D7E" w:rsidRPr="005B7A8D">
        <w:rPr>
          <w:rFonts w:ascii="Century Gothic" w:hAnsi="Century Gothic"/>
          <w:sz w:val="22"/>
          <w:szCs w:val="22"/>
        </w:rPr>
        <w:t>, and the reason for those decisions</w:t>
      </w:r>
      <w:r w:rsidR="00927290" w:rsidRPr="005B7A8D">
        <w:rPr>
          <w:rFonts w:ascii="Century Gothic" w:hAnsi="Century Gothic"/>
          <w:sz w:val="22"/>
          <w:szCs w:val="22"/>
        </w:rPr>
        <w:t xml:space="preserve"> and any outcomes of actio</w:t>
      </w:r>
      <w:r w:rsidR="00947707" w:rsidRPr="005B7A8D">
        <w:rPr>
          <w:rFonts w:ascii="Century Gothic" w:hAnsi="Century Gothic"/>
          <w:sz w:val="22"/>
          <w:szCs w:val="22"/>
        </w:rPr>
        <w:t>n</w:t>
      </w:r>
      <w:r w:rsidR="00927290" w:rsidRPr="005B7A8D">
        <w:rPr>
          <w:rFonts w:ascii="Century Gothic" w:hAnsi="Century Gothic"/>
          <w:sz w:val="22"/>
          <w:szCs w:val="22"/>
        </w:rPr>
        <w:t>s or referrals or social care involvement.</w:t>
      </w:r>
    </w:p>
    <w:p w14:paraId="7B1C8156" w14:textId="77777777" w:rsidR="001219D2" w:rsidRPr="005B7A8D" w:rsidRDefault="001219D2" w:rsidP="001219D2">
      <w:pPr>
        <w:spacing w:line="276" w:lineRule="auto"/>
        <w:rPr>
          <w:rFonts w:ascii="Century Gothic" w:hAnsi="Century Gothic" w:cs="Arial"/>
          <w:bCs/>
          <w:sz w:val="22"/>
          <w:szCs w:val="22"/>
        </w:rPr>
      </w:pPr>
    </w:p>
    <w:p w14:paraId="0F9ABA62" w14:textId="510FAEAA" w:rsidR="001219D2" w:rsidRPr="005B7A8D" w:rsidRDefault="00A30C49" w:rsidP="00A30C49">
      <w:pPr>
        <w:pStyle w:val="Default"/>
        <w:spacing w:after="17" w:line="276" w:lineRule="auto"/>
        <w:rPr>
          <w:rFonts w:ascii="Century Gothic" w:hAnsi="Century Gothic"/>
          <w:color w:val="auto"/>
          <w:sz w:val="22"/>
          <w:szCs w:val="22"/>
        </w:rPr>
      </w:pPr>
      <w:r w:rsidRPr="005B7A8D">
        <w:rPr>
          <w:rFonts w:ascii="Century Gothic" w:hAnsi="Century Gothic" w:cs="Arial"/>
          <w:b/>
          <w:bCs/>
          <w:color w:val="auto"/>
          <w:sz w:val="22"/>
          <w:szCs w:val="22"/>
        </w:rPr>
        <w:t>Report</w:t>
      </w:r>
      <w:r w:rsidR="0088667C" w:rsidRPr="005B7A8D">
        <w:rPr>
          <w:rFonts w:ascii="Century Gothic" w:hAnsi="Century Gothic" w:cs="Arial"/>
          <w:b/>
          <w:bCs/>
          <w:color w:val="auto"/>
          <w:sz w:val="22"/>
          <w:szCs w:val="22"/>
        </w:rPr>
        <w:t xml:space="preserve"> promptly</w:t>
      </w:r>
      <w:r w:rsidRPr="005B7A8D">
        <w:rPr>
          <w:rFonts w:ascii="Century Gothic" w:hAnsi="Century Gothic" w:cs="Arial"/>
          <w:b/>
          <w:bCs/>
          <w:color w:val="auto"/>
          <w:sz w:val="22"/>
          <w:szCs w:val="22"/>
        </w:rPr>
        <w:t>:</w:t>
      </w:r>
      <w:r w:rsidRPr="005B7A8D">
        <w:rPr>
          <w:rFonts w:ascii="Century Gothic" w:hAnsi="Century Gothic" w:cs="Arial"/>
          <w:bCs/>
          <w:color w:val="auto"/>
          <w:sz w:val="22"/>
          <w:szCs w:val="22"/>
        </w:rPr>
        <w:t xml:space="preserve"> In all cases you must report any concerns to the DSL or DMS promptly.  </w:t>
      </w:r>
      <w:r w:rsidRPr="005B7A8D">
        <w:rPr>
          <w:rFonts w:ascii="Century Gothic" w:hAnsi="Century Gothic" w:cs="Arial"/>
          <w:color w:val="auto"/>
          <w:sz w:val="22"/>
          <w:szCs w:val="22"/>
        </w:rPr>
        <w:t xml:space="preserve">This includes any concerns of a child believed to be or suspected of being “at risk” of FGM or extremism or radicalisation. </w:t>
      </w:r>
      <w:r w:rsidRPr="005B7A8D">
        <w:rPr>
          <w:rFonts w:ascii="Century Gothic" w:hAnsi="Century Gothic" w:cs="Arial"/>
          <w:bCs/>
          <w:color w:val="auto"/>
          <w:sz w:val="22"/>
          <w:szCs w:val="22"/>
        </w:rPr>
        <w:t xml:space="preserve"> </w:t>
      </w:r>
      <w:r w:rsidR="00927290" w:rsidRPr="005B7A8D">
        <w:rPr>
          <w:rFonts w:ascii="Century Gothic" w:hAnsi="Century Gothic" w:cs="Arial"/>
          <w:bCs/>
          <w:color w:val="auto"/>
          <w:sz w:val="22"/>
          <w:szCs w:val="22"/>
        </w:rPr>
        <w:t>NB/</w:t>
      </w:r>
      <w:r w:rsidR="00927290" w:rsidRPr="005B7A8D">
        <w:rPr>
          <w:color w:val="auto"/>
        </w:rPr>
        <w:t xml:space="preserve"> </w:t>
      </w:r>
      <w:r w:rsidR="00927290" w:rsidRPr="005B7A8D">
        <w:rPr>
          <w:rFonts w:ascii="Century Gothic" w:hAnsi="Century Gothic" w:cs="Arial"/>
          <w:bCs/>
          <w:color w:val="auto"/>
          <w:sz w:val="22"/>
          <w:szCs w:val="22"/>
        </w:rPr>
        <w:t>It is important to note that children may not find it easy to tell staff about their</w:t>
      </w:r>
      <w:r w:rsidR="00947707" w:rsidRPr="005B7A8D">
        <w:rPr>
          <w:rFonts w:ascii="Century Gothic" w:hAnsi="Century Gothic" w:cs="Arial"/>
          <w:bCs/>
          <w:color w:val="auto"/>
          <w:sz w:val="22"/>
          <w:szCs w:val="22"/>
        </w:rPr>
        <w:t xml:space="preserve"> </w:t>
      </w:r>
      <w:r w:rsidR="00927290" w:rsidRPr="005B7A8D">
        <w:rPr>
          <w:rFonts w:ascii="Century Gothic" w:hAnsi="Century Gothic" w:cs="Arial"/>
          <w:bCs/>
          <w:color w:val="auto"/>
          <w:sz w:val="22"/>
          <w:szCs w:val="22"/>
        </w:rPr>
        <w:t>abuse verbally</w:t>
      </w:r>
      <w:r w:rsidR="00EF5B59" w:rsidRPr="005B7A8D">
        <w:rPr>
          <w:rFonts w:ascii="Century Gothic" w:hAnsi="Century Gothic" w:cs="Arial"/>
          <w:bCs/>
          <w:color w:val="auto"/>
          <w:sz w:val="22"/>
          <w:szCs w:val="22"/>
        </w:rPr>
        <w:t>.</w:t>
      </w:r>
      <w:r w:rsidR="005B7A8D">
        <w:rPr>
          <w:rFonts w:ascii="Century Gothic" w:hAnsi="Century Gothic" w:cs="Arial"/>
          <w:bCs/>
          <w:color w:val="auto"/>
          <w:sz w:val="22"/>
          <w:szCs w:val="22"/>
        </w:rPr>
        <w:t xml:space="preserve"> </w:t>
      </w:r>
      <w:r w:rsidR="00EF5B59" w:rsidRPr="005B7A8D">
        <w:rPr>
          <w:rFonts w:ascii="Century Gothic" w:hAnsi="Century Gothic" w:cs="Arial"/>
          <w:bCs/>
          <w:color w:val="auto"/>
          <w:sz w:val="22"/>
          <w:szCs w:val="22"/>
        </w:rPr>
        <w:t>P</w:t>
      </w:r>
      <w:r w:rsidR="00927290" w:rsidRPr="005B7A8D">
        <w:rPr>
          <w:rFonts w:ascii="Century Gothic" w:hAnsi="Century Gothic" w:cs="Arial"/>
          <w:bCs/>
          <w:color w:val="auto"/>
          <w:sz w:val="22"/>
          <w:szCs w:val="22"/>
        </w:rPr>
        <w:t>rofessional curiosity is important in the absen</w:t>
      </w:r>
      <w:r w:rsidR="00947707" w:rsidRPr="005B7A8D">
        <w:rPr>
          <w:rFonts w:ascii="Century Gothic" w:hAnsi="Century Gothic" w:cs="Arial"/>
          <w:bCs/>
          <w:color w:val="auto"/>
          <w:sz w:val="22"/>
          <w:szCs w:val="22"/>
        </w:rPr>
        <w:t>ce of a verbal disclo</w:t>
      </w:r>
      <w:r w:rsidR="00927290" w:rsidRPr="005B7A8D">
        <w:rPr>
          <w:rFonts w:ascii="Century Gothic" w:hAnsi="Century Gothic" w:cs="Arial"/>
          <w:bCs/>
          <w:color w:val="auto"/>
          <w:sz w:val="22"/>
          <w:szCs w:val="22"/>
        </w:rPr>
        <w:t>s</w:t>
      </w:r>
      <w:r w:rsidR="00947707" w:rsidRPr="005B7A8D">
        <w:rPr>
          <w:rFonts w:ascii="Century Gothic" w:hAnsi="Century Gothic" w:cs="Arial"/>
          <w:bCs/>
          <w:color w:val="auto"/>
          <w:sz w:val="22"/>
          <w:szCs w:val="22"/>
        </w:rPr>
        <w:t>ur</w:t>
      </w:r>
      <w:r w:rsidR="00927290" w:rsidRPr="005B7A8D">
        <w:rPr>
          <w:rFonts w:ascii="Century Gothic" w:hAnsi="Century Gothic" w:cs="Arial"/>
          <w:bCs/>
          <w:color w:val="auto"/>
          <w:sz w:val="22"/>
          <w:szCs w:val="22"/>
        </w:rPr>
        <w:t>e and if staff have any</w:t>
      </w:r>
      <w:r w:rsidR="00947707" w:rsidRPr="005B7A8D">
        <w:rPr>
          <w:rFonts w:ascii="Century Gothic" w:hAnsi="Century Gothic" w:cs="Arial"/>
          <w:bCs/>
          <w:color w:val="auto"/>
          <w:sz w:val="22"/>
          <w:szCs w:val="22"/>
        </w:rPr>
        <w:t xml:space="preserve"> </w:t>
      </w:r>
      <w:r w:rsidR="00927290" w:rsidRPr="005B7A8D">
        <w:rPr>
          <w:rFonts w:ascii="Century Gothic" w:hAnsi="Century Gothic" w:cs="Arial"/>
          <w:bCs/>
          <w:color w:val="auto"/>
          <w:sz w:val="22"/>
          <w:szCs w:val="22"/>
        </w:rPr>
        <w:t>concerns about a child’s welfare, they should act on them immediately rather than wait to be told.</w:t>
      </w:r>
    </w:p>
    <w:p w14:paraId="7797E2D2" w14:textId="77777777" w:rsidR="006E31F2" w:rsidRPr="00D34786" w:rsidRDefault="006E31F2" w:rsidP="001219D2">
      <w:pPr>
        <w:spacing w:line="276" w:lineRule="auto"/>
        <w:rPr>
          <w:rFonts w:ascii="Century Gothic" w:hAnsi="Century Gothic" w:cs="Arial"/>
          <w:bCs/>
          <w:sz w:val="22"/>
          <w:szCs w:val="22"/>
        </w:rPr>
      </w:pPr>
    </w:p>
    <w:p w14:paraId="44A5A768" w14:textId="77777777" w:rsidR="0088667C" w:rsidRPr="00D34786" w:rsidRDefault="0088667C" w:rsidP="0088667C">
      <w:pPr>
        <w:pStyle w:val="Default"/>
        <w:spacing w:after="17" w:line="276" w:lineRule="auto"/>
        <w:rPr>
          <w:rFonts w:ascii="Century Gothic" w:hAnsi="Century Gothic"/>
          <w:color w:val="auto"/>
          <w:sz w:val="22"/>
          <w:szCs w:val="22"/>
        </w:rPr>
      </w:pPr>
      <w:r w:rsidRPr="00D34786">
        <w:rPr>
          <w:rFonts w:ascii="Century Gothic" w:hAnsi="Century Gothic" w:cs="Arial"/>
          <w:b/>
          <w:color w:val="auto"/>
          <w:sz w:val="22"/>
          <w:szCs w:val="22"/>
        </w:rPr>
        <w:t>Act quickly:</w:t>
      </w:r>
      <w:r w:rsidRPr="00D34786">
        <w:rPr>
          <w:rFonts w:ascii="Century Gothic" w:hAnsi="Century Gothic" w:cs="Arial"/>
          <w:color w:val="auto"/>
          <w:sz w:val="22"/>
          <w:szCs w:val="22"/>
        </w:rPr>
        <w:t xml:space="preserve"> </w:t>
      </w:r>
      <w:r w:rsidR="001219D2" w:rsidRPr="00D34786">
        <w:rPr>
          <w:rFonts w:ascii="Century Gothic" w:hAnsi="Century Gothic" w:cs="Arial"/>
          <w:color w:val="auto"/>
          <w:sz w:val="22"/>
          <w:szCs w:val="22"/>
        </w:rPr>
        <w:t xml:space="preserve">It is important to identify any concerns about children </w:t>
      </w:r>
      <w:r w:rsidR="001219D2" w:rsidRPr="00D34786">
        <w:rPr>
          <w:rFonts w:ascii="Century Gothic" w:hAnsi="Century Gothic"/>
          <w:b/>
          <w:color w:val="auto"/>
          <w:sz w:val="22"/>
          <w:szCs w:val="22"/>
        </w:rPr>
        <w:t>at as early a stage as possible</w:t>
      </w:r>
      <w:r w:rsidR="001219D2" w:rsidRPr="00D34786">
        <w:rPr>
          <w:rFonts w:ascii="Century Gothic" w:hAnsi="Century Gothic" w:cs="Arial"/>
          <w:color w:val="auto"/>
          <w:sz w:val="22"/>
          <w:szCs w:val="22"/>
        </w:rPr>
        <w:t xml:space="preserve"> so that their needs can be identified and monitored and appropriate support put in place</w:t>
      </w:r>
      <w:r w:rsidRPr="00D34786">
        <w:rPr>
          <w:rFonts w:ascii="Century Gothic" w:hAnsi="Century Gothic" w:cs="Arial"/>
          <w:color w:val="auto"/>
          <w:sz w:val="22"/>
          <w:szCs w:val="22"/>
        </w:rPr>
        <w:t xml:space="preserve">. </w:t>
      </w:r>
      <w:r w:rsidRPr="00D34786">
        <w:rPr>
          <w:rFonts w:ascii="Century Gothic" w:hAnsi="Century Gothic"/>
          <w:color w:val="auto"/>
          <w:sz w:val="22"/>
          <w:szCs w:val="22"/>
        </w:rPr>
        <w:t>We will ensure the immediate safety of any child felt to be at serious risk by taking appropriate action and by involving other relevant agencies as necessary</w:t>
      </w:r>
      <w:r w:rsidRPr="00D34786">
        <w:rPr>
          <w:rFonts w:ascii="Century Gothic" w:hAnsi="Century Gothic" w:cs="Times New Roman"/>
          <w:color w:val="auto"/>
          <w:sz w:val="22"/>
          <w:szCs w:val="22"/>
          <w:lang w:eastAsia="en-US"/>
        </w:rPr>
        <w:t>.</w:t>
      </w:r>
    </w:p>
    <w:p w14:paraId="221413BB" w14:textId="77777777" w:rsidR="001219D2" w:rsidRPr="00D34786" w:rsidRDefault="001219D2" w:rsidP="001219D2">
      <w:pPr>
        <w:spacing w:line="276" w:lineRule="auto"/>
        <w:rPr>
          <w:rFonts w:ascii="Century Gothic" w:hAnsi="Century Gothic" w:cs="Arial"/>
          <w:bCs/>
          <w:sz w:val="22"/>
          <w:szCs w:val="22"/>
        </w:rPr>
      </w:pPr>
    </w:p>
    <w:p w14:paraId="7745A354" w14:textId="77777777" w:rsidR="00392308" w:rsidRPr="00D34786" w:rsidRDefault="0088667C" w:rsidP="00392308">
      <w:pPr>
        <w:spacing w:line="276" w:lineRule="auto"/>
        <w:rPr>
          <w:rFonts w:ascii="Century Gothic" w:hAnsi="Century Gothic" w:cs="Arial"/>
          <w:bCs/>
          <w:sz w:val="22"/>
          <w:szCs w:val="22"/>
        </w:rPr>
      </w:pPr>
      <w:r w:rsidRPr="00D34786">
        <w:rPr>
          <w:rFonts w:ascii="Century Gothic" w:hAnsi="Century Gothic" w:cs="Arial"/>
          <w:b/>
          <w:bCs/>
          <w:sz w:val="22"/>
          <w:szCs w:val="22"/>
        </w:rPr>
        <w:t>Ask for advice:</w:t>
      </w:r>
      <w:r w:rsidRPr="00D34786">
        <w:rPr>
          <w:rFonts w:ascii="Century Gothic" w:hAnsi="Century Gothic" w:cs="Arial"/>
          <w:bCs/>
          <w:sz w:val="22"/>
          <w:szCs w:val="22"/>
        </w:rPr>
        <w:t xml:space="preserve"> </w:t>
      </w:r>
      <w:r w:rsidR="001219D2" w:rsidRPr="00D34786">
        <w:rPr>
          <w:rFonts w:ascii="Century Gothic" w:hAnsi="Century Gothic" w:cs="Arial"/>
          <w:bCs/>
          <w:sz w:val="22"/>
          <w:szCs w:val="22"/>
        </w:rPr>
        <w:t>Please remember the DSL</w:t>
      </w:r>
      <w:r w:rsidR="00392308" w:rsidRPr="00D34786">
        <w:rPr>
          <w:rFonts w:ascii="Century Gothic" w:hAnsi="Century Gothic" w:cs="Arial"/>
          <w:bCs/>
          <w:sz w:val="22"/>
          <w:szCs w:val="22"/>
        </w:rPr>
        <w:t>s</w:t>
      </w:r>
      <w:r w:rsidR="001219D2" w:rsidRPr="00D34786">
        <w:rPr>
          <w:rFonts w:ascii="Century Gothic" w:hAnsi="Century Gothic" w:cs="Arial"/>
          <w:bCs/>
          <w:sz w:val="22"/>
          <w:szCs w:val="22"/>
        </w:rPr>
        <w:t xml:space="preserve"> and DMS</w:t>
      </w:r>
      <w:r w:rsidR="00392308" w:rsidRPr="00D34786">
        <w:rPr>
          <w:rFonts w:ascii="Century Gothic" w:hAnsi="Century Gothic" w:cs="Arial"/>
          <w:bCs/>
          <w:sz w:val="22"/>
          <w:szCs w:val="22"/>
        </w:rPr>
        <w:t>s are</w:t>
      </w:r>
      <w:r w:rsidR="001219D2" w:rsidRPr="00D34786">
        <w:rPr>
          <w:rFonts w:ascii="Century Gothic" w:hAnsi="Century Gothic" w:cs="Arial"/>
          <w:bCs/>
          <w:sz w:val="22"/>
          <w:szCs w:val="22"/>
        </w:rPr>
        <w:t xml:space="preserve"> available to offer help, advice and guidance to staff and pupils where necessary. If you have a concern or problem and are unclear how to proceed</w:t>
      </w:r>
      <w:r w:rsidR="00392308" w:rsidRPr="00D34786">
        <w:rPr>
          <w:rFonts w:ascii="Century Gothic" w:hAnsi="Century Gothic" w:cs="Arial"/>
          <w:bCs/>
          <w:sz w:val="22"/>
          <w:szCs w:val="22"/>
        </w:rPr>
        <w:t>,</w:t>
      </w:r>
      <w:r w:rsidR="001219D2" w:rsidRPr="00D34786">
        <w:rPr>
          <w:rFonts w:ascii="Century Gothic" w:hAnsi="Century Gothic" w:cs="Arial"/>
          <w:bCs/>
          <w:sz w:val="22"/>
          <w:szCs w:val="22"/>
        </w:rPr>
        <w:t xml:space="preserve"> ask for advice. </w:t>
      </w:r>
    </w:p>
    <w:p w14:paraId="4597C8C6" w14:textId="77777777" w:rsidR="0088667C" w:rsidRPr="00D34786" w:rsidRDefault="0088667C" w:rsidP="0088667C">
      <w:pPr>
        <w:spacing w:line="276" w:lineRule="auto"/>
        <w:rPr>
          <w:rFonts w:ascii="Century Gothic" w:hAnsi="Century Gothic" w:cs="Arial"/>
          <w:b/>
          <w:bCs/>
          <w:sz w:val="22"/>
          <w:szCs w:val="22"/>
        </w:rPr>
      </w:pPr>
    </w:p>
    <w:p w14:paraId="6AFE2620" w14:textId="77777777" w:rsidR="0088667C" w:rsidRPr="00D34786" w:rsidRDefault="0088667C" w:rsidP="0088667C">
      <w:pPr>
        <w:spacing w:line="276" w:lineRule="auto"/>
        <w:rPr>
          <w:rFonts w:ascii="Century Gothic" w:hAnsi="Century Gothic" w:cs="Arial"/>
          <w:bCs/>
          <w:sz w:val="22"/>
          <w:szCs w:val="22"/>
        </w:rPr>
      </w:pPr>
      <w:r w:rsidRPr="00D34786">
        <w:rPr>
          <w:rFonts w:ascii="Century Gothic" w:hAnsi="Century Gothic" w:cs="Arial"/>
          <w:b/>
          <w:bCs/>
          <w:sz w:val="22"/>
          <w:szCs w:val="22"/>
        </w:rPr>
        <w:t>Support:</w:t>
      </w:r>
      <w:r w:rsidRPr="00D34786">
        <w:rPr>
          <w:rFonts w:ascii="Century Gothic" w:hAnsi="Century Gothic" w:cs="Arial"/>
          <w:bCs/>
          <w:sz w:val="22"/>
          <w:szCs w:val="22"/>
        </w:rPr>
        <w:t xml:space="preserve"> In all cases ensure ongoing support is offered to the pupil as appropriate.</w:t>
      </w:r>
    </w:p>
    <w:p w14:paraId="33097D6E" w14:textId="77777777" w:rsidR="00A30C49" w:rsidRPr="00D34786" w:rsidRDefault="00A30C49" w:rsidP="001219D2">
      <w:pPr>
        <w:spacing w:line="276" w:lineRule="auto"/>
        <w:rPr>
          <w:rFonts w:ascii="Century Gothic" w:hAnsi="Century Gothic" w:cs="Arial"/>
          <w:bCs/>
          <w:sz w:val="22"/>
          <w:szCs w:val="22"/>
        </w:rPr>
      </w:pPr>
    </w:p>
    <w:p w14:paraId="0E1DBCB5" w14:textId="77777777" w:rsidR="00444353" w:rsidRPr="00D34786" w:rsidRDefault="0088667C" w:rsidP="0088667C">
      <w:pPr>
        <w:spacing w:line="276" w:lineRule="auto"/>
        <w:rPr>
          <w:rFonts w:ascii="Century Gothic" w:hAnsi="Century Gothic"/>
          <w:sz w:val="22"/>
          <w:szCs w:val="22"/>
        </w:rPr>
      </w:pPr>
      <w:r w:rsidRPr="00D34786">
        <w:rPr>
          <w:rFonts w:ascii="Century Gothic" w:hAnsi="Century Gothic"/>
          <w:b/>
          <w:sz w:val="22"/>
          <w:szCs w:val="22"/>
        </w:rPr>
        <w:lastRenderedPageBreak/>
        <w:t>Refer directly if you need to:</w:t>
      </w:r>
      <w:r w:rsidRPr="00D34786">
        <w:rPr>
          <w:rFonts w:ascii="Century Gothic" w:hAnsi="Century Gothic"/>
          <w:sz w:val="22"/>
          <w:szCs w:val="22"/>
        </w:rPr>
        <w:t xml:space="preserve"> </w:t>
      </w:r>
    </w:p>
    <w:p w14:paraId="25DD13C4" w14:textId="4C298F81" w:rsidR="00444353" w:rsidRPr="00D34786" w:rsidRDefault="0088667C" w:rsidP="004E4FD0">
      <w:pPr>
        <w:pStyle w:val="ListParagraph"/>
        <w:numPr>
          <w:ilvl w:val="0"/>
          <w:numId w:val="25"/>
        </w:numPr>
        <w:spacing w:line="276" w:lineRule="auto"/>
        <w:rPr>
          <w:rFonts w:ascii="Century Gothic" w:hAnsi="Century Gothic"/>
          <w:sz w:val="22"/>
          <w:szCs w:val="22"/>
        </w:rPr>
      </w:pPr>
      <w:r w:rsidRPr="00D34786">
        <w:rPr>
          <w:rFonts w:ascii="Century Gothic" w:hAnsi="Century Gothic"/>
          <w:sz w:val="22"/>
          <w:szCs w:val="22"/>
        </w:rPr>
        <w:t>All staff know that</w:t>
      </w:r>
      <w:r w:rsidR="003E263F">
        <w:rPr>
          <w:rFonts w:ascii="Century Gothic" w:hAnsi="Century Gothic"/>
          <w:sz w:val="22"/>
          <w:szCs w:val="22"/>
        </w:rPr>
        <w:t xml:space="preserve"> they </w:t>
      </w:r>
      <w:r w:rsidRPr="00D34786">
        <w:rPr>
          <w:rFonts w:ascii="Century Gothic" w:hAnsi="Century Gothic"/>
          <w:sz w:val="22"/>
          <w:szCs w:val="22"/>
        </w:rPr>
        <w:t xml:space="preserve">may raise concerns directly with </w:t>
      </w:r>
      <w:r w:rsidR="003E263F">
        <w:rPr>
          <w:rFonts w:ascii="Century Gothic" w:hAnsi="Century Gothic"/>
          <w:sz w:val="22"/>
          <w:szCs w:val="22"/>
        </w:rPr>
        <w:t xml:space="preserve">the local authority </w:t>
      </w:r>
      <w:r w:rsidRPr="00D34786">
        <w:rPr>
          <w:rFonts w:ascii="Century Gothic" w:hAnsi="Century Gothic"/>
          <w:sz w:val="22"/>
          <w:szCs w:val="22"/>
        </w:rPr>
        <w:t xml:space="preserve">Children’s Social Care services, Child Line, the NSPCC, PREVENT- </w:t>
      </w:r>
      <w:r w:rsidRPr="00D34786">
        <w:rPr>
          <w:rFonts w:ascii="Century Gothic" w:hAnsi="Century Gothic"/>
          <w:b/>
          <w:sz w:val="22"/>
          <w:szCs w:val="22"/>
        </w:rPr>
        <w:t xml:space="preserve">anybody </w:t>
      </w:r>
      <w:r w:rsidR="003E263F">
        <w:rPr>
          <w:rFonts w:ascii="Century Gothic" w:hAnsi="Century Gothic"/>
          <w:sz w:val="22"/>
          <w:szCs w:val="22"/>
        </w:rPr>
        <w:t xml:space="preserve">with a concern about a child’s </w:t>
      </w:r>
      <w:r w:rsidR="009C5829">
        <w:rPr>
          <w:rFonts w:ascii="Century Gothic" w:hAnsi="Century Gothic"/>
          <w:sz w:val="22"/>
          <w:szCs w:val="22"/>
        </w:rPr>
        <w:t>welfare</w:t>
      </w:r>
      <w:r w:rsidR="009C5829">
        <w:rPr>
          <w:rFonts w:ascii="Century Gothic" w:hAnsi="Century Gothic"/>
          <w:b/>
          <w:sz w:val="22"/>
          <w:szCs w:val="22"/>
        </w:rPr>
        <w:t xml:space="preserve"> should</w:t>
      </w:r>
      <w:r w:rsidR="003E263F">
        <w:rPr>
          <w:rFonts w:ascii="Century Gothic" w:hAnsi="Century Gothic"/>
          <w:b/>
          <w:sz w:val="22"/>
          <w:szCs w:val="22"/>
        </w:rPr>
        <w:t xml:space="preserve"> </w:t>
      </w:r>
      <w:r w:rsidRPr="00D34786">
        <w:rPr>
          <w:rFonts w:ascii="Century Gothic" w:hAnsi="Century Gothic"/>
          <w:b/>
          <w:sz w:val="22"/>
          <w:szCs w:val="22"/>
        </w:rPr>
        <w:t>make a referral</w:t>
      </w:r>
      <w:r w:rsidR="00444353" w:rsidRPr="00D34786">
        <w:rPr>
          <w:rFonts w:ascii="Century Gothic" w:hAnsi="Century Gothic"/>
          <w:b/>
          <w:sz w:val="22"/>
          <w:szCs w:val="22"/>
        </w:rPr>
        <w:t xml:space="preserve">.  </w:t>
      </w:r>
    </w:p>
    <w:p w14:paraId="43282C79" w14:textId="5FED379D" w:rsidR="00472C0B" w:rsidRPr="0063213B" w:rsidRDefault="00444353" w:rsidP="004E4FD0">
      <w:pPr>
        <w:pStyle w:val="ListParagraph"/>
        <w:numPr>
          <w:ilvl w:val="0"/>
          <w:numId w:val="25"/>
        </w:numPr>
        <w:spacing w:line="276" w:lineRule="auto"/>
        <w:rPr>
          <w:rFonts w:ascii="Century Gothic" w:hAnsi="Century Gothic"/>
          <w:sz w:val="22"/>
          <w:szCs w:val="22"/>
        </w:rPr>
      </w:pPr>
      <w:r w:rsidRPr="0063213B">
        <w:rPr>
          <w:rFonts w:ascii="Century Gothic" w:eastAsia="Calibri" w:hAnsi="Century Gothic" w:cs="Arial"/>
          <w:b/>
          <w:sz w:val="22"/>
          <w:szCs w:val="22"/>
        </w:rPr>
        <w:t>If you think a child is at immediate risk of significant harm, phone the Police.</w:t>
      </w:r>
      <w:r w:rsidR="00472C0B" w:rsidRPr="0063213B">
        <w:rPr>
          <w:rFonts w:ascii="Century Gothic" w:eastAsia="Calibri" w:hAnsi="Century Gothic" w:cs="Arial"/>
          <w:b/>
          <w:sz w:val="22"/>
          <w:szCs w:val="22"/>
        </w:rPr>
        <w:t xml:space="preserve"> Guidance of when to call the police can be found in </w:t>
      </w:r>
      <w:r w:rsidR="00472C0B" w:rsidRPr="0063213B">
        <w:rPr>
          <w:rFonts w:ascii="Century Gothic" w:hAnsi="Century Gothic"/>
          <w:sz w:val="22"/>
          <w:szCs w:val="22"/>
        </w:rPr>
        <w:t xml:space="preserve">‘When to call the police’ produced by the National Police Chiefs Council (NPCC) (Appendix A). </w:t>
      </w:r>
      <w:r w:rsidR="005C6BE8" w:rsidRPr="0063213B">
        <w:rPr>
          <w:rFonts w:ascii="Century Gothic" w:hAnsi="Century Gothic"/>
          <w:sz w:val="22"/>
          <w:szCs w:val="22"/>
        </w:rPr>
        <w:t>(NB. This</w:t>
      </w:r>
      <w:r w:rsidR="00472C0B" w:rsidRPr="0063213B">
        <w:rPr>
          <w:rFonts w:ascii="Century Gothic" w:hAnsi="Century Gothic"/>
          <w:sz w:val="22"/>
          <w:szCs w:val="22"/>
        </w:rPr>
        <w:t xml:space="preserve"> NPCC advice does not cover safeguarding incidents. Where a child is suffering, or is likely to suffer from harm, it is important that a referral to children’s social care (and if appropriate the police) is made immediately. Referrals should follow the local referral process.)</w:t>
      </w:r>
    </w:p>
    <w:p w14:paraId="5C7057ED" w14:textId="692AB443" w:rsidR="0088667C" w:rsidRPr="0063213B" w:rsidRDefault="00444353" w:rsidP="004E4FD0">
      <w:pPr>
        <w:pStyle w:val="ListParagraph"/>
        <w:numPr>
          <w:ilvl w:val="0"/>
          <w:numId w:val="25"/>
        </w:numPr>
        <w:spacing w:line="276" w:lineRule="auto"/>
        <w:rPr>
          <w:rFonts w:ascii="Century Gothic" w:hAnsi="Century Gothic"/>
          <w:sz w:val="22"/>
          <w:szCs w:val="22"/>
        </w:rPr>
      </w:pPr>
      <w:r w:rsidRPr="0063213B">
        <w:rPr>
          <w:rFonts w:ascii="Century Gothic" w:hAnsi="Century Gothic"/>
          <w:sz w:val="22"/>
          <w:szCs w:val="22"/>
        </w:rPr>
        <w:t xml:space="preserve">See </w:t>
      </w:r>
      <w:r w:rsidR="00472C0B" w:rsidRPr="0063213B">
        <w:rPr>
          <w:rFonts w:ascii="Century Gothic" w:hAnsi="Century Gothic"/>
          <w:sz w:val="22"/>
          <w:szCs w:val="22"/>
        </w:rPr>
        <w:t xml:space="preserve">the </w:t>
      </w:r>
      <w:r w:rsidR="008116B3" w:rsidRPr="0063213B">
        <w:rPr>
          <w:rFonts w:ascii="Century Gothic" w:hAnsi="Century Gothic"/>
          <w:sz w:val="22"/>
          <w:szCs w:val="22"/>
        </w:rPr>
        <w:t>table</w:t>
      </w:r>
      <w:r w:rsidR="00472C0B" w:rsidRPr="0063213B">
        <w:rPr>
          <w:rFonts w:ascii="Century Gothic" w:hAnsi="Century Gothic"/>
          <w:sz w:val="22"/>
          <w:szCs w:val="22"/>
        </w:rPr>
        <w:t xml:space="preserve"> </w:t>
      </w:r>
      <w:r w:rsidR="005C6BE8" w:rsidRPr="0063213B">
        <w:rPr>
          <w:rFonts w:ascii="Century Gothic" w:hAnsi="Century Gothic"/>
          <w:sz w:val="22"/>
          <w:szCs w:val="22"/>
        </w:rPr>
        <w:t xml:space="preserve">on the front page </w:t>
      </w:r>
      <w:r w:rsidR="00472C0B" w:rsidRPr="0063213B">
        <w:rPr>
          <w:rFonts w:ascii="Century Gothic" w:hAnsi="Century Gothic"/>
          <w:sz w:val="22"/>
          <w:szCs w:val="22"/>
        </w:rPr>
        <w:t xml:space="preserve">for </w:t>
      </w:r>
      <w:r w:rsidRPr="0063213B">
        <w:rPr>
          <w:rFonts w:ascii="Century Gothic" w:hAnsi="Century Gothic"/>
          <w:sz w:val="22"/>
          <w:szCs w:val="22"/>
        </w:rPr>
        <w:t>your school</w:t>
      </w:r>
      <w:r w:rsidR="00392308" w:rsidRPr="0063213B">
        <w:rPr>
          <w:rFonts w:ascii="Century Gothic" w:hAnsi="Century Gothic"/>
          <w:sz w:val="22"/>
          <w:szCs w:val="22"/>
        </w:rPr>
        <w:t xml:space="preserve">’s specific </w:t>
      </w:r>
      <w:r w:rsidRPr="0063213B">
        <w:rPr>
          <w:rFonts w:ascii="Century Gothic" w:hAnsi="Century Gothic"/>
          <w:sz w:val="22"/>
          <w:szCs w:val="22"/>
        </w:rPr>
        <w:t>names and contact details</w:t>
      </w:r>
      <w:r w:rsidR="00392308" w:rsidRPr="0063213B">
        <w:rPr>
          <w:rFonts w:ascii="Century Gothic" w:hAnsi="Century Gothic"/>
          <w:sz w:val="22"/>
          <w:szCs w:val="22"/>
        </w:rPr>
        <w:t xml:space="preserve">; see Appendix A of this document for other useful numbers. </w:t>
      </w:r>
    </w:p>
    <w:p w14:paraId="5CEA00BA" w14:textId="77777777" w:rsidR="00235FEF" w:rsidRPr="00D34786" w:rsidRDefault="00235FEF" w:rsidP="00392308">
      <w:pPr>
        <w:spacing w:line="276" w:lineRule="auto"/>
        <w:rPr>
          <w:rFonts w:ascii="Century Gothic" w:hAnsi="Century Gothic"/>
          <w:b/>
          <w:sz w:val="22"/>
          <w:szCs w:val="22"/>
        </w:rPr>
      </w:pPr>
    </w:p>
    <w:p w14:paraId="182AD36A" w14:textId="244024D2" w:rsidR="00235FEF" w:rsidRPr="005B7A8D" w:rsidRDefault="001F64CF" w:rsidP="00235FEF">
      <w:pPr>
        <w:rPr>
          <w:rFonts w:ascii="Century Gothic" w:hAnsi="Century Gothic" w:cs="Arial"/>
          <w:b/>
          <w:sz w:val="22"/>
          <w:szCs w:val="22"/>
        </w:rPr>
      </w:pPr>
      <w:r>
        <w:rPr>
          <w:rFonts w:ascii="Century Gothic" w:hAnsi="Century Gothic" w:cs="Arial"/>
          <w:b/>
          <w:sz w:val="22"/>
          <w:szCs w:val="22"/>
        </w:rPr>
        <w:t>5</w:t>
      </w:r>
      <w:r w:rsidR="0012443E" w:rsidRPr="00D34786">
        <w:rPr>
          <w:rFonts w:ascii="Century Gothic" w:hAnsi="Century Gothic" w:cs="Arial"/>
          <w:b/>
          <w:sz w:val="22"/>
          <w:szCs w:val="22"/>
        </w:rPr>
        <w:t xml:space="preserve">.2 </w:t>
      </w:r>
      <w:r w:rsidR="00916A6F" w:rsidRPr="00D34786">
        <w:rPr>
          <w:rFonts w:ascii="Century Gothic" w:hAnsi="Century Gothic" w:cs="Arial"/>
          <w:b/>
          <w:sz w:val="22"/>
          <w:szCs w:val="22"/>
        </w:rPr>
        <w:t>Co-operating with other agencies</w:t>
      </w:r>
      <w:r w:rsidR="00947707">
        <w:rPr>
          <w:rFonts w:ascii="Century Gothic" w:hAnsi="Century Gothic" w:cs="Arial"/>
          <w:b/>
          <w:sz w:val="22"/>
          <w:szCs w:val="22"/>
        </w:rPr>
        <w:t xml:space="preserve"> </w:t>
      </w:r>
      <w:r w:rsidR="003C1448" w:rsidRPr="005B7A8D">
        <w:rPr>
          <w:rFonts w:ascii="Century Gothic" w:hAnsi="Century Gothic" w:cs="Arial"/>
          <w:b/>
          <w:sz w:val="22"/>
          <w:szCs w:val="22"/>
        </w:rPr>
        <w:t>and information s</w:t>
      </w:r>
      <w:r w:rsidR="00947707" w:rsidRPr="005B7A8D">
        <w:rPr>
          <w:rFonts w:ascii="Century Gothic" w:hAnsi="Century Gothic" w:cs="Arial"/>
          <w:b/>
          <w:sz w:val="22"/>
          <w:szCs w:val="22"/>
        </w:rPr>
        <w:t>haring</w:t>
      </w:r>
    </w:p>
    <w:p w14:paraId="4F32D71C" w14:textId="77777777" w:rsidR="00ED32BD" w:rsidRPr="005B7A8D" w:rsidRDefault="00ED32BD" w:rsidP="00235FEF">
      <w:pPr>
        <w:rPr>
          <w:rFonts w:ascii="Century Gothic" w:hAnsi="Century Gothic" w:cs="Arial"/>
          <w:b/>
          <w:sz w:val="22"/>
          <w:szCs w:val="22"/>
        </w:rPr>
      </w:pPr>
    </w:p>
    <w:p w14:paraId="3641F6A1" w14:textId="17B3CE2F" w:rsidR="00947707" w:rsidRPr="005B7A8D" w:rsidRDefault="00947707" w:rsidP="00947707">
      <w:pPr>
        <w:numPr>
          <w:ilvl w:val="0"/>
          <w:numId w:val="3"/>
        </w:numPr>
        <w:spacing w:line="276" w:lineRule="auto"/>
        <w:rPr>
          <w:rFonts w:ascii="Century Gothic" w:hAnsi="Century Gothic"/>
          <w:sz w:val="22"/>
          <w:szCs w:val="22"/>
        </w:rPr>
      </w:pPr>
      <w:r w:rsidRPr="005B7A8D">
        <w:rPr>
          <w:rFonts w:ascii="Century Gothic" w:hAnsi="Century Gothic"/>
          <w:sz w:val="22"/>
          <w:szCs w:val="22"/>
        </w:rPr>
        <w:t>Information sharing is vital in identifying and tackling all forms of abuse and neglect, and in</w:t>
      </w:r>
    </w:p>
    <w:p w14:paraId="4AD6BD7E" w14:textId="2D4D64F0" w:rsidR="00947707" w:rsidRPr="005B7A8D" w:rsidRDefault="00947707" w:rsidP="003C1448">
      <w:pPr>
        <w:spacing w:line="276" w:lineRule="auto"/>
        <w:ind w:left="720"/>
        <w:rPr>
          <w:rFonts w:ascii="Century Gothic" w:hAnsi="Century Gothic"/>
          <w:sz w:val="22"/>
          <w:szCs w:val="22"/>
        </w:rPr>
      </w:pPr>
      <w:r w:rsidRPr="005B7A8D">
        <w:rPr>
          <w:rFonts w:ascii="Century Gothic" w:hAnsi="Century Gothic"/>
          <w:sz w:val="22"/>
          <w:szCs w:val="22"/>
        </w:rPr>
        <w:t>promoting children’s welfare, including their e</w:t>
      </w:r>
      <w:r w:rsidR="003C1448" w:rsidRPr="005B7A8D">
        <w:rPr>
          <w:rFonts w:ascii="Century Gothic" w:hAnsi="Century Gothic"/>
          <w:sz w:val="22"/>
          <w:szCs w:val="22"/>
        </w:rPr>
        <w:t xml:space="preserve">ducational outcomes. Schools </w:t>
      </w:r>
      <w:r w:rsidRPr="005B7A8D">
        <w:rPr>
          <w:rFonts w:ascii="Century Gothic" w:hAnsi="Century Gothic"/>
          <w:sz w:val="22"/>
          <w:szCs w:val="22"/>
        </w:rPr>
        <w:t>have clear powers to share, hold and use information for these purposes</w:t>
      </w:r>
      <w:r w:rsidR="003C1448" w:rsidRPr="005B7A8D">
        <w:rPr>
          <w:rFonts w:ascii="Century Gothic" w:hAnsi="Century Gothic"/>
          <w:sz w:val="22"/>
          <w:szCs w:val="22"/>
        </w:rPr>
        <w:t>.</w:t>
      </w:r>
    </w:p>
    <w:p w14:paraId="29BC9A69" w14:textId="0AF90457" w:rsidR="00947707" w:rsidRPr="005B7A8D" w:rsidRDefault="00947707" w:rsidP="00947707">
      <w:pPr>
        <w:pStyle w:val="ListParagraph"/>
        <w:numPr>
          <w:ilvl w:val="0"/>
          <w:numId w:val="3"/>
        </w:numPr>
        <w:spacing w:line="276" w:lineRule="auto"/>
        <w:rPr>
          <w:rFonts w:ascii="Century Gothic" w:hAnsi="Century Gothic"/>
          <w:sz w:val="22"/>
          <w:szCs w:val="22"/>
        </w:rPr>
      </w:pPr>
      <w:r w:rsidRPr="005B7A8D">
        <w:rPr>
          <w:rFonts w:ascii="Century Gothic" w:hAnsi="Century Gothic"/>
          <w:sz w:val="22"/>
          <w:szCs w:val="22"/>
        </w:rPr>
        <w:t>School staff will be proactive in sharing information as early as possible to help identify, assess, and respond to risks or concerns about the safety and welfare of children, whether this is when problems are first emerging, or where a child is already known to the local authority children’s social care.</w:t>
      </w:r>
    </w:p>
    <w:p w14:paraId="3DFD35F1" w14:textId="68070190" w:rsidR="00281F7D" w:rsidRPr="00D34786" w:rsidRDefault="00281F7D" w:rsidP="003E2955">
      <w:pPr>
        <w:pStyle w:val="ListParagraph"/>
        <w:numPr>
          <w:ilvl w:val="0"/>
          <w:numId w:val="3"/>
        </w:numPr>
        <w:spacing w:line="276" w:lineRule="auto"/>
        <w:rPr>
          <w:rFonts w:ascii="Century Gothic" w:hAnsi="Century Gothic"/>
          <w:sz w:val="22"/>
          <w:szCs w:val="22"/>
        </w:rPr>
      </w:pPr>
      <w:r w:rsidRPr="00D34786">
        <w:rPr>
          <w:rFonts w:ascii="Century Gothic" w:hAnsi="Century Gothic"/>
          <w:sz w:val="22"/>
          <w:szCs w:val="22"/>
        </w:rPr>
        <w:t xml:space="preserve">The DSL and DMS should liaise with the local authority and work with other agencies in line with </w:t>
      </w:r>
      <w:r w:rsidRPr="00D34786">
        <w:rPr>
          <w:rFonts w:ascii="Century Gothic" w:hAnsi="Century Gothic"/>
          <w:i/>
          <w:sz w:val="22"/>
          <w:szCs w:val="22"/>
        </w:rPr>
        <w:t>Working Together to Safeguard Children</w:t>
      </w:r>
      <w:r w:rsidR="00FF7D5F">
        <w:rPr>
          <w:rFonts w:ascii="Century Gothic" w:hAnsi="Century Gothic"/>
          <w:i/>
          <w:sz w:val="22"/>
          <w:szCs w:val="22"/>
        </w:rPr>
        <w:t xml:space="preserve"> 2018</w:t>
      </w:r>
      <w:r w:rsidRPr="00D34786">
        <w:rPr>
          <w:rFonts w:ascii="Century Gothic" w:hAnsi="Century Gothic"/>
          <w:sz w:val="22"/>
          <w:szCs w:val="22"/>
        </w:rPr>
        <w:t>.</w:t>
      </w:r>
    </w:p>
    <w:p w14:paraId="360B2D60" w14:textId="3F4AF49F" w:rsidR="0012443E" w:rsidRPr="00D34786" w:rsidRDefault="0012443E" w:rsidP="003E2955">
      <w:pPr>
        <w:pStyle w:val="ListParagraph"/>
        <w:numPr>
          <w:ilvl w:val="0"/>
          <w:numId w:val="3"/>
        </w:numPr>
        <w:spacing w:line="276" w:lineRule="auto"/>
        <w:rPr>
          <w:rFonts w:ascii="Century Gothic" w:hAnsi="Century Gothic"/>
          <w:sz w:val="22"/>
          <w:szCs w:val="22"/>
        </w:rPr>
      </w:pPr>
      <w:r w:rsidRPr="00D34786">
        <w:rPr>
          <w:rFonts w:ascii="Century Gothic" w:hAnsi="Century Gothic"/>
          <w:sz w:val="22"/>
          <w:szCs w:val="22"/>
        </w:rPr>
        <w:t>If a DSL/DMS requires advice, they will contact the Education Safeguarding Advisor</w:t>
      </w:r>
      <w:r w:rsidR="009F66CD">
        <w:rPr>
          <w:rFonts w:ascii="Century Gothic" w:hAnsi="Century Gothic"/>
          <w:sz w:val="22"/>
          <w:szCs w:val="22"/>
        </w:rPr>
        <w:t xml:space="preserve"> or children’s social care, </w:t>
      </w:r>
      <w:r w:rsidRPr="00D34786">
        <w:rPr>
          <w:rFonts w:ascii="Century Gothic" w:hAnsi="Century Gothic"/>
          <w:sz w:val="22"/>
          <w:szCs w:val="22"/>
        </w:rPr>
        <w:t xml:space="preserve">or (after hours) a duty social worker. </w:t>
      </w:r>
    </w:p>
    <w:p w14:paraId="65D89902" w14:textId="51DFF8CA" w:rsidR="00392308" w:rsidRPr="00D34786" w:rsidRDefault="00392308" w:rsidP="003E2955">
      <w:pPr>
        <w:numPr>
          <w:ilvl w:val="0"/>
          <w:numId w:val="3"/>
        </w:numPr>
        <w:spacing w:line="276" w:lineRule="auto"/>
        <w:rPr>
          <w:rFonts w:ascii="Century Gothic" w:hAnsi="Century Gothic"/>
          <w:sz w:val="22"/>
          <w:szCs w:val="22"/>
        </w:rPr>
      </w:pPr>
      <w:r w:rsidRPr="00D34786">
        <w:rPr>
          <w:rFonts w:ascii="Century Gothic" w:hAnsi="Century Gothic"/>
          <w:sz w:val="22"/>
          <w:szCs w:val="22"/>
        </w:rPr>
        <w:t>When considerin</w:t>
      </w:r>
      <w:r w:rsidR="00E2577F">
        <w:rPr>
          <w:rFonts w:ascii="Century Gothic" w:hAnsi="Century Gothic"/>
          <w:sz w:val="22"/>
          <w:szCs w:val="22"/>
        </w:rPr>
        <w:t>g referrals to support agencies</w:t>
      </w:r>
      <w:r w:rsidRPr="00D34786">
        <w:rPr>
          <w:rFonts w:ascii="Century Gothic" w:hAnsi="Century Gothic"/>
          <w:sz w:val="22"/>
          <w:szCs w:val="22"/>
        </w:rPr>
        <w:t xml:space="preserve">, our school will act in accordance with </w:t>
      </w:r>
      <w:r w:rsidRPr="005A153D">
        <w:rPr>
          <w:rFonts w:ascii="Century Gothic" w:hAnsi="Century Gothic"/>
          <w:sz w:val="22"/>
          <w:szCs w:val="22"/>
        </w:rPr>
        <w:t xml:space="preserve">Local Safeguarding Children </w:t>
      </w:r>
      <w:r w:rsidR="003862F2">
        <w:rPr>
          <w:rFonts w:ascii="Century Gothic" w:hAnsi="Century Gothic"/>
          <w:sz w:val="22"/>
          <w:szCs w:val="22"/>
        </w:rPr>
        <w:t xml:space="preserve">Partnership </w:t>
      </w:r>
      <w:r w:rsidR="005A153D">
        <w:rPr>
          <w:rFonts w:ascii="Century Gothic" w:hAnsi="Century Gothic"/>
          <w:sz w:val="22"/>
          <w:szCs w:val="22"/>
        </w:rPr>
        <w:t>t</w:t>
      </w:r>
      <w:r w:rsidRPr="00D34786">
        <w:rPr>
          <w:rFonts w:ascii="Century Gothic" w:hAnsi="Century Gothic"/>
          <w:sz w:val="22"/>
          <w:szCs w:val="22"/>
        </w:rPr>
        <w:t>hresholds for Intervention guidance, which is consistent with the London-wide Continuum of Need thresholds.</w:t>
      </w:r>
    </w:p>
    <w:p w14:paraId="4172D976" w14:textId="6A081BD0" w:rsidR="00235FEF" w:rsidRDefault="00235FEF" w:rsidP="003E2955">
      <w:pPr>
        <w:numPr>
          <w:ilvl w:val="0"/>
          <w:numId w:val="3"/>
        </w:numPr>
        <w:spacing w:line="276" w:lineRule="auto"/>
        <w:rPr>
          <w:rFonts w:ascii="Century Gothic" w:hAnsi="Century Gothic"/>
          <w:sz w:val="22"/>
          <w:szCs w:val="22"/>
        </w:rPr>
      </w:pPr>
      <w:r w:rsidRPr="00D34786">
        <w:rPr>
          <w:rFonts w:ascii="Century Gothic" w:hAnsi="Century Gothic"/>
          <w:sz w:val="22"/>
          <w:szCs w:val="22"/>
        </w:rPr>
        <w:t xml:space="preserve">We will refer any child believed to have suffered or to be likely to suffer significant harm to the relevant </w:t>
      </w:r>
      <w:r w:rsidR="009F66CD">
        <w:rPr>
          <w:rFonts w:ascii="Century Gothic" w:hAnsi="Century Gothic"/>
          <w:sz w:val="22"/>
          <w:szCs w:val="22"/>
        </w:rPr>
        <w:t>children’s social care</w:t>
      </w:r>
      <w:r w:rsidR="009C5829">
        <w:rPr>
          <w:rFonts w:ascii="Century Gothic" w:hAnsi="Century Gothic"/>
          <w:sz w:val="22"/>
          <w:szCs w:val="22"/>
        </w:rPr>
        <w:t xml:space="preserve"> </w:t>
      </w:r>
      <w:r w:rsidRPr="00D34786">
        <w:rPr>
          <w:rFonts w:ascii="Century Gothic" w:hAnsi="Century Gothic"/>
          <w:sz w:val="22"/>
          <w:szCs w:val="22"/>
        </w:rPr>
        <w:t xml:space="preserve">team without delay, and will follow up any such referral in writing within 48 hours, unless the </w:t>
      </w:r>
      <w:r w:rsidR="009F66CD">
        <w:rPr>
          <w:rFonts w:ascii="Century Gothic" w:hAnsi="Century Gothic"/>
          <w:sz w:val="22"/>
          <w:szCs w:val="22"/>
        </w:rPr>
        <w:t>children’s social care</w:t>
      </w:r>
      <w:r w:rsidR="009C5829">
        <w:rPr>
          <w:rFonts w:ascii="Century Gothic" w:hAnsi="Century Gothic"/>
          <w:sz w:val="22"/>
          <w:szCs w:val="22"/>
        </w:rPr>
        <w:t xml:space="preserve"> </w:t>
      </w:r>
      <w:r w:rsidRPr="00D34786">
        <w:rPr>
          <w:rFonts w:ascii="Century Gothic" w:hAnsi="Century Gothic"/>
          <w:sz w:val="22"/>
          <w:szCs w:val="22"/>
        </w:rPr>
        <w:t>team formally advise not to do so.</w:t>
      </w:r>
    </w:p>
    <w:p w14:paraId="541FF4B2" w14:textId="3C43AF78" w:rsidR="00314D47" w:rsidRPr="00BF4A35" w:rsidRDefault="00314D47" w:rsidP="003E2955">
      <w:pPr>
        <w:numPr>
          <w:ilvl w:val="0"/>
          <w:numId w:val="3"/>
        </w:numPr>
        <w:spacing w:line="276" w:lineRule="auto"/>
        <w:rPr>
          <w:rFonts w:ascii="Century Gothic" w:hAnsi="Century Gothic"/>
          <w:sz w:val="22"/>
          <w:szCs w:val="22"/>
        </w:rPr>
      </w:pPr>
      <w:r w:rsidRPr="00BF4A35">
        <w:rPr>
          <w:rFonts w:ascii="Century Gothic" w:eastAsia="Century Gothic" w:hAnsi="Century Gothic" w:cs="Century Gothic"/>
          <w:sz w:val="22"/>
          <w:szCs w:val="22"/>
        </w:rPr>
        <w:t>All staff are made aware that there is</w:t>
      </w:r>
      <w:r w:rsidRPr="00BF4A35">
        <w:rPr>
          <w:rFonts w:ascii="Century Gothic" w:eastAsia="Century Gothic" w:hAnsi="Century Gothic" w:cs="Century Gothic"/>
          <w:b/>
          <w:sz w:val="22"/>
          <w:szCs w:val="22"/>
        </w:rPr>
        <w:t xml:space="preserve"> a specific legal duty on teachers to report directly to the police, if they believe FGM has been carried out</w:t>
      </w:r>
      <w:r w:rsidRPr="00BF4A35">
        <w:rPr>
          <w:rFonts w:ascii="Century Gothic" w:eastAsia="Century Gothic" w:hAnsi="Century Gothic" w:cs="Century Gothic"/>
          <w:sz w:val="22"/>
          <w:szCs w:val="22"/>
        </w:rPr>
        <w:t xml:space="preserve">. (See FGM guidance for more details)  </w:t>
      </w:r>
    </w:p>
    <w:p w14:paraId="6E0D67BE" w14:textId="77777777" w:rsidR="00916A6F" w:rsidRDefault="00916A6F" w:rsidP="003E2955">
      <w:pPr>
        <w:numPr>
          <w:ilvl w:val="0"/>
          <w:numId w:val="3"/>
        </w:numPr>
        <w:spacing w:line="276" w:lineRule="auto"/>
        <w:rPr>
          <w:rFonts w:ascii="Century Gothic" w:hAnsi="Century Gothic"/>
          <w:sz w:val="22"/>
          <w:szCs w:val="22"/>
        </w:rPr>
      </w:pPr>
      <w:r w:rsidRPr="00D34786">
        <w:rPr>
          <w:rFonts w:ascii="Century Gothic" w:hAnsi="Century Gothic"/>
          <w:sz w:val="22"/>
          <w:szCs w:val="22"/>
        </w:rPr>
        <w:t xml:space="preserve">We will contribute to multi-agency assessments of children’s needs where </w:t>
      </w:r>
      <w:r w:rsidRPr="0014306E">
        <w:rPr>
          <w:rFonts w:ascii="Century Gothic" w:hAnsi="Century Gothic"/>
          <w:sz w:val="22"/>
          <w:szCs w:val="22"/>
        </w:rPr>
        <w:t>appropriate and work in a fully integrated way with other relevant services as appropriate.</w:t>
      </w:r>
    </w:p>
    <w:p w14:paraId="0DE198AC" w14:textId="5F1E4FE8" w:rsidR="004D214A" w:rsidRDefault="004D214A" w:rsidP="004D214A">
      <w:pPr>
        <w:numPr>
          <w:ilvl w:val="0"/>
          <w:numId w:val="3"/>
        </w:numPr>
        <w:spacing w:line="276" w:lineRule="auto"/>
        <w:rPr>
          <w:rFonts w:ascii="Century Gothic" w:hAnsi="Century Gothic"/>
          <w:sz w:val="22"/>
          <w:szCs w:val="22"/>
        </w:rPr>
      </w:pPr>
      <w:r w:rsidRPr="0063213B">
        <w:rPr>
          <w:rFonts w:ascii="Century Gothic" w:hAnsi="Century Gothic"/>
          <w:sz w:val="22"/>
          <w:szCs w:val="22"/>
        </w:rPr>
        <w:t>Information will be shared in accordance with</w:t>
      </w:r>
      <w:r w:rsidR="009E6A5E" w:rsidRPr="0063213B">
        <w:rPr>
          <w:rFonts w:ascii="Century Gothic" w:hAnsi="Century Gothic"/>
          <w:sz w:val="22"/>
          <w:szCs w:val="22"/>
        </w:rPr>
        <w:t xml:space="preserve"> the General Data Protection Regulation (</w:t>
      </w:r>
      <w:r w:rsidRPr="0063213B">
        <w:rPr>
          <w:rFonts w:ascii="Century Gothic" w:hAnsi="Century Gothic"/>
          <w:sz w:val="22"/>
          <w:szCs w:val="22"/>
        </w:rPr>
        <w:t>GDPR</w:t>
      </w:r>
      <w:r w:rsidR="009E6A5E" w:rsidRPr="0063213B">
        <w:rPr>
          <w:rFonts w:ascii="Century Gothic" w:hAnsi="Century Gothic"/>
          <w:sz w:val="22"/>
          <w:szCs w:val="22"/>
        </w:rPr>
        <w:t>)</w:t>
      </w:r>
      <w:r w:rsidRPr="0063213B">
        <w:rPr>
          <w:rFonts w:ascii="Century Gothic" w:hAnsi="Century Gothic"/>
          <w:sz w:val="22"/>
          <w:szCs w:val="22"/>
        </w:rPr>
        <w:t>. NB</w:t>
      </w:r>
      <w:r w:rsidR="00655F04" w:rsidRPr="0063213B">
        <w:rPr>
          <w:rFonts w:ascii="Century Gothic" w:hAnsi="Century Gothic"/>
          <w:sz w:val="22"/>
          <w:szCs w:val="22"/>
        </w:rPr>
        <w:t xml:space="preserve">: </w:t>
      </w:r>
      <w:r w:rsidRPr="0063213B">
        <w:rPr>
          <w:rFonts w:ascii="Century Gothic" w:hAnsi="Century Gothic"/>
          <w:sz w:val="22"/>
          <w:szCs w:val="22"/>
        </w:rPr>
        <w:t xml:space="preserve">The Data Protection Act 2018 and GDPR do not prevent the sharing of information for the purposes of keeping children safe. Fears about sharing information must not be allowed to stand in the way of the need to safeguard and promote the welfare and protect the safety of children. </w:t>
      </w:r>
    </w:p>
    <w:p w14:paraId="1351E919" w14:textId="77777777" w:rsidR="00916A6F" w:rsidRPr="0014306E" w:rsidRDefault="00916A6F" w:rsidP="003E2955">
      <w:pPr>
        <w:numPr>
          <w:ilvl w:val="0"/>
          <w:numId w:val="3"/>
        </w:numPr>
        <w:spacing w:line="276" w:lineRule="auto"/>
        <w:rPr>
          <w:rFonts w:ascii="Century Gothic" w:hAnsi="Century Gothic"/>
          <w:sz w:val="22"/>
          <w:szCs w:val="22"/>
        </w:rPr>
      </w:pPr>
      <w:r w:rsidRPr="0014306E">
        <w:rPr>
          <w:rFonts w:ascii="Century Gothic" w:hAnsi="Century Gothic"/>
          <w:sz w:val="22"/>
          <w:szCs w:val="22"/>
        </w:rPr>
        <w:t xml:space="preserve">We will develop effective links with relevant agencies and co-operate as required with their enquiries regarding child protection matters, including attendance at child protection case conferences wherever possible and providing reports as a matter of course (model format attached </w:t>
      </w:r>
      <w:r w:rsidR="00370CFD" w:rsidRPr="0014306E">
        <w:rPr>
          <w:rFonts w:ascii="Century Gothic" w:hAnsi="Century Gothic"/>
          <w:sz w:val="22"/>
          <w:szCs w:val="22"/>
        </w:rPr>
        <w:t>in</w:t>
      </w:r>
      <w:r w:rsidRPr="0014306E">
        <w:rPr>
          <w:rFonts w:ascii="Century Gothic" w:hAnsi="Century Gothic"/>
          <w:sz w:val="22"/>
          <w:szCs w:val="22"/>
        </w:rPr>
        <w:t xml:space="preserve"> </w:t>
      </w:r>
      <w:r w:rsidR="00DD6151">
        <w:rPr>
          <w:rFonts w:ascii="Century Gothic" w:hAnsi="Century Gothic"/>
          <w:sz w:val="22"/>
          <w:szCs w:val="22"/>
        </w:rPr>
        <w:t>A</w:t>
      </w:r>
      <w:r w:rsidRPr="0035293F">
        <w:rPr>
          <w:rFonts w:ascii="Century Gothic" w:hAnsi="Century Gothic"/>
          <w:sz w:val="22"/>
          <w:szCs w:val="22"/>
        </w:rPr>
        <w:t xml:space="preserve">ppendix </w:t>
      </w:r>
      <w:r w:rsidR="006D36C0" w:rsidRPr="0035293F">
        <w:rPr>
          <w:rFonts w:ascii="Century Gothic" w:hAnsi="Century Gothic"/>
          <w:sz w:val="22"/>
          <w:szCs w:val="22"/>
        </w:rPr>
        <w:t>E</w:t>
      </w:r>
      <w:r w:rsidRPr="0035293F">
        <w:rPr>
          <w:rFonts w:ascii="Century Gothic" w:hAnsi="Century Gothic"/>
          <w:sz w:val="22"/>
          <w:szCs w:val="22"/>
        </w:rPr>
        <w:t>).</w:t>
      </w:r>
      <w:r w:rsidRPr="0014306E">
        <w:rPr>
          <w:rFonts w:ascii="Century Gothic" w:hAnsi="Century Gothic"/>
          <w:sz w:val="22"/>
          <w:szCs w:val="22"/>
        </w:rPr>
        <w:t xml:space="preserve"> </w:t>
      </w:r>
    </w:p>
    <w:p w14:paraId="48682E56" w14:textId="77777777" w:rsidR="00916A6F" w:rsidRPr="009C5829" w:rsidRDefault="00916A6F" w:rsidP="003E2955">
      <w:pPr>
        <w:pStyle w:val="Default"/>
        <w:numPr>
          <w:ilvl w:val="0"/>
          <w:numId w:val="3"/>
        </w:numPr>
        <w:spacing w:line="276" w:lineRule="auto"/>
        <w:ind w:left="709"/>
        <w:rPr>
          <w:rFonts w:ascii="Century Gothic" w:hAnsi="Century Gothic"/>
          <w:sz w:val="22"/>
          <w:szCs w:val="22"/>
        </w:rPr>
      </w:pPr>
      <w:r w:rsidRPr="0014306E">
        <w:rPr>
          <w:rFonts w:ascii="Century Gothic" w:hAnsi="Century Gothic" w:cs="Arial"/>
          <w:color w:val="auto"/>
          <w:sz w:val="22"/>
          <w:szCs w:val="22"/>
        </w:rPr>
        <w:t xml:space="preserve">If a child’s situation does not appear to be improving, </w:t>
      </w:r>
      <w:r w:rsidR="00F445B8" w:rsidRPr="0014306E">
        <w:rPr>
          <w:rFonts w:ascii="Century Gothic" w:hAnsi="Century Gothic" w:cs="Arial"/>
          <w:color w:val="auto"/>
          <w:sz w:val="22"/>
          <w:szCs w:val="22"/>
        </w:rPr>
        <w:t xml:space="preserve">or </w:t>
      </w:r>
      <w:r w:rsidR="00EC4E4C">
        <w:rPr>
          <w:rFonts w:ascii="Century Gothic" w:hAnsi="Century Gothic" w:cs="Arial"/>
          <w:color w:val="auto"/>
          <w:sz w:val="22"/>
          <w:szCs w:val="22"/>
        </w:rPr>
        <w:t>a</w:t>
      </w:r>
      <w:r w:rsidR="00F445B8" w:rsidRPr="0014306E">
        <w:rPr>
          <w:rFonts w:ascii="Century Gothic" w:hAnsi="Century Gothic" w:cs="Arial"/>
          <w:color w:val="auto"/>
          <w:sz w:val="22"/>
          <w:szCs w:val="22"/>
        </w:rPr>
        <w:t xml:space="preserve"> school is not satisfied with the input from Children’s Services, </w:t>
      </w:r>
      <w:r w:rsidRPr="0014306E">
        <w:rPr>
          <w:rFonts w:ascii="Century Gothic" w:hAnsi="Century Gothic" w:cs="Arial"/>
          <w:color w:val="auto"/>
          <w:sz w:val="22"/>
          <w:szCs w:val="22"/>
        </w:rPr>
        <w:t>the school will take responsibility for finding out what is happening and keep pressing for action to be taken.</w:t>
      </w:r>
    </w:p>
    <w:p w14:paraId="7C57CD0F" w14:textId="7BB1493A" w:rsidR="00874ECE" w:rsidRDefault="00874ECE" w:rsidP="003E2955">
      <w:pPr>
        <w:pStyle w:val="Default"/>
        <w:numPr>
          <w:ilvl w:val="0"/>
          <w:numId w:val="3"/>
        </w:numPr>
        <w:spacing w:line="276" w:lineRule="auto"/>
        <w:rPr>
          <w:rFonts w:ascii="Century Gothic" w:hAnsi="Century Gothic"/>
          <w:sz w:val="22"/>
          <w:szCs w:val="22"/>
        </w:rPr>
      </w:pPr>
      <w:r w:rsidRPr="00874ECE">
        <w:rPr>
          <w:rFonts w:ascii="Century Gothic" w:hAnsi="Century Gothic"/>
          <w:sz w:val="22"/>
          <w:szCs w:val="22"/>
        </w:rPr>
        <w:t>Multi-Agency</w:t>
      </w:r>
      <w:r>
        <w:rPr>
          <w:rFonts w:ascii="Century Gothic" w:hAnsi="Century Gothic"/>
          <w:sz w:val="22"/>
          <w:szCs w:val="22"/>
        </w:rPr>
        <w:t xml:space="preserve"> Public Protection Arrangements: </w:t>
      </w:r>
      <w:r w:rsidRPr="00874ECE">
        <w:rPr>
          <w:rFonts w:ascii="Century Gothic" w:hAnsi="Century Gothic"/>
          <w:sz w:val="22"/>
          <w:szCs w:val="22"/>
        </w:rPr>
        <w:t>Many of the agencies subject to the section 11 duty are memb</w:t>
      </w:r>
      <w:r w:rsidRPr="00904406">
        <w:rPr>
          <w:rFonts w:ascii="Century Gothic" w:hAnsi="Century Gothic"/>
          <w:sz w:val="22"/>
          <w:szCs w:val="22"/>
        </w:rPr>
        <w:t xml:space="preserve">ers of the Multi-Agency Public Protection Arrangements (MAPPA), </w:t>
      </w:r>
      <w:r w:rsidRPr="00904406">
        <w:rPr>
          <w:rFonts w:ascii="Century Gothic" w:hAnsi="Century Gothic"/>
          <w:sz w:val="22"/>
          <w:szCs w:val="22"/>
        </w:rPr>
        <w:lastRenderedPageBreak/>
        <w:t>including the police, prison and probation services. MAPPA should work together with duty to co-operate (DTC)64 agencies to manage the risks posed by violent and sexual offenders living in the</w:t>
      </w:r>
      <w:r w:rsidRPr="00BB6B72">
        <w:rPr>
          <w:rFonts w:ascii="Century Gothic" w:hAnsi="Century Gothic"/>
          <w:sz w:val="22"/>
          <w:szCs w:val="22"/>
        </w:rPr>
        <w:t xml:space="preserve"> community in order to protect the public and should work closely with the safeguarding partners over services to commission locally.</w:t>
      </w:r>
    </w:p>
    <w:p w14:paraId="3D3CC64C" w14:textId="3BAFF7E2" w:rsidR="009F0684" w:rsidRDefault="008116B3" w:rsidP="003E2955">
      <w:pPr>
        <w:pStyle w:val="Default"/>
        <w:numPr>
          <w:ilvl w:val="0"/>
          <w:numId w:val="3"/>
        </w:numPr>
        <w:spacing w:line="276" w:lineRule="auto"/>
        <w:rPr>
          <w:rFonts w:ascii="Century Gothic" w:hAnsi="Century Gothic"/>
          <w:color w:val="auto"/>
          <w:sz w:val="22"/>
          <w:szCs w:val="22"/>
        </w:rPr>
      </w:pPr>
      <w:r w:rsidRPr="0063213B">
        <w:rPr>
          <w:rFonts w:ascii="Century Gothic" w:hAnsi="Century Gothic"/>
          <w:color w:val="auto"/>
          <w:sz w:val="22"/>
          <w:szCs w:val="22"/>
        </w:rPr>
        <w:t xml:space="preserve">The </w:t>
      </w:r>
      <w:r w:rsidR="009F0684" w:rsidRPr="0063213B">
        <w:rPr>
          <w:rFonts w:ascii="Century Gothic" w:hAnsi="Century Gothic"/>
          <w:color w:val="auto"/>
          <w:sz w:val="22"/>
          <w:szCs w:val="22"/>
        </w:rPr>
        <w:t xml:space="preserve">three safeguarding partners (local authorities, chief officers of police, and clinical commissioning groups) </w:t>
      </w:r>
      <w:r w:rsidRPr="0063213B">
        <w:rPr>
          <w:rFonts w:ascii="Century Gothic" w:hAnsi="Century Gothic"/>
          <w:color w:val="auto"/>
          <w:sz w:val="22"/>
          <w:szCs w:val="22"/>
        </w:rPr>
        <w:t xml:space="preserve">have </w:t>
      </w:r>
      <w:r w:rsidR="009E6A5E" w:rsidRPr="0063213B">
        <w:rPr>
          <w:rFonts w:ascii="Century Gothic" w:hAnsi="Century Gothic"/>
          <w:color w:val="auto"/>
          <w:sz w:val="22"/>
          <w:szCs w:val="22"/>
        </w:rPr>
        <w:t>published</w:t>
      </w:r>
      <w:r w:rsidR="009F0684" w:rsidRPr="0063213B">
        <w:rPr>
          <w:rFonts w:ascii="Century Gothic" w:hAnsi="Century Gothic"/>
          <w:color w:val="auto"/>
          <w:sz w:val="22"/>
          <w:szCs w:val="22"/>
        </w:rPr>
        <w:t xml:space="preserve"> arrangements to work together </w:t>
      </w:r>
      <w:r w:rsidR="00D426B4" w:rsidRPr="0063213B">
        <w:rPr>
          <w:rFonts w:ascii="Century Gothic" w:hAnsi="Century Gothic"/>
          <w:color w:val="auto"/>
          <w:sz w:val="22"/>
          <w:szCs w:val="22"/>
        </w:rPr>
        <w:t xml:space="preserve">as Local Safeguarding Children Partnerships </w:t>
      </w:r>
      <w:r w:rsidR="009F0684" w:rsidRPr="0063213B">
        <w:rPr>
          <w:rFonts w:ascii="Century Gothic" w:hAnsi="Century Gothic"/>
          <w:color w:val="auto"/>
          <w:sz w:val="22"/>
          <w:szCs w:val="22"/>
        </w:rPr>
        <w:t>with relevant agencies (as they consider appropriate) to safeguard and protect the welfare of children in the area, including schools and other educational providers.</w:t>
      </w:r>
      <w:r w:rsidR="00D426B4" w:rsidRPr="0063213B">
        <w:rPr>
          <w:rFonts w:ascii="Century Gothic" w:hAnsi="Century Gothic"/>
          <w:color w:val="auto"/>
          <w:sz w:val="22"/>
          <w:szCs w:val="22"/>
        </w:rPr>
        <w:t xml:space="preserve"> Details of the Local Safeguarding Children Partnership </w:t>
      </w:r>
      <w:r w:rsidRPr="0063213B">
        <w:rPr>
          <w:rFonts w:ascii="Century Gothic" w:hAnsi="Century Gothic"/>
          <w:color w:val="auto"/>
          <w:sz w:val="22"/>
          <w:szCs w:val="22"/>
        </w:rPr>
        <w:t>are</w:t>
      </w:r>
      <w:r w:rsidR="00D426B4" w:rsidRPr="0063213B">
        <w:rPr>
          <w:rFonts w:ascii="Century Gothic" w:hAnsi="Century Gothic"/>
          <w:color w:val="auto"/>
          <w:sz w:val="22"/>
          <w:szCs w:val="22"/>
        </w:rPr>
        <w:t xml:space="preserve"> included on the school website</w:t>
      </w:r>
      <w:r w:rsidRPr="0063213B">
        <w:rPr>
          <w:rFonts w:ascii="Century Gothic" w:hAnsi="Century Gothic"/>
          <w:color w:val="auto"/>
          <w:sz w:val="22"/>
          <w:szCs w:val="22"/>
        </w:rPr>
        <w:t xml:space="preserve"> and Appendix A</w:t>
      </w:r>
      <w:r w:rsidR="00D426B4" w:rsidRPr="0063213B">
        <w:rPr>
          <w:rFonts w:ascii="Century Gothic" w:hAnsi="Century Gothic"/>
          <w:color w:val="auto"/>
          <w:sz w:val="22"/>
          <w:szCs w:val="22"/>
        </w:rPr>
        <w:t xml:space="preserve">.  </w:t>
      </w:r>
    </w:p>
    <w:p w14:paraId="68C55FE8" w14:textId="1FF31901" w:rsidR="00C5438F" w:rsidRPr="00200032" w:rsidRDefault="00C5438F" w:rsidP="00C5438F">
      <w:pPr>
        <w:pStyle w:val="Default"/>
        <w:spacing w:line="276" w:lineRule="auto"/>
        <w:ind w:left="720"/>
        <w:rPr>
          <w:rFonts w:ascii="Century Gothic" w:hAnsi="Century Gothic"/>
          <w:color w:val="auto"/>
          <w:sz w:val="22"/>
          <w:szCs w:val="22"/>
        </w:rPr>
      </w:pPr>
      <w:r w:rsidRPr="00200032">
        <w:rPr>
          <w:rFonts w:ascii="Century Gothic" w:hAnsi="Century Gothic"/>
          <w:color w:val="auto"/>
          <w:sz w:val="22"/>
          <w:szCs w:val="22"/>
        </w:rPr>
        <w:t xml:space="preserve">See also the </w:t>
      </w:r>
      <w:r w:rsidRPr="00200032">
        <w:rPr>
          <w:rFonts w:ascii="Century Gothic" w:hAnsi="Century Gothic"/>
          <w:b/>
          <w:color w:val="auto"/>
          <w:sz w:val="22"/>
          <w:szCs w:val="22"/>
        </w:rPr>
        <w:t>Data protection in Schools Toolkit 2023</w:t>
      </w:r>
      <w:r w:rsidR="005448AF" w:rsidRPr="00200032">
        <w:rPr>
          <w:rFonts w:ascii="Century Gothic" w:hAnsi="Century Gothic"/>
          <w:color w:val="auto"/>
          <w:sz w:val="22"/>
          <w:szCs w:val="22"/>
        </w:rPr>
        <w:t xml:space="preserve"> (appendix A)</w:t>
      </w:r>
    </w:p>
    <w:p w14:paraId="5FC6734E" w14:textId="77777777" w:rsidR="00916A6F" w:rsidRPr="0014306E" w:rsidRDefault="00916A6F" w:rsidP="0014306E">
      <w:pPr>
        <w:pStyle w:val="Default"/>
        <w:spacing w:line="276" w:lineRule="auto"/>
        <w:rPr>
          <w:rFonts w:ascii="Century Gothic" w:hAnsi="Century Gothic" w:cs="Arial"/>
          <w:color w:val="auto"/>
          <w:sz w:val="22"/>
          <w:szCs w:val="22"/>
        </w:rPr>
      </w:pPr>
    </w:p>
    <w:p w14:paraId="5B425DE9" w14:textId="4BD14A41" w:rsidR="0014306E" w:rsidRPr="00392308" w:rsidRDefault="001F64CF" w:rsidP="0014306E">
      <w:pPr>
        <w:pStyle w:val="Default"/>
        <w:spacing w:line="276" w:lineRule="auto"/>
        <w:rPr>
          <w:rFonts w:ascii="Century Gothic" w:hAnsi="Century Gothic" w:cs="Arial"/>
          <w:b/>
          <w:color w:val="auto"/>
          <w:sz w:val="22"/>
          <w:szCs w:val="22"/>
        </w:rPr>
      </w:pPr>
      <w:r>
        <w:rPr>
          <w:rFonts w:ascii="Century Gothic" w:hAnsi="Century Gothic" w:cs="Arial"/>
          <w:b/>
          <w:color w:val="auto"/>
          <w:sz w:val="22"/>
          <w:szCs w:val="22"/>
        </w:rPr>
        <w:t>5</w:t>
      </w:r>
      <w:r w:rsidR="0012443E">
        <w:rPr>
          <w:rFonts w:ascii="Century Gothic" w:hAnsi="Century Gothic" w:cs="Arial"/>
          <w:b/>
          <w:color w:val="auto"/>
          <w:sz w:val="22"/>
          <w:szCs w:val="22"/>
        </w:rPr>
        <w:t xml:space="preserve">.3 </w:t>
      </w:r>
      <w:r w:rsidR="00916A6F" w:rsidRPr="00E67C44">
        <w:rPr>
          <w:rFonts w:ascii="Century Gothic" w:hAnsi="Century Gothic" w:cs="Arial"/>
          <w:b/>
          <w:color w:val="auto"/>
          <w:sz w:val="22"/>
          <w:szCs w:val="22"/>
        </w:rPr>
        <w:t>Children Subject to Child Protection Plans:</w:t>
      </w:r>
    </w:p>
    <w:p w14:paraId="1C19A709" w14:textId="77777777" w:rsidR="00916A6F" w:rsidRPr="00D34786" w:rsidRDefault="00916A6F" w:rsidP="003E2955">
      <w:pPr>
        <w:numPr>
          <w:ilvl w:val="0"/>
          <w:numId w:val="3"/>
        </w:numPr>
        <w:spacing w:line="276" w:lineRule="auto"/>
        <w:rPr>
          <w:rFonts w:ascii="Century Gothic" w:hAnsi="Century Gothic"/>
          <w:sz w:val="22"/>
          <w:szCs w:val="22"/>
        </w:rPr>
      </w:pPr>
      <w:r w:rsidRPr="0014306E">
        <w:rPr>
          <w:rFonts w:ascii="Century Gothic" w:hAnsi="Century Gothic"/>
          <w:sz w:val="22"/>
          <w:szCs w:val="22"/>
        </w:rPr>
        <w:t xml:space="preserve">A specific </w:t>
      </w:r>
      <w:r w:rsidRPr="00D34786">
        <w:rPr>
          <w:rFonts w:ascii="Century Gothic" w:hAnsi="Century Gothic"/>
          <w:sz w:val="22"/>
          <w:szCs w:val="22"/>
        </w:rPr>
        <w:t xml:space="preserve">request for any Child Protection Information will be made in writing for every child transferring into </w:t>
      </w:r>
      <w:r w:rsidR="009746DD" w:rsidRPr="00D34786">
        <w:rPr>
          <w:rFonts w:ascii="Century Gothic" w:hAnsi="Century Gothic"/>
          <w:sz w:val="22"/>
          <w:szCs w:val="22"/>
        </w:rPr>
        <w:t>ou</w:t>
      </w:r>
      <w:r w:rsidR="009D5BBF" w:rsidRPr="00D34786">
        <w:rPr>
          <w:rFonts w:ascii="Century Gothic" w:hAnsi="Century Gothic"/>
          <w:sz w:val="22"/>
          <w:szCs w:val="22"/>
        </w:rPr>
        <w:t>r school</w:t>
      </w:r>
      <w:r w:rsidR="009746DD" w:rsidRPr="00D34786">
        <w:rPr>
          <w:rFonts w:ascii="Century Gothic" w:hAnsi="Century Gothic"/>
          <w:sz w:val="22"/>
          <w:szCs w:val="22"/>
        </w:rPr>
        <w:t xml:space="preserve"> </w:t>
      </w:r>
      <w:r w:rsidRPr="00D34786">
        <w:rPr>
          <w:rFonts w:ascii="Century Gothic" w:hAnsi="Century Gothic"/>
          <w:sz w:val="22"/>
          <w:szCs w:val="22"/>
        </w:rPr>
        <w:t>from another school</w:t>
      </w:r>
      <w:r w:rsidR="0088667C" w:rsidRPr="00D34786">
        <w:rPr>
          <w:rFonts w:ascii="Century Gothic" w:hAnsi="Century Gothic"/>
          <w:sz w:val="22"/>
          <w:szCs w:val="22"/>
        </w:rPr>
        <w:t xml:space="preserve">. </w:t>
      </w:r>
      <w:r w:rsidR="00EC4E4C" w:rsidRPr="00D34786">
        <w:rPr>
          <w:rFonts w:ascii="Century Gothic" w:hAnsi="Century Gothic"/>
          <w:sz w:val="22"/>
          <w:szCs w:val="22"/>
        </w:rPr>
        <w:t>S</w:t>
      </w:r>
      <w:r w:rsidRPr="00D34786">
        <w:rPr>
          <w:rFonts w:ascii="Century Gothic" w:hAnsi="Century Gothic"/>
          <w:sz w:val="22"/>
          <w:szCs w:val="22"/>
        </w:rPr>
        <w:t>chool</w:t>
      </w:r>
      <w:r w:rsidR="00EC4E4C" w:rsidRPr="00D34786">
        <w:rPr>
          <w:rFonts w:ascii="Century Gothic" w:hAnsi="Century Gothic"/>
          <w:sz w:val="22"/>
          <w:szCs w:val="22"/>
        </w:rPr>
        <w:t>s</w:t>
      </w:r>
      <w:r w:rsidRPr="00D34786">
        <w:rPr>
          <w:rFonts w:ascii="Century Gothic" w:hAnsi="Century Gothic"/>
          <w:sz w:val="22"/>
          <w:szCs w:val="22"/>
        </w:rPr>
        <w:t xml:space="preserve"> will make every effort to ensure the </w:t>
      </w:r>
      <w:r w:rsidR="00EC4E4C" w:rsidRPr="00D34786">
        <w:rPr>
          <w:rFonts w:ascii="Century Gothic" w:hAnsi="Century Gothic"/>
          <w:sz w:val="22"/>
          <w:szCs w:val="22"/>
        </w:rPr>
        <w:t>previous</w:t>
      </w:r>
      <w:r w:rsidRPr="00D34786">
        <w:rPr>
          <w:rFonts w:ascii="Century Gothic" w:hAnsi="Century Gothic"/>
          <w:sz w:val="22"/>
          <w:szCs w:val="22"/>
        </w:rPr>
        <w:t xml:space="preserve"> school provides the required information. </w:t>
      </w:r>
    </w:p>
    <w:p w14:paraId="1F29D39F" w14:textId="77777777" w:rsidR="00916A6F" w:rsidRPr="00D34786" w:rsidRDefault="00916A6F" w:rsidP="003E2955">
      <w:pPr>
        <w:numPr>
          <w:ilvl w:val="0"/>
          <w:numId w:val="3"/>
        </w:numPr>
        <w:spacing w:line="276" w:lineRule="auto"/>
        <w:rPr>
          <w:rFonts w:ascii="Century Gothic" w:hAnsi="Century Gothic"/>
          <w:sz w:val="22"/>
          <w:szCs w:val="22"/>
        </w:rPr>
      </w:pPr>
      <w:r w:rsidRPr="00D34786">
        <w:rPr>
          <w:rFonts w:ascii="Century Gothic" w:hAnsi="Century Gothic"/>
          <w:sz w:val="22"/>
          <w:szCs w:val="22"/>
        </w:rPr>
        <w:t>The child’s social worker will be notified of any pupil subject to a Child Protection Plan who is absent from school without explanation for more than one day.</w:t>
      </w:r>
    </w:p>
    <w:p w14:paraId="1E84BACC" w14:textId="77777777" w:rsidR="00281746" w:rsidRDefault="00916A6F" w:rsidP="00281746">
      <w:pPr>
        <w:numPr>
          <w:ilvl w:val="0"/>
          <w:numId w:val="3"/>
        </w:numPr>
        <w:spacing w:line="276" w:lineRule="auto"/>
        <w:rPr>
          <w:rFonts w:ascii="Century Gothic" w:hAnsi="Century Gothic"/>
          <w:sz w:val="22"/>
          <w:szCs w:val="22"/>
        </w:rPr>
      </w:pPr>
      <w:r w:rsidRPr="00D34786">
        <w:rPr>
          <w:rFonts w:ascii="Century Gothic" w:hAnsi="Century Gothic"/>
          <w:sz w:val="22"/>
          <w:szCs w:val="22"/>
        </w:rPr>
        <w:t>Any new concern or relevant information about a child subject to a Child Protection Plan will be passed to the child’s allocated social worker without delay.</w:t>
      </w:r>
    </w:p>
    <w:p w14:paraId="1A75604D" w14:textId="11774FD2" w:rsidR="00C800B1" w:rsidRPr="00655F04" w:rsidRDefault="00916A6F" w:rsidP="00C800B1">
      <w:pPr>
        <w:numPr>
          <w:ilvl w:val="0"/>
          <w:numId w:val="3"/>
        </w:numPr>
        <w:spacing w:line="276" w:lineRule="auto"/>
        <w:rPr>
          <w:rFonts w:ascii="Century Gothic" w:hAnsi="Century Gothic"/>
          <w:sz w:val="22"/>
          <w:szCs w:val="22"/>
        </w:rPr>
      </w:pPr>
      <w:r w:rsidRPr="00281746">
        <w:rPr>
          <w:rFonts w:ascii="Century Gothic" w:hAnsi="Century Gothic"/>
          <w:sz w:val="22"/>
          <w:szCs w:val="22"/>
        </w:rPr>
        <w:t>If a child subject to a Child Pr</w:t>
      </w:r>
      <w:r w:rsidR="006D2252" w:rsidRPr="00281746">
        <w:rPr>
          <w:rFonts w:ascii="Century Gothic" w:hAnsi="Century Gothic"/>
          <w:sz w:val="22"/>
          <w:szCs w:val="22"/>
        </w:rPr>
        <w:t xml:space="preserve">otection Plan leaves </w:t>
      </w:r>
      <w:r w:rsidR="00EC4E4C" w:rsidRPr="00281746">
        <w:rPr>
          <w:rFonts w:ascii="Century Gothic" w:hAnsi="Century Gothic"/>
          <w:sz w:val="22"/>
          <w:szCs w:val="22"/>
        </w:rPr>
        <w:t>a</w:t>
      </w:r>
      <w:r w:rsidR="006D2252" w:rsidRPr="00281746">
        <w:rPr>
          <w:rFonts w:ascii="Century Gothic" w:hAnsi="Century Gothic"/>
          <w:sz w:val="22"/>
          <w:szCs w:val="22"/>
        </w:rPr>
        <w:t xml:space="preserve"> school, </w:t>
      </w:r>
      <w:r w:rsidRPr="00281746">
        <w:rPr>
          <w:rFonts w:ascii="Century Gothic" w:hAnsi="Century Gothic"/>
          <w:sz w:val="22"/>
          <w:szCs w:val="22"/>
        </w:rPr>
        <w:t>records will be transferred to the</w:t>
      </w:r>
      <w:r w:rsidR="00EC4E4C" w:rsidRPr="00281746">
        <w:rPr>
          <w:rFonts w:ascii="Century Gothic" w:hAnsi="Century Gothic"/>
          <w:sz w:val="22"/>
          <w:szCs w:val="22"/>
        </w:rPr>
        <w:t xml:space="preserve"> child’s</w:t>
      </w:r>
      <w:r w:rsidRPr="00281746">
        <w:rPr>
          <w:rFonts w:ascii="Century Gothic" w:hAnsi="Century Gothic"/>
          <w:sz w:val="22"/>
          <w:szCs w:val="22"/>
        </w:rPr>
        <w:t xml:space="preserve"> new school without delay and the child’s social worker informed of the change.</w:t>
      </w:r>
      <w:r w:rsidR="00D426B4" w:rsidRPr="00281746">
        <w:rPr>
          <w:rFonts w:ascii="Century Gothic" w:hAnsi="Century Gothic"/>
          <w:sz w:val="22"/>
          <w:szCs w:val="22"/>
        </w:rPr>
        <w:t xml:space="preserve"> </w:t>
      </w:r>
      <w:r w:rsidR="009F6B0A" w:rsidRPr="00281746">
        <w:rPr>
          <w:rFonts w:ascii="Century Gothic" w:hAnsi="Century Gothic"/>
          <w:sz w:val="22"/>
          <w:szCs w:val="22"/>
        </w:rPr>
        <w:t xml:space="preserve">Any retention of records will be undertaken in line with data protection legislation.  </w:t>
      </w:r>
      <w:r w:rsidR="00C800B1" w:rsidRPr="00655F04">
        <w:rPr>
          <w:rFonts w:ascii="Century Gothic" w:hAnsi="Century Gothic"/>
          <w:sz w:val="22"/>
          <w:szCs w:val="22"/>
        </w:rPr>
        <w:t>The DSL will ensure the school knows who its cohort of children who currently need a social worker are, understanding their academic progress and attainment and maintaining a culture of high aspirations for this cohort</w:t>
      </w:r>
      <w:r w:rsidR="00655F04" w:rsidRPr="00655F04">
        <w:rPr>
          <w:rFonts w:ascii="Century Gothic" w:hAnsi="Century Gothic"/>
          <w:sz w:val="22"/>
          <w:szCs w:val="22"/>
        </w:rPr>
        <w:t>.</w:t>
      </w:r>
    </w:p>
    <w:p w14:paraId="1AEFDBB1" w14:textId="77777777" w:rsidR="00200032" w:rsidRDefault="00C800B1" w:rsidP="00200032">
      <w:pPr>
        <w:numPr>
          <w:ilvl w:val="0"/>
          <w:numId w:val="3"/>
        </w:numPr>
        <w:spacing w:line="276" w:lineRule="auto"/>
        <w:rPr>
          <w:rFonts w:ascii="Century Gothic" w:hAnsi="Century Gothic"/>
          <w:sz w:val="22"/>
          <w:szCs w:val="22"/>
        </w:rPr>
      </w:pPr>
      <w:r w:rsidRPr="00655F04">
        <w:rPr>
          <w:rFonts w:ascii="Century Gothic" w:hAnsi="Century Gothic"/>
          <w:sz w:val="22"/>
          <w:szCs w:val="22"/>
        </w:rPr>
        <w:t>The school will promote educational outcomes by sharing information</w:t>
      </w:r>
      <w:r w:rsidR="00655F04" w:rsidRPr="00655F04">
        <w:rPr>
          <w:rFonts w:ascii="Century Gothic" w:hAnsi="Century Gothic"/>
          <w:sz w:val="22"/>
          <w:szCs w:val="22"/>
        </w:rPr>
        <w:t xml:space="preserve"> with teachers and school leadership staff</w:t>
      </w:r>
      <w:r w:rsidRPr="00655F04">
        <w:rPr>
          <w:rFonts w:ascii="Century Gothic" w:hAnsi="Century Gothic"/>
          <w:sz w:val="22"/>
          <w:szCs w:val="22"/>
        </w:rPr>
        <w:t xml:space="preserve"> about the welfare, safeguarding and child protection issues that children, including children with a social worker, are ex</w:t>
      </w:r>
      <w:r w:rsidR="00655F04" w:rsidRPr="00655F04">
        <w:rPr>
          <w:rFonts w:ascii="Century Gothic" w:hAnsi="Century Gothic"/>
          <w:sz w:val="22"/>
          <w:szCs w:val="22"/>
        </w:rPr>
        <w:t>periencing or have experienced</w:t>
      </w:r>
    </w:p>
    <w:p w14:paraId="509D0FC9" w14:textId="77777777" w:rsidR="00200032" w:rsidRDefault="00200032" w:rsidP="00200032">
      <w:pPr>
        <w:spacing w:line="276" w:lineRule="auto"/>
        <w:ind w:left="720"/>
        <w:rPr>
          <w:rFonts w:ascii="Century Gothic" w:hAnsi="Century Gothic"/>
          <w:sz w:val="22"/>
          <w:szCs w:val="22"/>
        </w:rPr>
      </w:pPr>
    </w:p>
    <w:p w14:paraId="542B005B" w14:textId="00EAF3F1" w:rsidR="00EA2DCB" w:rsidRPr="00200032" w:rsidRDefault="001F64CF" w:rsidP="00200032">
      <w:pPr>
        <w:spacing w:line="276" w:lineRule="auto"/>
        <w:rPr>
          <w:rFonts w:ascii="Century Gothic" w:hAnsi="Century Gothic"/>
          <w:sz w:val="22"/>
          <w:szCs w:val="22"/>
        </w:rPr>
      </w:pPr>
      <w:r w:rsidRPr="00200032">
        <w:rPr>
          <w:rFonts w:ascii="Century Gothic" w:hAnsi="Century Gothic" w:cs="Arial"/>
          <w:b/>
          <w:color w:val="000000" w:themeColor="text1"/>
          <w:sz w:val="22"/>
          <w:szCs w:val="22"/>
        </w:rPr>
        <w:t>5.</w:t>
      </w:r>
      <w:r w:rsidR="00B35E9F" w:rsidRPr="00200032">
        <w:rPr>
          <w:rFonts w:ascii="Century Gothic" w:hAnsi="Century Gothic" w:cs="Arial"/>
          <w:b/>
          <w:color w:val="000000" w:themeColor="text1"/>
          <w:sz w:val="22"/>
          <w:szCs w:val="22"/>
        </w:rPr>
        <w:t xml:space="preserve">4 </w:t>
      </w:r>
      <w:r w:rsidR="00B35E9F" w:rsidRPr="00200032">
        <w:rPr>
          <w:rFonts w:ascii="Century Gothic" w:hAnsi="Century Gothic" w:cs="Arial"/>
          <w:b/>
          <w:sz w:val="22"/>
          <w:szCs w:val="22"/>
        </w:rPr>
        <w:t>Children who need a</w:t>
      </w:r>
      <w:r w:rsidR="00EA2DCB" w:rsidRPr="00200032">
        <w:rPr>
          <w:rFonts w:ascii="Century Gothic" w:hAnsi="Century Gothic" w:cs="Arial"/>
          <w:b/>
          <w:sz w:val="22"/>
          <w:szCs w:val="22"/>
        </w:rPr>
        <w:t xml:space="preserve"> social worker</w:t>
      </w:r>
    </w:p>
    <w:p w14:paraId="667B8ED5" w14:textId="1F086944" w:rsidR="00EA2DCB" w:rsidRPr="003C1448" w:rsidRDefault="00EA2DCB" w:rsidP="004E4FD0">
      <w:pPr>
        <w:pStyle w:val="ListParagraph"/>
        <w:numPr>
          <w:ilvl w:val="0"/>
          <w:numId w:val="36"/>
        </w:numPr>
        <w:spacing w:line="276" w:lineRule="auto"/>
        <w:rPr>
          <w:rFonts w:ascii="Century Gothic" w:hAnsi="Century Gothic" w:cs="Arial"/>
          <w:sz w:val="22"/>
          <w:szCs w:val="22"/>
        </w:rPr>
      </w:pPr>
      <w:r w:rsidRPr="0063213B">
        <w:rPr>
          <w:rFonts w:ascii="Century Gothic" w:hAnsi="Century Gothic" w:cs="Arial"/>
          <w:sz w:val="22"/>
          <w:szCs w:val="22"/>
        </w:rPr>
        <w:t>Children may need a social worker due to safeguarding or welfare needs. Children may need this help due to abuse, neglect and complex family circumstances. A child’s experiences of adversity and trauma can leave them vulnerable to further harm, as well as educationally disadvantaged in facing barriers to attendance, learning, behaviour and mental health.</w:t>
      </w:r>
    </w:p>
    <w:p w14:paraId="57DB5D9E" w14:textId="1827A197" w:rsidR="00EA2DCB" w:rsidRPr="003C1448" w:rsidRDefault="00EA2DCB" w:rsidP="004E4FD0">
      <w:pPr>
        <w:pStyle w:val="ListParagraph"/>
        <w:numPr>
          <w:ilvl w:val="0"/>
          <w:numId w:val="36"/>
        </w:numPr>
        <w:spacing w:line="276" w:lineRule="auto"/>
        <w:rPr>
          <w:rFonts w:ascii="Century Gothic" w:hAnsi="Century Gothic" w:cs="Arial"/>
          <w:sz w:val="22"/>
          <w:szCs w:val="22"/>
        </w:rPr>
      </w:pPr>
      <w:r w:rsidRPr="0063213B">
        <w:rPr>
          <w:rFonts w:ascii="Century Gothic" w:hAnsi="Century Gothic" w:cs="Arial"/>
          <w:sz w:val="22"/>
          <w:szCs w:val="22"/>
        </w:rPr>
        <w:t>Local authorities should share the fact a child has a social worker, and the designated safeguarding lead should hold and use this information so that decisions can be made in the best interests of the child’s safety, welfare and educational outcomes. This should be considered as a matter of routine. There are clear powers to share this information under existing duties on both local authorities and schools to safeguard and promote the welfare of children.</w:t>
      </w:r>
    </w:p>
    <w:p w14:paraId="0193C8B3" w14:textId="0C69F4A7" w:rsidR="00EA2DCB" w:rsidRDefault="00EA2DCB" w:rsidP="004E4FD0">
      <w:pPr>
        <w:pStyle w:val="ListParagraph"/>
        <w:numPr>
          <w:ilvl w:val="0"/>
          <w:numId w:val="36"/>
        </w:numPr>
        <w:spacing w:line="276" w:lineRule="auto"/>
        <w:rPr>
          <w:rFonts w:ascii="Century Gothic" w:hAnsi="Century Gothic" w:cs="Arial"/>
          <w:sz w:val="22"/>
          <w:szCs w:val="22"/>
        </w:rPr>
      </w:pPr>
      <w:r w:rsidRPr="0063213B">
        <w:rPr>
          <w:rFonts w:ascii="Century Gothic" w:hAnsi="Century Gothic" w:cs="Arial"/>
          <w:sz w:val="22"/>
          <w:szCs w:val="22"/>
        </w:rPr>
        <w:t>Where children need a social worker, this should inform decisions about safeguarding (for example, responding to unauthorised absence or missing education where there are known safeguarding risks) and about promoting welfare (for example, considering the provision of pastoral and/or academic support, alongside action by statutory services).</w:t>
      </w:r>
    </w:p>
    <w:p w14:paraId="0AD339CA" w14:textId="645C9EB9" w:rsidR="00293D22" w:rsidRPr="0063213B" w:rsidRDefault="00293D22" w:rsidP="004E4FD0">
      <w:pPr>
        <w:pStyle w:val="ListParagraph"/>
        <w:numPr>
          <w:ilvl w:val="0"/>
          <w:numId w:val="36"/>
        </w:numPr>
        <w:spacing w:line="276" w:lineRule="auto"/>
        <w:rPr>
          <w:rFonts w:ascii="Century Gothic" w:hAnsi="Century Gothic" w:cs="Arial"/>
          <w:sz w:val="22"/>
          <w:szCs w:val="22"/>
        </w:rPr>
      </w:pPr>
      <w:r>
        <w:rPr>
          <w:rFonts w:ascii="Century Gothic" w:hAnsi="Century Gothic" w:cs="Arial"/>
          <w:sz w:val="22"/>
          <w:szCs w:val="22"/>
        </w:rPr>
        <w:t xml:space="preserve">Please refer to additional guidance regarding Children in Care/Looked After Children. </w:t>
      </w:r>
    </w:p>
    <w:p w14:paraId="1D87340D" w14:textId="3339EE05" w:rsidR="00EA2DCB" w:rsidRPr="00BF4A35" w:rsidRDefault="00EA2DCB" w:rsidP="00CE58BD">
      <w:pPr>
        <w:spacing w:line="276" w:lineRule="auto"/>
        <w:rPr>
          <w:rFonts w:ascii="Century Gothic" w:hAnsi="Century Gothic" w:cs="Arial"/>
          <w:sz w:val="22"/>
          <w:szCs w:val="22"/>
        </w:rPr>
      </w:pPr>
    </w:p>
    <w:p w14:paraId="165B86E4" w14:textId="765296B6" w:rsidR="00CE58BD" w:rsidRPr="00BF4A35" w:rsidRDefault="00CE58BD" w:rsidP="00CE58BD">
      <w:pPr>
        <w:pStyle w:val="Heading4"/>
        <w:spacing w:line="276" w:lineRule="auto"/>
        <w:rPr>
          <w:rFonts w:ascii="Century Gothic" w:hAnsi="Century Gothic"/>
          <w:sz w:val="22"/>
          <w:szCs w:val="22"/>
          <w:u w:val="none"/>
        </w:rPr>
      </w:pPr>
      <w:r w:rsidRPr="00BF4A35">
        <w:rPr>
          <w:rFonts w:ascii="Century Gothic" w:hAnsi="Century Gothic"/>
          <w:sz w:val="22"/>
          <w:szCs w:val="22"/>
          <w:u w:val="none"/>
        </w:rPr>
        <w:lastRenderedPageBreak/>
        <w:t xml:space="preserve">5.5 </w:t>
      </w:r>
      <w:r w:rsidR="00AB5824" w:rsidRPr="00BF4A35">
        <w:rPr>
          <w:rFonts w:ascii="Century Gothic" w:hAnsi="Century Gothic"/>
          <w:sz w:val="22"/>
          <w:szCs w:val="22"/>
          <w:u w:val="none"/>
        </w:rPr>
        <w:t xml:space="preserve">Safety Intervention </w:t>
      </w:r>
      <w:r w:rsidR="004E5410" w:rsidRPr="00BF4A35">
        <w:rPr>
          <w:rFonts w:ascii="Century Gothic" w:hAnsi="Century Gothic"/>
          <w:sz w:val="22"/>
          <w:szCs w:val="22"/>
          <w:u w:val="none"/>
        </w:rPr>
        <w:t>and Reasonable Force</w:t>
      </w:r>
    </w:p>
    <w:p w14:paraId="35EE7799" w14:textId="2BEB29C2" w:rsidR="00CE58BD" w:rsidRPr="00BF4A35" w:rsidRDefault="00CE58BD" w:rsidP="007817E5">
      <w:pPr>
        <w:numPr>
          <w:ilvl w:val="0"/>
          <w:numId w:val="6"/>
        </w:numPr>
        <w:tabs>
          <w:tab w:val="clear" w:pos="360"/>
          <w:tab w:val="num" w:pos="420"/>
        </w:tabs>
        <w:autoSpaceDE w:val="0"/>
        <w:autoSpaceDN w:val="0"/>
        <w:adjustRightInd w:val="0"/>
        <w:spacing w:line="276" w:lineRule="auto"/>
        <w:ind w:left="419" w:hanging="357"/>
        <w:rPr>
          <w:rFonts w:ascii="Century Gothic" w:hAnsi="Century Gothic" w:cs="Arial"/>
          <w:sz w:val="22"/>
          <w:szCs w:val="22"/>
          <w:lang w:eastAsia="en-GB"/>
        </w:rPr>
      </w:pPr>
      <w:r w:rsidRPr="00BF4A35">
        <w:rPr>
          <w:rFonts w:ascii="Century Gothic" w:hAnsi="Century Gothic" w:cs="Arial"/>
          <w:sz w:val="22"/>
          <w:szCs w:val="22"/>
          <w:lang w:eastAsia="en-GB"/>
        </w:rPr>
        <w:t xml:space="preserve">There are circumstances when it is appropriate for staff to use reasonable force to safeguard children. A ‘no contact’ policy can leave staff unable to fully support and protect their pupils and students. In line with DfE guidance, we adopt a sensible policy which allows and supports our staff to make appropriate physical contact. </w:t>
      </w:r>
    </w:p>
    <w:p w14:paraId="3555EA50" w14:textId="13A96634" w:rsidR="00CE58BD" w:rsidRPr="00BF4A35" w:rsidRDefault="00CE58BD" w:rsidP="008779CE">
      <w:pPr>
        <w:autoSpaceDE w:val="0"/>
        <w:autoSpaceDN w:val="0"/>
        <w:adjustRightInd w:val="0"/>
        <w:spacing w:line="276" w:lineRule="auto"/>
        <w:ind w:left="419"/>
        <w:rPr>
          <w:rFonts w:ascii="Century Gothic" w:hAnsi="Century Gothic" w:cs="Arial"/>
          <w:sz w:val="22"/>
          <w:szCs w:val="22"/>
          <w:lang w:eastAsia="en-GB"/>
        </w:rPr>
      </w:pPr>
      <w:r w:rsidRPr="00BF4A35">
        <w:rPr>
          <w:rFonts w:ascii="Century Gothic" w:hAnsi="Century Gothic" w:cs="Arial"/>
          <w:sz w:val="22"/>
          <w:szCs w:val="22"/>
          <w:lang w:eastAsia="en-GB"/>
        </w:rPr>
        <w:t xml:space="preserve">Please refer to the </w:t>
      </w:r>
      <w:r w:rsidR="00AB5824" w:rsidRPr="00BF4A35">
        <w:rPr>
          <w:rFonts w:ascii="Century Gothic" w:hAnsi="Century Gothic" w:cs="Arial"/>
          <w:sz w:val="22"/>
          <w:szCs w:val="22"/>
          <w:lang w:eastAsia="en-GB"/>
        </w:rPr>
        <w:t xml:space="preserve">Safety Intervention Guidance </w:t>
      </w:r>
      <w:r w:rsidRPr="00BF4A35">
        <w:rPr>
          <w:rFonts w:ascii="Century Gothic" w:hAnsi="Century Gothic" w:cs="Arial"/>
          <w:sz w:val="22"/>
          <w:szCs w:val="22"/>
          <w:lang w:eastAsia="en-GB"/>
        </w:rPr>
        <w:t>for details.</w:t>
      </w:r>
    </w:p>
    <w:p w14:paraId="506D0C5C" w14:textId="77777777" w:rsidR="00CE58BD" w:rsidRPr="00CE58BD" w:rsidRDefault="00CE58BD" w:rsidP="00CE58BD">
      <w:pPr>
        <w:spacing w:line="276" w:lineRule="auto"/>
        <w:rPr>
          <w:rFonts w:ascii="Century Gothic" w:hAnsi="Century Gothic" w:cs="Arial"/>
          <w:sz w:val="22"/>
          <w:szCs w:val="22"/>
        </w:rPr>
      </w:pPr>
    </w:p>
    <w:p w14:paraId="69C7E53E" w14:textId="0D5CEA47" w:rsidR="00B35E9F" w:rsidRDefault="001F64CF" w:rsidP="00B35E9F">
      <w:pPr>
        <w:pStyle w:val="Default"/>
        <w:spacing w:after="17" w:line="276" w:lineRule="auto"/>
        <w:rPr>
          <w:rFonts w:ascii="Century Gothic" w:hAnsi="Century Gothic" w:cs="Arial"/>
          <w:color w:val="auto"/>
          <w:sz w:val="22"/>
          <w:szCs w:val="22"/>
        </w:rPr>
      </w:pPr>
      <w:r w:rsidRPr="00B35E9F">
        <w:rPr>
          <w:rFonts w:ascii="Century Gothic" w:hAnsi="Century Gothic" w:cs="Arial"/>
          <w:b/>
          <w:color w:val="000000" w:themeColor="text1"/>
          <w:sz w:val="22"/>
          <w:szCs w:val="22"/>
        </w:rPr>
        <w:t>5</w:t>
      </w:r>
      <w:r w:rsidR="0012443E" w:rsidRPr="00B35E9F">
        <w:rPr>
          <w:rFonts w:ascii="Century Gothic" w:hAnsi="Century Gothic" w:cs="Arial"/>
          <w:b/>
          <w:color w:val="000000" w:themeColor="text1"/>
          <w:sz w:val="22"/>
          <w:szCs w:val="22"/>
        </w:rPr>
        <w:t>.</w:t>
      </w:r>
      <w:r w:rsidR="00CE58BD">
        <w:rPr>
          <w:rFonts w:ascii="Century Gothic" w:hAnsi="Century Gothic" w:cs="Arial"/>
          <w:b/>
          <w:color w:val="000000" w:themeColor="text1"/>
          <w:sz w:val="22"/>
          <w:szCs w:val="22"/>
        </w:rPr>
        <w:t>6</w:t>
      </w:r>
      <w:r w:rsidRPr="00B35E9F">
        <w:rPr>
          <w:rFonts w:ascii="Century Gothic" w:hAnsi="Century Gothic" w:cs="Arial"/>
          <w:b/>
          <w:color w:val="000000" w:themeColor="text1"/>
          <w:sz w:val="22"/>
          <w:szCs w:val="22"/>
        </w:rPr>
        <w:t xml:space="preserve"> </w:t>
      </w:r>
      <w:r w:rsidR="009E09E3" w:rsidRPr="00D34786">
        <w:rPr>
          <w:rFonts w:ascii="Century Gothic" w:hAnsi="Century Gothic" w:cs="Arial"/>
          <w:b/>
          <w:color w:val="auto"/>
          <w:sz w:val="22"/>
          <w:szCs w:val="22"/>
        </w:rPr>
        <w:t xml:space="preserve">Searching, </w:t>
      </w:r>
      <w:r w:rsidR="00CE58BD">
        <w:rPr>
          <w:rFonts w:ascii="Century Gothic" w:hAnsi="Century Gothic" w:cs="Arial"/>
          <w:b/>
          <w:color w:val="auto"/>
          <w:sz w:val="22"/>
          <w:szCs w:val="22"/>
        </w:rPr>
        <w:t>s</w:t>
      </w:r>
      <w:r w:rsidR="009E09E3" w:rsidRPr="00D34786">
        <w:rPr>
          <w:rFonts w:ascii="Century Gothic" w:hAnsi="Century Gothic" w:cs="Arial"/>
          <w:b/>
          <w:color w:val="auto"/>
          <w:sz w:val="22"/>
          <w:szCs w:val="22"/>
        </w:rPr>
        <w:t xml:space="preserve">creening and </w:t>
      </w:r>
      <w:r w:rsidR="00CE58BD">
        <w:rPr>
          <w:rFonts w:ascii="Century Gothic" w:hAnsi="Century Gothic" w:cs="Arial"/>
          <w:b/>
          <w:color w:val="auto"/>
          <w:sz w:val="22"/>
          <w:szCs w:val="22"/>
        </w:rPr>
        <w:t>c</w:t>
      </w:r>
      <w:r w:rsidR="009E09E3" w:rsidRPr="00D34786">
        <w:rPr>
          <w:rFonts w:ascii="Century Gothic" w:hAnsi="Century Gothic" w:cs="Arial"/>
          <w:b/>
          <w:color w:val="auto"/>
          <w:sz w:val="22"/>
          <w:szCs w:val="22"/>
        </w:rPr>
        <w:t>onfiscation</w:t>
      </w:r>
      <w:r w:rsidR="00676D85" w:rsidRPr="00D34786">
        <w:rPr>
          <w:rFonts w:ascii="Century Gothic" w:hAnsi="Century Gothic" w:cs="Arial"/>
          <w:b/>
          <w:color w:val="auto"/>
          <w:sz w:val="22"/>
          <w:szCs w:val="22"/>
        </w:rPr>
        <w:t xml:space="preserve"> </w:t>
      </w:r>
    </w:p>
    <w:p w14:paraId="78114026" w14:textId="1E8B8707" w:rsidR="000500B3" w:rsidRPr="00D34786" w:rsidRDefault="000500B3" w:rsidP="00B35E9F">
      <w:pPr>
        <w:pStyle w:val="Default"/>
        <w:numPr>
          <w:ilvl w:val="0"/>
          <w:numId w:val="49"/>
        </w:numPr>
        <w:spacing w:after="17" w:line="276" w:lineRule="auto"/>
        <w:rPr>
          <w:rFonts w:ascii="Century Gothic" w:hAnsi="Century Gothic" w:cs="Arial"/>
          <w:color w:val="auto"/>
          <w:sz w:val="22"/>
          <w:szCs w:val="22"/>
        </w:rPr>
      </w:pPr>
      <w:r w:rsidRPr="00D34786">
        <w:rPr>
          <w:rFonts w:ascii="Century Gothic" w:hAnsi="Century Gothic" w:cs="Arial"/>
          <w:color w:val="auto"/>
          <w:sz w:val="22"/>
          <w:szCs w:val="22"/>
        </w:rPr>
        <w:t xml:space="preserve">With consent, staff can search for any item within a child’s clothing or equipment. </w:t>
      </w:r>
    </w:p>
    <w:p w14:paraId="4608149D" w14:textId="1E51AA8C" w:rsidR="000500B3" w:rsidRPr="00D34786" w:rsidRDefault="000500B3" w:rsidP="004E4FD0">
      <w:pPr>
        <w:pStyle w:val="Default"/>
        <w:numPr>
          <w:ilvl w:val="0"/>
          <w:numId w:val="12"/>
        </w:numPr>
        <w:spacing w:after="17" w:line="276" w:lineRule="auto"/>
        <w:rPr>
          <w:rFonts w:ascii="Century Gothic" w:hAnsi="Century Gothic" w:cs="Arial"/>
          <w:color w:val="auto"/>
          <w:sz w:val="22"/>
          <w:szCs w:val="22"/>
        </w:rPr>
      </w:pPr>
      <w:r w:rsidRPr="00D34786">
        <w:rPr>
          <w:rFonts w:ascii="Century Gothic" w:hAnsi="Century Gothic" w:cs="Arial"/>
          <w:color w:val="auto"/>
          <w:sz w:val="22"/>
          <w:szCs w:val="22"/>
        </w:rPr>
        <w:t xml:space="preserve">Without consent, the headteacher (or a member of staff authorised by the headteacher) can carry out a search for knives, weapons, alcohol, illegal drugs, stolen items, tobacco, fireworks or pornographic images, and any item that the member of staff reasonably suspects has been or is likely to be used to commit an offence, injury or damage to property. The member of staff carrying out the search should be the same sex as the pupil, and there must be a witness (also a staff member). </w:t>
      </w:r>
    </w:p>
    <w:p w14:paraId="6AD9C074" w14:textId="1BE62A00" w:rsidR="000500B3" w:rsidRPr="00D34786" w:rsidRDefault="000500B3" w:rsidP="004E4FD0">
      <w:pPr>
        <w:pStyle w:val="Default"/>
        <w:numPr>
          <w:ilvl w:val="0"/>
          <w:numId w:val="12"/>
        </w:numPr>
        <w:spacing w:after="17" w:line="276" w:lineRule="auto"/>
        <w:rPr>
          <w:rFonts w:ascii="Century Gothic" w:hAnsi="Century Gothic" w:cs="Arial"/>
          <w:color w:val="auto"/>
          <w:sz w:val="22"/>
          <w:szCs w:val="22"/>
        </w:rPr>
      </w:pPr>
      <w:r w:rsidRPr="00D34786">
        <w:rPr>
          <w:rFonts w:ascii="Century Gothic" w:hAnsi="Century Gothic"/>
          <w:color w:val="auto"/>
          <w:sz w:val="22"/>
          <w:szCs w:val="22"/>
        </w:rPr>
        <w:t>A member of staf</w:t>
      </w:r>
      <w:r w:rsidR="008624F3">
        <w:rPr>
          <w:rFonts w:ascii="Century Gothic" w:hAnsi="Century Gothic"/>
          <w:color w:val="auto"/>
          <w:sz w:val="22"/>
          <w:szCs w:val="22"/>
        </w:rPr>
        <w:t>f (authorised by the head</w:t>
      </w:r>
      <w:r w:rsidRPr="00D34786">
        <w:rPr>
          <w:rFonts w:ascii="Century Gothic" w:hAnsi="Century Gothic"/>
          <w:color w:val="auto"/>
          <w:sz w:val="22"/>
          <w:szCs w:val="22"/>
        </w:rPr>
        <w:t xml:space="preserve">) can carry out a search of a pupil of the opposite sex and/or without a witness present, if he/she reasonably believes there is a risk that serious harm will be caused to someone if the search is not conducted immediately. </w:t>
      </w:r>
    </w:p>
    <w:p w14:paraId="79CC6EC0" w14:textId="77777777" w:rsidR="002C3B13" w:rsidRPr="00D34786" w:rsidRDefault="000500B3" w:rsidP="004E4FD0">
      <w:pPr>
        <w:pStyle w:val="Default"/>
        <w:numPr>
          <w:ilvl w:val="0"/>
          <w:numId w:val="12"/>
        </w:numPr>
        <w:spacing w:after="17" w:line="276" w:lineRule="auto"/>
        <w:rPr>
          <w:rFonts w:ascii="Century Gothic" w:hAnsi="Century Gothic" w:cs="Arial"/>
          <w:color w:val="auto"/>
          <w:sz w:val="22"/>
          <w:szCs w:val="22"/>
        </w:rPr>
      </w:pPr>
      <w:r w:rsidRPr="00D34786">
        <w:rPr>
          <w:rFonts w:ascii="Century Gothic" w:hAnsi="Century Gothic" w:cs="Arial"/>
          <w:color w:val="auto"/>
          <w:sz w:val="22"/>
          <w:szCs w:val="22"/>
        </w:rPr>
        <w:t>For items that are not covered under the above points, if the child does not give consent for a search, this will be dealt with as a refusal to follow an instruction in line with the behaviour policy and parents/carers may again be asked to search a child for an item</w:t>
      </w:r>
      <w:r w:rsidR="002C3B13" w:rsidRPr="00D34786">
        <w:rPr>
          <w:rFonts w:ascii="Century Gothic" w:hAnsi="Century Gothic" w:cs="Arial"/>
          <w:color w:val="auto"/>
          <w:sz w:val="22"/>
          <w:szCs w:val="22"/>
        </w:rPr>
        <w:t>.</w:t>
      </w:r>
    </w:p>
    <w:p w14:paraId="56A90242" w14:textId="4BBC9AD5" w:rsidR="002C3B13" w:rsidRPr="00D34786" w:rsidRDefault="00DC211A" w:rsidP="004E4FD0">
      <w:pPr>
        <w:pStyle w:val="Default"/>
        <w:numPr>
          <w:ilvl w:val="0"/>
          <w:numId w:val="12"/>
        </w:numPr>
        <w:spacing w:after="17" w:line="276" w:lineRule="auto"/>
        <w:rPr>
          <w:rFonts w:ascii="Century Gothic" w:hAnsi="Century Gothic" w:cs="Arial"/>
          <w:color w:val="auto"/>
          <w:sz w:val="22"/>
          <w:szCs w:val="22"/>
        </w:rPr>
      </w:pPr>
      <w:r w:rsidRPr="00D34786">
        <w:rPr>
          <w:rFonts w:ascii="Century Gothic" w:hAnsi="Century Gothic" w:cs="Arial"/>
          <w:color w:val="auto"/>
          <w:sz w:val="22"/>
          <w:szCs w:val="22"/>
        </w:rPr>
        <w:t>Staff</w:t>
      </w:r>
      <w:r w:rsidR="003B74F8" w:rsidRPr="00D34786">
        <w:rPr>
          <w:rFonts w:ascii="Century Gothic" w:hAnsi="Century Gothic" w:cs="Arial"/>
          <w:color w:val="auto"/>
          <w:sz w:val="22"/>
          <w:szCs w:val="22"/>
        </w:rPr>
        <w:t xml:space="preserve"> </w:t>
      </w:r>
      <w:r w:rsidRPr="00D34786">
        <w:rPr>
          <w:rFonts w:ascii="Century Gothic" w:hAnsi="Century Gothic" w:cs="Arial"/>
          <w:color w:val="auto"/>
          <w:sz w:val="22"/>
          <w:szCs w:val="22"/>
        </w:rPr>
        <w:t>are encouraged not to view images on chi</w:t>
      </w:r>
      <w:r w:rsidR="003B74F8" w:rsidRPr="00D34786">
        <w:rPr>
          <w:rFonts w:ascii="Century Gothic" w:hAnsi="Century Gothic" w:cs="Arial"/>
          <w:color w:val="auto"/>
          <w:sz w:val="22"/>
          <w:szCs w:val="22"/>
        </w:rPr>
        <w:t>l</w:t>
      </w:r>
      <w:r w:rsidRPr="00D34786">
        <w:rPr>
          <w:rFonts w:ascii="Century Gothic" w:hAnsi="Century Gothic" w:cs="Arial"/>
          <w:color w:val="auto"/>
          <w:sz w:val="22"/>
          <w:szCs w:val="22"/>
        </w:rPr>
        <w:t>dren</w:t>
      </w:r>
      <w:r w:rsidR="003B74F8" w:rsidRPr="00D34786">
        <w:rPr>
          <w:rFonts w:ascii="Century Gothic" w:hAnsi="Century Gothic" w:cs="Arial"/>
          <w:color w:val="auto"/>
          <w:sz w:val="22"/>
          <w:szCs w:val="22"/>
        </w:rPr>
        <w:t>’</w:t>
      </w:r>
      <w:r w:rsidRPr="00D34786">
        <w:rPr>
          <w:rFonts w:ascii="Century Gothic" w:hAnsi="Century Gothic" w:cs="Arial"/>
          <w:color w:val="auto"/>
          <w:sz w:val="22"/>
          <w:szCs w:val="22"/>
        </w:rPr>
        <w:t>s computers, iPads and phones</w:t>
      </w:r>
      <w:r w:rsidR="002C3B13" w:rsidRPr="00D34786">
        <w:rPr>
          <w:rFonts w:ascii="Century Gothic" w:hAnsi="Century Gothic" w:cs="Arial"/>
          <w:color w:val="auto"/>
          <w:sz w:val="22"/>
          <w:szCs w:val="22"/>
        </w:rPr>
        <w:t xml:space="preserve">. </w:t>
      </w:r>
    </w:p>
    <w:p w14:paraId="3886463A" w14:textId="77777777" w:rsidR="002C3B13" w:rsidRPr="00D34786" w:rsidRDefault="002C3B13" w:rsidP="004E4FD0">
      <w:pPr>
        <w:pStyle w:val="Default"/>
        <w:numPr>
          <w:ilvl w:val="0"/>
          <w:numId w:val="12"/>
        </w:numPr>
        <w:spacing w:after="17" w:line="276" w:lineRule="auto"/>
        <w:rPr>
          <w:rFonts w:ascii="Century Gothic" w:hAnsi="Century Gothic" w:cs="Arial"/>
          <w:color w:val="auto"/>
          <w:sz w:val="22"/>
          <w:szCs w:val="22"/>
        </w:rPr>
      </w:pPr>
      <w:r w:rsidRPr="00D34786">
        <w:rPr>
          <w:rFonts w:ascii="Century Gothic" w:hAnsi="Century Gothic" w:cs="Arial"/>
          <w:color w:val="auto"/>
          <w:sz w:val="22"/>
          <w:szCs w:val="22"/>
        </w:rPr>
        <w:t>Images will not be copied or printed</w:t>
      </w:r>
      <w:r w:rsidR="00676D85" w:rsidRPr="00D34786">
        <w:rPr>
          <w:rFonts w:ascii="Century Gothic" w:hAnsi="Century Gothic" w:cs="Arial"/>
          <w:color w:val="auto"/>
          <w:sz w:val="22"/>
          <w:szCs w:val="22"/>
        </w:rPr>
        <w:t xml:space="preserve">. </w:t>
      </w:r>
    </w:p>
    <w:p w14:paraId="00452AEA" w14:textId="1240E9C7" w:rsidR="00557109" w:rsidRPr="00D34786" w:rsidRDefault="008C03F2" w:rsidP="004E4FD0">
      <w:pPr>
        <w:pStyle w:val="Default"/>
        <w:numPr>
          <w:ilvl w:val="0"/>
          <w:numId w:val="12"/>
        </w:numPr>
        <w:spacing w:after="17" w:line="276" w:lineRule="auto"/>
        <w:rPr>
          <w:rFonts w:ascii="Century Gothic" w:hAnsi="Century Gothic" w:cs="Arial"/>
          <w:color w:val="auto"/>
          <w:sz w:val="22"/>
          <w:szCs w:val="22"/>
        </w:rPr>
      </w:pPr>
      <w:r w:rsidRPr="00D34786">
        <w:rPr>
          <w:rFonts w:ascii="Century Gothic" w:hAnsi="Century Gothic" w:cs="Arial"/>
          <w:color w:val="auto"/>
          <w:sz w:val="22"/>
          <w:szCs w:val="22"/>
        </w:rPr>
        <w:t xml:space="preserve">It may be necessary to look at an image or check a device to ascertain whether there is a safeguarding issue and facts regarding an allegation or when an image is directly presented to a member of staff. </w:t>
      </w:r>
      <w:r w:rsidR="00676D85" w:rsidRPr="00D34786">
        <w:rPr>
          <w:rFonts w:ascii="Century Gothic" w:hAnsi="Century Gothic" w:cs="Arial"/>
          <w:color w:val="auto"/>
          <w:sz w:val="22"/>
          <w:szCs w:val="22"/>
        </w:rPr>
        <w:t xml:space="preserve">Where an image is required to be viewed staff will </w:t>
      </w:r>
      <w:r w:rsidR="00DC211A" w:rsidRPr="00D34786">
        <w:rPr>
          <w:rFonts w:ascii="Century Gothic" w:hAnsi="Century Gothic" w:cs="Arial"/>
          <w:color w:val="auto"/>
          <w:sz w:val="22"/>
          <w:szCs w:val="22"/>
        </w:rPr>
        <w:t xml:space="preserve">record when </w:t>
      </w:r>
      <w:r w:rsidR="00676D85" w:rsidRPr="00D34786">
        <w:rPr>
          <w:rFonts w:ascii="Century Gothic" w:hAnsi="Century Gothic" w:cs="Arial"/>
          <w:color w:val="auto"/>
          <w:sz w:val="22"/>
          <w:szCs w:val="22"/>
        </w:rPr>
        <w:t xml:space="preserve">they </w:t>
      </w:r>
      <w:r w:rsidR="00DC211A" w:rsidRPr="00D34786">
        <w:rPr>
          <w:rFonts w:ascii="Century Gothic" w:hAnsi="Century Gothic" w:cs="Arial"/>
          <w:color w:val="auto"/>
          <w:sz w:val="22"/>
          <w:szCs w:val="22"/>
        </w:rPr>
        <w:t>looked, where and why.</w:t>
      </w:r>
    </w:p>
    <w:p w14:paraId="788C0E46" w14:textId="77777777" w:rsidR="00557109" w:rsidRPr="00D34786" w:rsidRDefault="00DC211A" w:rsidP="004E4FD0">
      <w:pPr>
        <w:pStyle w:val="Default"/>
        <w:numPr>
          <w:ilvl w:val="0"/>
          <w:numId w:val="12"/>
        </w:numPr>
        <w:spacing w:after="17" w:line="276" w:lineRule="auto"/>
        <w:rPr>
          <w:rFonts w:ascii="Century Gothic" w:hAnsi="Century Gothic" w:cs="Arial"/>
          <w:color w:val="auto"/>
          <w:sz w:val="22"/>
          <w:szCs w:val="22"/>
        </w:rPr>
      </w:pPr>
      <w:r w:rsidRPr="00D34786">
        <w:rPr>
          <w:rFonts w:ascii="Century Gothic" w:hAnsi="Century Gothic" w:cs="Arial"/>
          <w:color w:val="auto"/>
          <w:sz w:val="22"/>
          <w:szCs w:val="22"/>
        </w:rPr>
        <w:t>Any sexual</w:t>
      </w:r>
      <w:r w:rsidR="00676D85" w:rsidRPr="00D34786">
        <w:rPr>
          <w:rFonts w:ascii="Century Gothic" w:hAnsi="Century Gothic" w:cs="Arial"/>
          <w:color w:val="auto"/>
          <w:sz w:val="22"/>
          <w:szCs w:val="22"/>
        </w:rPr>
        <w:t xml:space="preserve"> pictures of children under 13 will </w:t>
      </w:r>
      <w:r w:rsidRPr="00D34786">
        <w:rPr>
          <w:rFonts w:ascii="Century Gothic" w:hAnsi="Century Gothic" w:cs="Arial"/>
          <w:color w:val="auto"/>
          <w:sz w:val="22"/>
          <w:szCs w:val="22"/>
        </w:rPr>
        <w:t xml:space="preserve">always </w:t>
      </w:r>
      <w:r w:rsidR="00676D85" w:rsidRPr="00D34786">
        <w:rPr>
          <w:rFonts w:ascii="Century Gothic" w:hAnsi="Century Gothic" w:cs="Arial"/>
          <w:color w:val="auto"/>
          <w:sz w:val="22"/>
          <w:szCs w:val="22"/>
        </w:rPr>
        <w:t xml:space="preserve">be </w:t>
      </w:r>
      <w:r w:rsidRPr="00D34786">
        <w:rPr>
          <w:rFonts w:ascii="Century Gothic" w:hAnsi="Century Gothic" w:cs="Arial"/>
          <w:color w:val="auto"/>
          <w:sz w:val="22"/>
          <w:szCs w:val="22"/>
        </w:rPr>
        <w:t>refer</w:t>
      </w:r>
      <w:r w:rsidR="009F0315" w:rsidRPr="00D34786">
        <w:rPr>
          <w:rFonts w:ascii="Century Gothic" w:hAnsi="Century Gothic" w:cs="Arial"/>
          <w:color w:val="auto"/>
          <w:sz w:val="22"/>
          <w:szCs w:val="22"/>
        </w:rPr>
        <w:t>r</w:t>
      </w:r>
      <w:r w:rsidR="00676D85" w:rsidRPr="00D34786">
        <w:rPr>
          <w:rFonts w:ascii="Century Gothic" w:hAnsi="Century Gothic" w:cs="Arial"/>
          <w:color w:val="auto"/>
          <w:sz w:val="22"/>
          <w:szCs w:val="22"/>
        </w:rPr>
        <w:t>ed</w:t>
      </w:r>
      <w:r w:rsidRPr="00D34786">
        <w:rPr>
          <w:rFonts w:ascii="Century Gothic" w:hAnsi="Century Gothic" w:cs="Arial"/>
          <w:color w:val="auto"/>
          <w:sz w:val="22"/>
          <w:szCs w:val="22"/>
        </w:rPr>
        <w:t xml:space="preserve"> to </w:t>
      </w:r>
      <w:r w:rsidR="00676D85" w:rsidRPr="00D34786">
        <w:rPr>
          <w:rFonts w:ascii="Century Gothic" w:hAnsi="Century Gothic" w:cs="Arial"/>
          <w:color w:val="auto"/>
          <w:sz w:val="22"/>
          <w:szCs w:val="22"/>
        </w:rPr>
        <w:t xml:space="preserve">the </w:t>
      </w:r>
      <w:r w:rsidRPr="00D34786">
        <w:rPr>
          <w:rFonts w:ascii="Century Gothic" w:hAnsi="Century Gothic" w:cs="Arial"/>
          <w:color w:val="auto"/>
          <w:sz w:val="22"/>
          <w:szCs w:val="22"/>
        </w:rPr>
        <w:t>police and children’s services</w:t>
      </w:r>
      <w:r w:rsidR="00676D85" w:rsidRPr="00D34786">
        <w:rPr>
          <w:rFonts w:ascii="Century Gothic" w:hAnsi="Century Gothic" w:cs="Arial"/>
          <w:color w:val="auto"/>
          <w:sz w:val="22"/>
          <w:szCs w:val="22"/>
        </w:rPr>
        <w:t>. Children under 13 cannot legally consent to anything.</w:t>
      </w:r>
    </w:p>
    <w:p w14:paraId="300C8746" w14:textId="15EC5FD4" w:rsidR="00676D85" w:rsidRPr="0014306E" w:rsidRDefault="00676D85" w:rsidP="004E4FD0">
      <w:pPr>
        <w:pStyle w:val="Default"/>
        <w:numPr>
          <w:ilvl w:val="0"/>
          <w:numId w:val="12"/>
        </w:numPr>
        <w:spacing w:after="17" w:line="276" w:lineRule="auto"/>
        <w:rPr>
          <w:rFonts w:ascii="Century Gothic" w:hAnsi="Century Gothic" w:cs="Arial"/>
          <w:sz w:val="22"/>
          <w:szCs w:val="22"/>
        </w:rPr>
      </w:pPr>
      <w:r w:rsidRPr="00D34786">
        <w:rPr>
          <w:rFonts w:ascii="Century Gothic" w:hAnsi="Century Gothic" w:cs="Arial"/>
          <w:color w:val="auto"/>
          <w:sz w:val="22"/>
          <w:szCs w:val="22"/>
        </w:rPr>
        <w:t xml:space="preserve">Images cannot be </w:t>
      </w:r>
      <w:r w:rsidR="00DC211A" w:rsidRPr="00D34786">
        <w:rPr>
          <w:rFonts w:ascii="Century Gothic" w:hAnsi="Century Gothic" w:cs="Arial"/>
          <w:color w:val="auto"/>
          <w:sz w:val="22"/>
          <w:szCs w:val="22"/>
        </w:rPr>
        <w:t>delete</w:t>
      </w:r>
      <w:r w:rsidRPr="00D34786">
        <w:rPr>
          <w:rFonts w:ascii="Century Gothic" w:hAnsi="Century Gothic" w:cs="Arial"/>
          <w:color w:val="auto"/>
          <w:sz w:val="22"/>
          <w:szCs w:val="22"/>
        </w:rPr>
        <w:t xml:space="preserve">d </w:t>
      </w:r>
      <w:r w:rsidR="00DC211A" w:rsidRPr="00D34786">
        <w:rPr>
          <w:rFonts w:ascii="Century Gothic" w:hAnsi="Century Gothic" w:cs="Arial"/>
          <w:color w:val="auto"/>
          <w:sz w:val="22"/>
          <w:szCs w:val="22"/>
        </w:rPr>
        <w:t xml:space="preserve">under </w:t>
      </w:r>
      <w:r w:rsidRPr="00D34786">
        <w:rPr>
          <w:rFonts w:ascii="Century Gothic" w:hAnsi="Century Gothic" w:cs="Arial"/>
          <w:color w:val="auto"/>
          <w:sz w:val="22"/>
          <w:szCs w:val="22"/>
        </w:rPr>
        <w:t xml:space="preserve">the </w:t>
      </w:r>
      <w:r w:rsidR="00A834E6" w:rsidRPr="00D34786">
        <w:rPr>
          <w:rFonts w:ascii="Century Gothic" w:hAnsi="Century Gothic" w:cs="Arial"/>
          <w:color w:val="auto"/>
          <w:sz w:val="22"/>
          <w:szCs w:val="22"/>
        </w:rPr>
        <w:t xml:space="preserve">relevant data protection legislation </w:t>
      </w:r>
      <w:r w:rsidRPr="00D34786">
        <w:rPr>
          <w:rFonts w:ascii="Century Gothic" w:hAnsi="Century Gothic" w:cs="Arial"/>
          <w:color w:val="auto"/>
          <w:sz w:val="22"/>
          <w:szCs w:val="22"/>
        </w:rPr>
        <w:t xml:space="preserve">by a member </w:t>
      </w:r>
      <w:r w:rsidRPr="0014306E">
        <w:rPr>
          <w:rFonts w:ascii="Century Gothic" w:hAnsi="Century Gothic" w:cs="Arial"/>
          <w:sz w:val="22"/>
          <w:szCs w:val="22"/>
        </w:rPr>
        <w:t>of staff. However, staff can ask the young person to delete images from any social media and sign and date that this has been done. If a child won’t delete an image on request, this will result in an increased risk assessment of that child’s safeguarding needs</w:t>
      </w:r>
    </w:p>
    <w:p w14:paraId="6BAE433F" w14:textId="77777777" w:rsidR="00676D85" w:rsidRPr="0014306E" w:rsidRDefault="00676D85" w:rsidP="004E4FD0">
      <w:pPr>
        <w:pStyle w:val="Default"/>
        <w:numPr>
          <w:ilvl w:val="0"/>
          <w:numId w:val="12"/>
        </w:numPr>
        <w:spacing w:after="17" w:line="276" w:lineRule="auto"/>
        <w:rPr>
          <w:rFonts w:ascii="Century Gothic" w:hAnsi="Century Gothic" w:cs="Arial"/>
          <w:sz w:val="22"/>
          <w:szCs w:val="22"/>
        </w:rPr>
      </w:pPr>
      <w:r w:rsidRPr="0014306E">
        <w:rPr>
          <w:rFonts w:ascii="Century Gothic" w:hAnsi="Century Gothic" w:cs="Arial"/>
          <w:sz w:val="22"/>
          <w:szCs w:val="22"/>
        </w:rPr>
        <w:t xml:space="preserve">Without the child’s consent, </w:t>
      </w:r>
      <w:r w:rsidR="008C03F2" w:rsidRPr="0014306E">
        <w:rPr>
          <w:rFonts w:ascii="Century Gothic" w:hAnsi="Century Gothic" w:cs="Arial"/>
          <w:sz w:val="22"/>
          <w:szCs w:val="22"/>
        </w:rPr>
        <w:t>or</w:t>
      </w:r>
      <w:r w:rsidRPr="0014306E">
        <w:rPr>
          <w:rFonts w:ascii="Century Gothic" w:hAnsi="Century Gothic" w:cs="Arial"/>
          <w:sz w:val="22"/>
          <w:szCs w:val="22"/>
        </w:rPr>
        <w:t xml:space="preserve"> where a child refuses to delete an image, the child’s parent/carer may be called and requested to delet</w:t>
      </w:r>
      <w:r w:rsidR="003B74F8" w:rsidRPr="0014306E">
        <w:rPr>
          <w:rFonts w:ascii="Century Gothic" w:hAnsi="Century Gothic" w:cs="Arial"/>
          <w:sz w:val="22"/>
          <w:szCs w:val="22"/>
        </w:rPr>
        <w:t>e</w:t>
      </w:r>
      <w:r w:rsidRPr="0014306E">
        <w:rPr>
          <w:rFonts w:ascii="Century Gothic" w:hAnsi="Century Gothic" w:cs="Arial"/>
          <w:sz w:val="22"/>
          <w:szCs w:val="22"/>
        </w:rPr>
        <w:t xml:space="preserve"> the images or take the device. </w:t>
      </w:r>
    </w:p>
    <w:p w14:paraId="076CB0EB" w14:textId="77777777" w:rsidR="005A153D" w:rsidRDefault="00676D85" w:rsidP="004E4FD0">
      <w:pPr>
        <w:pStyle w:val="Default"/>
        <w:numPr>
          <w:ilvl w:val="0"/>
          <w:numId w:val="12"/>
        </w:numPr>
        <w:spacing w:after="17" w:line="276" w:lineRule="auto"/>
        <w:rPr>
          <w:rFonts w:ascii="Century Gothic" w:hAnsi="Century Gothic" w:cs="Arial"/>
          <w:sz w:val="22"/>
          <w:szCs w:val="22"/>
        </w:rPr>
      </w:pPr>
      <w:r w:rsidRPr="0014306E">
        <w:rPr>
          <w:rFonts w:ascii="Century Gothic" w:hAnsi="Century Gothic" w:cs="Arial"/>
          <w:sz w:val="22"/>
          <w:szCs w:val="22"/>
        </w:rPr>
        <w:t>If images are required for evidence the device may be confiscated (switched off and put in a sealed envelope) to be passed to the police. This can occur without the child’s or parent/carer’s consent if the content is considered harmful)</w:t>
      </w:r>
    </w:p>
    <w:p w14:paraId="74E86750" w14:textId="6FCBE6D5" w:rsidR="00557109" w:rsidRPr="009F6B0A" w:rsidRDefault="00676D85" w:rsidP="004E4FD0">
      <w:pPr>
        <w:pStyle w:val="Default"/>
        <w:numPr>
          <w:ilvl w:val="0"/>
          <w:numId w:val="12"/>
        </w:numPr>
        <w:spacing w:after="17" w:line="276" w:lineRule="auto"/>
        <w:rPr>
          <w:rFonts w:ascii="Century Gothic" w:hAnsi="Century Gothic" w:cs="Arial"/>
          <w:color w:val="auto"/>
          <w:sz w:val="22"/>
          <w:szCs w:val="22"/>
        </w:rPr>
      </w:pPr>
      <w:r w:rsidRPr="005A153D">
        <w:rPr>
          <w:rFonts w:ascii="Century Gothic" w:hAnsi="Century Gothic" w:cs="Arial"/>
          <w:sz w:val="22"/>
          <w:szCs w:val="22"/>
        </w:rPr>
        <w:t xml:space="preserve">Staff can also confiscate or remove any </w:t>
      </w:r>
      <w:r w:rsidR="00DC211A" w:rsidRPr="005A153D">
        <w:rPr>
          <w:rFonts w:ascii="Century Gothic" w:hAnsi="Century Gothic" w:cs="Arial"/>
          <w:sz w:val="22"/>
          <w:szCs w:val="22"/>
        </w:rPr>
        <w:t xml:space="preserve">object/item </w:t>
      </w:r>
      <w:r w:rsidRPr="005A153D">
        <w:rPr>
          <w:rFonts w:ascii="Century Gothic" w:hAnsi="Century Gothic" w:cs="Arial"/>
          <w:sz w:val="22"/>
          <w:szCs w:val="22"/>
        </w:rPr>
        <w:t xml:space="preserve">considered </w:t>
      </w:r>
      <w:r w:rsidR="00DC211A" w:rsidRPr="005A153D">
        <w:rPr>
          <w:rFonts w:ascii="Century Gothic" w:hAnsi="Century Gothic" w:cs="Arial"/>
          <w:sz w:val="22"/>
          <w:szCs w:val="22"/>
        </w:rPr>
        <w:t xml:space="preserve">harmful or detrimental to </w:t>
      </w:r>
      <w:r w:rsidRPr="009F6B0A">
        <w:rPr>
          <w:rFonts w:ascii="Century Gothic" w:hAnsi="Century Gothic" w:cs="Arial"/>
          <w:color w:val="auto"/>
          <w:sz w:val="22"/>
          <w:szCs w:val="22"/>
        </w:rPr>
        <w:t xml:space="preserve">the school or </w:t>
      </w:r>
      <w:r w:rsidR="00DC211A" w:rsidRPr="009F6B0A">
        <w:rPr>
          <w:rFonts w:ascii="Century Gothic" w:hAnsi="Century Gothic" w:cs="Arial"/>
          <w:color w:val="auto"/>
          <w:sz w:val="22"/>
          <w:szCs w:val="22"/>
        </w:rPr>
        <w:t>children</w:t>
      </w:r>
      <w:r w:rsidRPr="009F6B0A">
        <w:rPr>
          <w:rFonts w:ascii="Century Gothic" w:hAnsi="Century Gothic" w:cs="Arial"/>
          <w:color w:val="auto"/>
          <w:sz w:val="22"/>
          <w:szCs w:val="22"/>
        </w:rPr>
        <w:t xml:space="preserve"> and adults in the school. </w:t>
      </w:r>
    </w:p>
    <w:p w14:paraId="3895CAA9" w14:textId="59020C8D" w:rsidR="00194B9B" w:rsidRPr="009F6B0A" w:rsidRDefault="00194B9B" w:rsidP="004E4FD0">
      <w:pPr>
        <w:pStyle w:val="Default"/>
        <w:numPr>
          <w:ilvl w:val="0"/>
          <w:numId w:val="12"/>
        </w:numPr>
        <w:spacing w:after="17" w:line="276" w:lineRule="auto"/>
        <w:rPr>
          <w:rFonts w:ascii="Century Gothic" w:hAnsi="Century Gothic" w:cs="Arial"/>
          <w:color w:val="auto"/>
          <w:sz w:val="22"/>
          <w:szCs w:val="22"/>
        </w:rPr>
      </w:pPr>
      <w:r w:rsidRPr="009F6B0A">
        <w:rPr>
          <w:rFonts w:ascii="Century Gothic" w:hAnsi="Century Gothic" w:cs="Arial"/>
          <w:color w:val="auto"/>
          <w:sz w:val="22"/>
          <w:szCs w:val="22"/>
        </w:rPr>
        <w:t xml:space="preserve">Staff will not take images of a child’s injury (e.g. following a disclosure of </w:t>
      </w:r>
      <w:r w:rsidR="002E1F3E" w:rsidRPr="009F6B0A">
        <w:rPr>
          <w:rFonts w:ascii="Century Gothic" w:hAnsi="Century Gothic" w:cs="Arial"/>
          <w:color w:val="auto"/>
          <w:sz w:val="22"/>
          <w:szCs w:val="22"/>
        </w:rPr>
        <w:t>abuse) even if requested by chi</w:t>
      </w:r>
      <w:r w:rsidRPr="009F6B0A">
        <w:rPr>
          <w:rFonts w:ascii="Century Gothic" w:hAnsi="Century Gothic" w:cs="Arial"/>
          <w:color w:val="auto"/>
          <w:sz w:val="22"/>
          <w:szCs w:val="22"/>
        </w:rPr>
        <w:t>l</w:t>
      </w:r>
      <w:r w:rsidR="002E1F3E" w:rsidRPr="009F6B0A">
        <w:rPr>
          <w:rFonts w:ascii="Century Gothic" w:hAnsi="Century Gothic" w:cs="Arial"/>
          <w:color w:val="auto"/>
          <w:sz w:val="22"/>
          <w:szCs w:val="22"/>
        </w:rPr>
        <w:t>d</w:t>
      </w:r>
      <w:r w:rsidRPr="009F6B0A">
        <w:rPr>
          <w:rFonts w:ascii="Century Gothic" w:hAnsi="Century Gothic" w:cs="Arial"/>
          <w:color w:val="auto"/>
          <w:sz w:val="22"/>
          <w:szCs w:val="22"/>
        </w:rPr>
        <w:t>ren’s social care, or make audio recordings of a child’s disclosure.</w:t>
      </w:r>
    </w:p>
    <w:p w14:paraId="5883275B" w14:textId="77777777" w:rsidR="009E09E3" w:rsidRPr="0014306E" w:rsidRDefault="009E09E3" w:rsidP="0014306E">
      <w:pPr>
        <w:pStyle w:val="Default"/>
        <w:spacing w:after="17" w:line="276" w:lineRule="auto"/>
        <w:rPr>
          <w:rFonts w:ascii="Century Gothic" w:hAnsi="Century Gothic" w:cs="Arial"/>
          <w:i/>
          <w:color w:val="auto"/>
          <w:sz w:val="22"/>
          <w:szCs w:val="22"/>
        </w:rPr>
      </w:pPr>
    </w:p>
    <w:p w14:paraId="3A89C4D2" w14:textId="53AE5598" w:rsidR="0014306E" w:rsidRPr="00392308" w:rsidRDefault="001F64CF" w:rsidP="0014306E">
      <w:pPr>
        <w:pStyle w:val="Default"/>
        <w:spacing w:after="17" w:line="276" w:lineRule="auto"/>
        <w:rPr>
          <w:rFonts w:ascii="Century Gothic" w:hAnsi="Century Gothic" w:cs="Arial"/>
          <w:b/>
          <w:color w:val="auto"/>
          <w:sz w:val="22"/>
          <w:szCs w:val="22"/>
        </w:rPr>
      </w:pPr>
      <w:r w:rsidRPr="00B35E9F">
        <w:rPr>
          <w:rFonts w:ascii="Century Gothic" w:hAnsi="Century Gothic" w:cs="Arial"/>
          <w:b/>
          <w:color w:val="000000" w:themeColor="text1"/>
          <w:sz w:val="22"/>
          <w:szCs w:val="22"/>
        </w:rPr>
        <w:t>5</w:t>
      </w:r>
      <w:r w:rsidR="0012443E" w:rsidRPr="00B35E9F">
        <w:rPr>
          <w:rFonts w:ascii="Century Gothic" w:hAnsi="Century Gothic" w:cs="Arial"/>
          <w:b/>
          <w:color w:val="000000" w:themeColor="text1"/>
          <w:sz w:val="22"/>
          <w:szCs w:val="22"/>
        </w:rPr>
        <w:t>.</w:t>
      </w:r>
      <w:r w:rsidR="00CE58BD">
        <w:rPr>
          <w:rFonts w:ascii="Century Gothic" w:hAnsi="Century Gothic" w:cs="Arial"/>
          <w:b/>
          <w:color w:val="000000" w:themeColor="text1"/>
          <w:sz w:val="22"/>
          <w:szCs w:val="22"/>
        </w:rPr>
        <w:t>7</w:t>
      </w:r>
      <w:r w:rsidRPr="00B35E9F">
        <w:rPr>
          <w:rFonts w:ascii="Century Gothic" w:hAnsi="Century Gothic" w:cs="Arial"/>
          <w:b/>
          <w:color w:val="000000" w:themeColor="text1"/>
          <w:sz w:val="22"/>
          <w:szCs w:val="22"/>
        </w:rPr>
        <w:t xml:space="preserve"> </w:t>
      </w:r>
      <w:r w:rsidR="00916A6F" w:rsidRPr="00E67C44">
        <w:rPr>
          <w:rFonts w:ascii="Century Gothic" w:hAnsi="Century Gothic" w:cs="Arial"/>
          <w:b/>
          <w:color w:val="auto"/>
          <w:sz w:val="22"/>
          <w:szCs w:val="22"/>
        </w:rPr>
        <w:t>Communicating wi</w:t>
      </w:r>
      <w:r w:rsidR="0014306E" w:rsidRPr="00E67C44">
        <w:rPr>
          <w:rFonts w:ascii="Century Gothic" w:hAnsi="Century Gothic" w:cs="Arial"/>
          <w:b/>
          <w:color w:val="auto"/>
          <w:sz w:val="22"/>
          <w:szCs w:val="22"/>
        </w:rPr>
        <w:t>th Children, Parents and Carers</w:t>
      </w:r>
    </w:p>
    <w:p w14:paraId="5250824E" w14:textId="77777777" w:rsidR="00026FB4" w:rsidRPr="008D70E2" w:rsidRDefault="00235FEF" w:rsidP="004E4FD0">
      <w:pPr>
        <w:pStyle w:val="ListParagraph"/>
        <w:numPr>
          <w:ilvl w:val="0"/>
          <w:numId w:val="24"/>
        </w:numPr>
        <w:spacing w:line="276" w:lineRule="auto"/>
        <w:rPr>
          <w:rFonts w:ascii="Century Gothic" w:hAnsi="Century Gothic"/>
          <w:sz w:val="22"/>
          <w:szCs w:val="22"/>
        </w:rPr>
      </w:pPr>
      <w:r>
        <w:rPr>
          <w:rFonts w:ascii="Century Gothic" w:hAnsi="Century Gothic"/>
          <w:sz w:val="22"/>
          <w:szCs w:val="22"/>
        </w:rPr>
        <w:t xml:space="preserve">All children are made aware </w:t>
      </w:r>
      <w:r w:rsidR="00A47421" w:rsidRPr="0014306E">
        <w:rPr>
          <w:rFonts w:ascii="Century Gothic" w:hAnsi="Century Gothic"/>
          <w:sz w:val="22"/>
          <w:szCs w:val="22"/>
        </w:rPr>
        <w:t>who they can speak to if they are worried about anything through assembl</w:t>
      </w:r>
      <w:r w:rsidR="009329E8" w:rsidRPr="0014306E">
        <w:rPr>
          <w:rFonts w:ascii="Century Gothic" w:hAnsi="Century Gothic"/>
          <w:sz w:val="22"/>
          <w:szCs w:val="22"/>
        </w:rPr>
        <w:t xml:space="preserve">ies, posters around school and in the classrooms, </w:t>
      </w:r>
      <w:r w:rsidR="00A47421" w:rsidRPr="0014306E">
        <w:rPr>
          <w:rFonts w:ascii="Century Gothic" w:hAnsi="Century Gothic"/>
          <w:sz w:val="22"/>
          <w:szCs w:val="22"/>
        </w:rPr>
        <w:t xml:space="preserve">and class discussions. This includes parents and class teachers and any other trusted adult as well as designated staff </w:t>
      </w:r>
      <w:r w:rsidR="00A47421" w:rsidRPr="0014306E">
        <w:rPr>
          <w:rFonts w:ascii="Century Gothic" w:hAnsi="Century Gothic"/>
          <w:sz w:val="22"/>
          <w:szCs w:val="22"/>
        </w:rPr>
        <w:lastRenderedPageBreak/>
        <w:t xml:space="preserve">for safeguarding or behaviour. </w:t>
      </w:r>
      <w:r w:rsidR="00635EED" w:rsidRPr="0014306E">
        <w:rPr>
          <w:rFonts w:ascii="Century Gothic" w:hAnsi="Century Gothic"/>
          <w:sz w:val="22"/>
          <w:szCs w:val="22"/>
        </w:rPr>
        <w:t xml:space="preserve">We will explain the roles of parents and class teachers and any </w:t>
      </w:r>
      <w:r w:rsidR="00635EED" w:rsidRPr="008D70E2">
        <w:rPr>
          <w:rFonts w:ascii="Century Gothic" w:hAnsi="Century Gothic"/>
          <w:sz w:val="22"/>
          <w:szCs w:val="22"/>
        </w:rPr>
        <w:t xml:space="preserve">other trusted adult as well as the DSL and DMSs for safeguarding or behaviour. </w:t>
      </w:r>
    </w:p>
    <w:p w14:paraId="1153E6FB" w14:textId="77777777" w:rsidR="00AC2FC8" w:rsidRPr="008D70E2" w:rsidRDefault="00AC2FC8" w:rsidP="004E4FD0">
      <w:pPr>
        <w:pStyle w:val="ListParagraph"/>
        <w:numPr>
          <w:ilvl w:val="0"/>
          <w:numId w:val="24"/>
        </w:numPr>
        <w:spacing w:line="276" w:lineRule="auto"/>
        <w:rPr>
          <w:rFonts w:ascii="Century Gothic" w:hAnsi="Century Gothic"/>
          <w:sz w:val="22"/>
          <w:szCs w:val="22"/>
        </w:rPr>
      </w:pPr>
      <w:r w:rsidRPr="008D70E2">
        <w:rPr>
          <w:rFonts w:ascii="Century Gothic" w:hAnsi="Century Gothic"/>
          <w:sz w:val="22"/>
          <w:szCs w:val="22"/>
        </w:rPr>
        <w:t>All staff will ensure children feel heard and understood by:</w:t>
      </w:r>
    </w:p>
    <w:p w14:paraId="17CACF6C" w14:textId="3EB6E436" w:rsidR="00AC2FC8" w:rsidRPr="008D70E2" w:rsidRDefault="003C1448" w:rsidP="00CE58BD">
      <w:pPr>
        <w:pStyle w:val="ListParagraph"/>
        <w:numPr>
          <w:ilvl w:val="2"/>
          <w:numId w:val="50"/>
        </w:numPr>
        <w:spacing w:line="276" w:lineRule="auto"/>
        <w:ind w:left="1134" w:hanging="283"/>
        <w:rPr>
          <w:rFonts w:ascii="Century Gothic" w:hAnsi="Century Gothic"/>
          <w:sz w:val="22"/>
          <w:szCs w:val="22"/>
        </w:rPr>
      </w:pPr>
      <w:r w:rsidRPr="008D70E2">
        <w:rPr>
          <w:rFonts w:ascii="Century Gothic" w:hAnsi="Century Gothic"/>
          <w:sz w:val="22"/>
          <w:szCs w:val="22"/>
        </w:rPr>
        <w:t>e</w:t>
      </w:r>
      <w:r w:rsidR="00AC2FC8" w:rsidRPr="008D70E2">
        <w:rPr>
          <w:rFonts w:ascii="Century Gothic" w:hAnsi="Century Gothic"/>
          <w:sz w:val="22"/>
          <w:szCs w:val="22"/>
        </w:rPr>
        <w:t xml:space="preserve">nsuring a culture of listening to children and taking account of their wishes and feelings, </w:t>
      </w:r>
    </w:p>
    <w:p w14:paraId="1EE63A7E" w14:textId="2CDB7775" w:rsidR="003C1448" w:rsidRPr="008D70E2" w:rsidRDefault="00AC2FC8" w:rsidP="00CE58BD">
      <w:pPr>
        <w:pStyle w:val="ListParagraph"/>
        <w:numPr>
          <w:ilvl w:val="2"/>
          <w:numId w:val="50"/>
        </w:numPr>
        <w:spacing w:line="276" w:lineRule="auto"/>
        <w:ind w:left="1134" w:hanging="283"/>
        <w:rPr>
          <w:rFonts w:ascii="Century Gothic" w:hAnsi="Century Gothic"/>
          <w:sz w:val="22"/>
          <w:szCs w:val="22"/>
        </w:rPr>
      </w:pPr>
      <w:r w:rsidRPr="008D70E2">
        <w:rPr>
          <w:rFonts w:ascii="Century Gothic" w:hAnsi="Century Gothic"/>
          <w:sz w:val="22"/>
          <w:szCs w:val="22"/>
        </w:rPr>
        <w:t>understanding the difficulties that children may have in approaching staff about their circumstances</w:t>
      </w:r>
      <w:r w:rsidR="0041534C">
        <w:rPr>
          <w:rFonts w:ascii="Century Gothic" w:hAnsi="Century Gothic"/>
          <w:sz w:val="22"/>
          <w:szCs w:val="22"/>
        </w:rPr>
        <w:t>,</w:t>
      </w:r>
    </w:p>
    <w:p w14:paraId="05D1AD48" w14:textId="3D4DB5DE" w:rsidR="0041534C" w:rsidRPr="00CE58BD" w:rsidRDefault="0041534C" w:rsidP="00CE58BD">
      <w:pPr>
        <w:pStyle w:val="ListParagraph"/>
        <w:numPr>
          <w:ilvl w:val="2"/>
          <w:numId w:val="50"/>
        </w:numPr>
        <w:spacing w:line="276" w:lineRule="auto"/>
        <w:ind w:left="1134" w:hanging="283"/>
        <w:rPr>
          <w:rFonts w:ascii="Century Gothic" w:hAnsi="Century Gothic"/>
          <w:color w:val="000000" w:themeColor="text1"/>
          <w:sz w:val="22"/>
          <w:szCs w:val="22"/>
        </w:rPr>
      </w:pPr>
      <w:r w:rsidRPr="00CE58BD">
        <w:rPr>
          <w:rFonts w:ascii="Century Gothic" w:hAnsi="Century Gothic"/>
          <w:color w:val="000000" w:themeColor="text1"/>
          <w:sz w:val="22"/>
          <w:szCs w:val="22"/>
        </w:rPr>
        <w:t>recognising that some children may not be ready to or know how to tell someone they are being abused, and</w:t>
      </w:r>
    </w:p>
    <w:p w14:paraId="4906728E" w14:textId="125C7293" w:rsidR="0041534C" w:rsidRPr="00CE58BD" w:rsidRDefault="0041534C" w:rsidP="00CE58BD">
      <w:pPr>
        <w:pStyle w:val="ListParagraph"/>
        <w:numPr>
          <w:ilvl w:val="2"/>
          <w:numId w:val="50"/>
        </w:numPr>
        <w:spacing w:line="276" w:lineRule="auto"/>
        <w:ind w:left="1134" w:hanging="283"/>
        <w:rPr>
          <w:rFonts w:ascii="Century Gothic" w:hAnsi="Century Gothic"/>
          <w:color w:val="000000" w:themeColor="text1"/>
          <w:sz w:val="22"/>
          <w:szCs w:val="22"/>
        </w:rPr>
      </w:pPr>
      <w:r w:rsidRPr="00CE58BD">
        <w:rPr>
          <w:rFonts w:ascii="Century Gothic" w:hAnsi="Century Gothic"/>
          <w:color w:val="000000" w:themeColor="text1"/>
          <w:sz w:val="22"/>
          <w:szCs w:val="22"/>
        </w:rPr>
        <w:t>considering how to build trusted relationships which facilitate communication.</w:t>
      </w:r>
    </w:p>
    <w:p w14:paraId="1311F781" w14:textId="64ED4104" w:rsidR="006902A0" w:rsidRPr="00CE58BD" w:rsidRDefault="00CE58BD" w:rsidP="00CE58BD">
      <w:pPr>
        <w:pStyle w:val="ListParagraph"/>
        <w:numPr>
          <w:ilvl w:val="0"/>
          <w:numId w:val="24"/>
        </w:numPr>
        <w:spacing w:line="276" w:lineRule="auto"/>
        <w:rPr>
          <w:rFonts w:ascii="Century Gothic" w:hAnsi="Century Gothic"/>
          <w:color w:val="000000" w:themeColor="text1"/>
          <w:sz w:val="22"/>
          <w:szCs w:val="22"/>
        </w:rPr>
      </w:pPr>
      <w:r w:rsidRPr="00CE58BD">
        <w:rPr>
          <w:rFonts w:ascii="Century Gothic" w:hAnsi="Century Gothic"/>
          <w:color w:val="000000" w:themeColor="text1"/>
          <w:sz w:val="22"/>
          <w:szCs w:val="22"/>
        </w:rPr>
        <w:t>In matters relating to child protection, g</w:t>
      </w:r>
      <w:r w:rsidR="006902A0" w:rsidRPr="00CE58BD">
        <w:rPr>
          <w:rFonts w:ascii="Century Gothic" w:hAnsi="Century Gothic"/>
          <w:color w:val="000000" w:themeColor="text1"/>
          <w:sz w:val="22"/>
          <w:szCs w:val="22"/>
        </w:rPr>
        <w:t>ood communication and positive trust</w:t>
      </w:r>
      <w:r w:rsidRPr="00CE58BD">
        <w:rPr>
          <w:rFonts w:ascii="Century Gothic" w:hAnsi="Century Gothic"/>
          <w:color w:val="000000" w:themeColor="text1"/>
          <w:sz w:val="22"/>
          <w:szCs w:val="22"/>
        </w:rPr>
        <w:t>ed</w:t>
      </w:r>
      <w:r w:rsidR="006902A0" w:rsidRPr="00CE58BD">
        <w:rPr>
          <w:rFonts w:ascii="Century Gothic" w:hAnsi="Century Gothic"/>
          <w:color w:val="000000" w:themeColor="text1"/>
          <w:sz w:val="22"/>
          <w:szCs w:val="22"/>
        </w:rPr>
        <w:t xml:space="preserve"> relationships between staff and parents is essential.</w:t>
      </w:r>
    </w:p>
    <w:p w14:paraId="70903478" w14:textId="77777777" w:rsidR="009F6B0A" w:rsidRDefault="00EC4E4C" w:rsidP="004E4FD0">
      <w:pPr>
        <w:pStyle w:val="ListParagraph"/>
        <w:numPr>
          <w:ilvl w:val="0"/>
          <w:numId w:val="24"/>
        </w:numPr>
        <w:spacing w:line="276" w:lineRule="auto"/>
        <w:rPr>
          <w:rFonts w:ascii="Century Gothic" w:hAnsi="Century Gothic"/>
          <w:sz w:val="22"/>
          <w:szCs w:val="22"/>
        </w:rPr>
      </w:pPr>
      <w:r>
        <w:rPr>
          <w:rFonts w:ascii="Century Gothic" w:hAnsi="Century Gothic"/>
          <w:sz w:val="22"/>
          <w:szCs w:val="22"/>
        </w:rPr>
        <w:t>All parents /</w:t>
      </w:r>
      <w:r w:rsidR="001012F2" w:rsidRPr="0014306E">
        <w:rPr>
          <w:rFonts w:ascii="Century Gothic" w:hAnsi="Century Gothic"/>
          <w:sz w:val="22"/>
          <w:szCs w:val="22"/>
        </w:rPr>
        <w:t xml:space="preserve">carers </w:t>
      </w:r>
      <w:r w:rsidR="001012F2" w:rsidRPr="00D34786">
        <w:rPr>
          <w:rFonts w:ascii="Century Gothic" w:hAnsi="Century Gothic"/>
          <w:sz w:val="22"/>
          <w:szCs w:val="22"/>
        </w:rPr>
        <w:t xml:space="preserve">are </w:t>
      </w:r>
      <w:r w:rsidR="00791558" w:rsidRPr="00D34786">
        <w:rPr>
          <w:rFonts w:ascii="Century Gothic" w:hAnsi="Century Gothic"/>
          <w:sz w:val="22"/>
          <w:szCs w:val="22"/>
        </w:rPr>
        <w:t xml:space="preserve">informed that </w:t>
      </w:r>
      <w:r w:rsidRPr="00D34786">
        <w:rPr>
          <w:rFonts w:ascii="Century Gothic" w:hAnsi="Century Gothic"/>
          <w:sz w:val="22"/>
          <w:szCs w:val="22"/>
        </w:rPr>
        <w:t>our school</w:t>
      </w:r>
      <w:r w:rsidR="009D5BBF" w:rsidRPr="00D34786">
        <w:rPr>
          <w:rFonts w:ascii="Century Gothic" w:hAnsi="Century Gothic"/>
          <w:sz w:val="22"/>
          <w:szCs w:val="22"/>
        </w:rPr>
        <w:t xml:space="preserve"> has </w:t>
      </w:r>
      <w:r w:rsidR="00791558" w:rsidRPr="00D34786">
        <w:rPr>
          <w:rFonts w:ascii="Century Gothic" w:hAnsi="Century Gothic"/>
          <w:sz w:val="22"/>
          <w:szCs w:val="22"/>
        </w:rPr>
        <w:t>a Child Protection and Safeguarding policy</w:t>
      </w:r>
      <w:r w:rsidRPr="00D34786">
        <w:rPr>
          <w:rFonts w:ascii="Century Gothic" w:hAnsi="Century Gothic"/>
          <w:sz w:val="22"/>
          <w:szCs w:val="22"/>
        </w:rPr>
        <w:t xml:space="preserve"> </w:t>
      </w:r>
      <w:r w:rsidR="00791558" w:rsidRPr="00D34786">
        <w:rPr>
          <w:rFonts w:ascii="Century Gothic" w:hAnsi="Century Gothic"/>
          <w:sz w:val="22"/>
          <w:szCs w:val="22"/>
        </w:rPr>
        <w:t xml:space="preserve">and </w:t>
      </w:r>
      <w:r w:rsidRPr="00D34786">
        <w:rPr>
          <w:rFonts w:ascii="Century Gothic" w:hAnsi="Century Gothic"/>
          <w:sz w:val="22"/>
          <w:szCs w:val="22"/>
        </w:rPr>
        <w:t>that we are</w:t>
      </w:r>
      <w:r w:rsidR="00791558" w:rsidRPr="00D34786">
        <w:rPr>
          <w:rFonts w:ascii="Century Gothic" w:hAnsi="Century Gothic"/>
          <w:sz w:val="22"/>
          <w:szCs w:val="22"/>
        </w:rPr>
        <w:t xml:space="preserve"> required to follow </w:t>
      </w:r>
      <w:r w:rsidRPr="000F6701">
        <w:rPr>
          <w:rFonts w:ascii="Century Gothic" w:hAnsi="Century Gothic"/>
          <w:sz w:val="22"/>
          <w:szCs w:val="22"/>
        </w:rPr>
        <w:t>Local</w:t>
      </w:r>
      <w:r w:rsidR="00791558" w:rsidRPr="000F6701">
        <w:rPr>
          <w:rFonts w:ascii="Century Gothic" w:hAnsi="Century Gothic"/>
          <w:sz w:val="22"/>
          <w:szCs w:val="22"/>
        </w:rPr>
        <w:t xml:space="preserve"> Safeguarding Children</w:t>
      </w:r>
      <w:r w:rsidR="003862F2">
        <w:rPr>
          <w:rFonts w:ascii="Century Gothic" w:hAnsi="Century Gothic"/>
          <w:sz w:val="22"/>
          <w:szCs w:val="22"/>
        </w:rPr>
        <w:t xml:space="preserve"> Partnership</w:t>
      </w:r>
      <w:r w:rsidR="009F6B0A">
        <w:rPr>
          <w:rFonts w:ascii="Century Gothic" w:hAnsi="Century Gothic"/>
          <w:sz w:val="22"/>
          <w:szCs w:val="22"/>
        </w:rPr>
        <w:t xml:space="preserve"> and other statutory documents</w:t>
      </w:r>
      <w:r w:rsidR="003862F2">
        <w:rPr>
          <w:rFonts w:ascii="Century Gothic" w:hAnsi="Century Gothic"/>
          <w:sz w:val="22"/>
          <w:szCs w:val="22"/>
        </w:rPr>
        <w:t xml:space="preserve"> </w:t>
      </w:r>
      <w:r w:rsidR="00791558" w:rsidRPr="00D34786">
        <w:rPr>
          <w:rFonts w:ascii="Century Gothic" w:hAnsi="Century Gothic"/>
          <w:sz w:val="22"/>
          <w:szCs w:val="22"/>
        </w:rPr>
        <w:t xml:space="preserve">and government guidelines in respect of reporting suspected abuse to the Children’s Social Services. </w:t>
      </w:r>
    </w:p>
    <w:p w14:paraId="75A3D841" w14:textId="20952CDE" w:rsidR="00026FB4" w:rsidRDefault="00EC4E4C" w:rsidP="004E4FD0">
      <w:pPr>
        <w:pStyle w:val="ListParagraph"/>
        <w:numPr>
          <w:ilvl w:val="0"/>
          <w:numId w:val="24"/>
        </w:numPr>
        <w:spacing w:line="276" w:lineRule="auto"/>
        <w:rPr>
          <w:rFonts w:ascii="Century Gothic" w:hAnsi="Century Gothic"/>
          <w:sz w:val="22"/>
          <w:szCs w:val="22"/>
        </w:rPr>
      </w:pPr>
      <w:r w:rsidRPr="00D34786">
        <w:rPr>
          <w:rFonts w:ascii="Century Gothic" w:hAnsi="Century Gothic"/>
          <w:sz w:val="22"/>
          <w:szCs w:val="22"/>
        </w:rPr>
        <w:t>Parents/carers</w:t>
      </w:r>
      <w:r w:rsidR="00791558" w:rsidRPr="00D34786">
        <w:rPr>
          <w:rFonts w:ascii="Century Gothic" w:hAnsi="Century Gothic"/>
          <w:sz w:val="22"/>
          <w:szCs w:val="22"/>
        </w:rPr>
        <w:t xml:space="preserve"> are m</w:t>
      </w:r>
      <w:r w:rsidR="001012F2" w:rsidRPr="00D34786">
        <w:rPr>
          <w:rFonts w:ascii="Century Gothic" w:hAnsi="Century Gothic"/>
          <w:sz w:val="22"/>
          <w:szCs w:val="22"/>
        </w:rPr>
        <w:t>ade aware of the responsibilities of staff members with regard to Child Protection procedures (</w:t>
      </w:r>
      <w:r w:rsidR="003C1448">
        <w:rPr>
          <w:rFonts w:ascii="Century Gothic" w:hAnsi="Century Gothic"/>
          <w:sz w:val="22"/>
          <w:szCs w:val="22"/>
        </w:rPr>
        <w:t>e.g.</w:t>
      </w:r>
      <w:r w:rsidR="001012F2" w:rsidRPr="00D34786">
        <w:rPr>
          <w:rFonts w:ascii="Century Gothic" w:hAnsi="Century Gothic"/>
          <w:sz w:val="22"/>
          <w:szCs w:val="22"/>
        </w:rPr>
        <w:t xml:space="preserve"> </w:t>
      </w:r>
      <w:r w:rsidR="008624F3">
        <w:rPr>
          <w:rFonts w:ascii="Century Gothic" w:hAnsi="Century Gothic"/>
          <w:sz w:val="22"/>
          <w:szCs w:val="22"/>
        </w:rPr>
        <w:t>information on</w:t>
      </w:r>
      <w:r w:rsidR="00635EED" w:rsidRPr="00D34786">
        <w:rPr>
          <w:rFonts w:ascii="Century Gothic" w:hAnsi="Century Gothic"/>
          <w:sz w:val="22"/>
          <w:szCs w:val="22"/>
        </w:rPr>
        <w:t xml:space="preserve"> the </w:t>
      </w:r>
      <w:r w:rsidR="009D2EE3" w:rsidRPr="00D34786">
        <w:rPr>
          <w:rFonts w:ascii="Century Gothic" w:hAnsi="Century Gothic"/>
          <w:sz w:val="22"/>
          <w:szCs w:val="22"/>
        </w:rPr>
        <w:t>website</w:t>
      </w:r>
      <w:r w:rsidR="009329E8" w:rsidRPr="00D34786">
        <w:rPr>
          <w:rFonts w:ascii="Century Gothic" w:hAnsi="Century Gothic"/>
          <w:sz w:val="22"/>
          <w:szCs w:val="22"/>
        </w:rPr>
        <w:t xml:space="preserve"> or </w:t>
      </w:r>
      <w:r w:rsidR="008624F3">
        <w:rPr>
          <w:rFonts w:ascii="Century Gothic" w:hAnsi="Century Gothic"/>
          <w:sz w:val="22"/>
          <w:szCs w:val="22"/>
        </w:rPr>
        <w:t xml:space="preserve">in </w:t>
      </w:r>
      <w:r w:rsidR="009329E8" w:rsidRPr="00D34786">
        <w:rPr>
          <w:rFonts w:ascii="Century Gothic" w:hAnsi="Century Gothic"/>
          <w:sz w:val="22"/>
          <w:szCs w:val="22"/>
        </w:rPr>
        <w:t>letter</w:t>
      </w:r>
      <w:r w:rsidR="00635EED" w:rsidRPr="00D34786">
        <w:rPr>
          <w:rFonts w:ascii="Century Gothic" w:hAnsi="Century Gothic"/>
          <w:sz w:val="22"/>
          <w:szCs w:val="22"/>
        </w:rPr>
        <w:t>s</w:t>
      </w:r>
      <w:r w:rsidR="009329E8" w:rsidRPr="00D34786">
        <w:rPr>
          <w:rFonts w:ascii="Century Gothic" w:hAnsi="Century Gothic"/>
          <w:sz w:val="22"/>
          <w:szCs w:val="22"/>
        </w:rPr>
        <w:t xml:space="preserve"> to parents</w:t>
      </w:r>
      <w:r w:rsidR="001012F2" w:rsidRPr="00D34786">
        <w:rPr>
          <w:rFonts w:ascii="Century Gothic" w:hAnsi="Century Gothic"/>
          <w:sz w:val="22"/>
          <w:szCs w:val="22"/>
        </w:rPr>
        <w:t>).</w:t>
      </w:r>
    </w:p>
    <w:p w14:paraId="319EEE9E" w14:textId="5F94D9CE" w:rsidR="009F6B0A" w:rsidRPr="00D34786" w:rsidRDefault="009F6B0A" w:rsidP="004E4FD0">
      <w:pPr>
        <w:pStyle w:val="ListParagraph"/>
        <w:numPr>
          <w:ilvl w:val="0"/>
          <w:numId w:val="24"/>
        </w:numPr>
        <w:spacing w:line="276" w:lineRule="auto"/>
        <w:rPr>
          <w:rFonts w:ascii="Century Gothic" w:hAnsi="Century Gothic"/>
          <w:sz w:val="22"/>
          <w:szCs w:val="22"/>
        </w:rPr>
      </w:pPr>
      <w:r>
        <w:rPr>
          <w:rFonts w:ascii="Century Gothic" w:hAnsi="Century Gothic"/>
          <w:sz w:val="22"/>
          <w:szCs w:val="22"/>
        </w:rPr>
        <w:t>Pupils and parents are made aware of how the school’s safeguarding system works and with whom they can discuss any concerns.</w:t>
      </w:r>
    </w:p>
    <w:p w14:paraId="29AC215D" w14:textId="7E7CC0CB" w:rsidR="00026FB4" w:rsidRPr="00D34786" w:rsidRDefault="002C3B13" w:rsidP="004E4FD0">
      <w:pPr>
        <w:pStyle w:val="ListParagraph"/>
        <w:numPr>
          <w:ilvl w:val="0"/>
          <w:numId w:val="24"/>
        </w:numPr>
        <w:spacing w:line="276" w:lineRule="auto"/>
        <w:rPr>
          <w:rFonts w:ascii="Century Gothic" w:hAnsi="Century Gothic"/>
          <w:sz w:val="22"/>
          <w:szCs w:val="22"/>
        </w:rPr>
      </w:pPr>
      <w:r w:rsidRPr="00D34786">
        <w:rPr>
          <w:rFonts w:ascii="Century Gothic" w:hAnsi="Century Gothic"/>
          <w:sz w:val="22"/>
          <w:szCs w:val="22"/>
        </w:rPr>
        <w:t xml:space="preserve">Our Child Protection and Safeguarding Policy, our Online Safety Policy and the name of our Designated Safeguarding Lead (DSL) and Designated Members of Staff (DMS) will be displayed on our website. </w:t>
      </w:r>
    </w:p>
    <w:p w14:paraId="4B88A80E" w14:textId="7E4D3CF5" w:rsidR="00026FB4" w:rsidRPr="00D34786" w:rsidRDefault="00791558" w:rsidP="004E4FD0">
      <w:pPr>
        <w:pStyle w:val="ListParagraph"/>
        <w:numPr>
          <w:ilvl w:val="0"/>
          <w:numId w:val="24"/>
        </w:numPr>
        <w:spacing w:line="276" w:lineRule="auto"/>
        <w:rPr>
          <w:rFonts w:ascii="Century Gothic" w:hAnsi="Century Gothic"/>
          <w:sz w:val="22"/>
          <w:szCs w:val="22"/>
        </w:rPr>
      </w:pPr>
      <w:r w:rsidRPr="00D34786">
        <w:rPr>
          <w:rFonts w:ascii="Century Gothic" w:hAnsi="Century Gothic"/>
          <w:sz w:val="22"/>
          <w:szCs w:val="22"/>
        </w:rPr>
        <w:t xml:space="preserve">Information about key </w:t>
      </w:r>
      <w:r w:rsidRPr="008D70E2">
        <w:rPr>
          <w:rFonts w:ascii="Century Gothic" w:hAnsi="Century Gothic"/>
          <w:sz w:val="22"/>
          <w:szCs w:val="22"/>
        </w:rPr>
        <w:t xml:space="preserve">aspects of safety will be discussed as part of </w:t>
      </w:r>
      <w:r w:rsidR="00A40B3B" w:rsidRPr="008D70E2">
        <w:rPr>
          <w:rFonts w:ascii="Century Gothic" w:hAnsi="Century Gothic"/>
          <w:sz w:val="22"/>
          <w:szCs w:val="22"/>
        </w:rPr>
        <w:t>personal, social and health education (PSHE)</w:t>
      </w:r>
      <w:r w:rsidR="000475A6" w:rsidRPr="008D70E2">
        <w:rPr>
          <w:rFonts w:ascii="Century Gothic" w:hAnsi="Century Gothic"/>
          <w:sz w:val="22"/>
          <w:szCs w:val="22"/>
        </w:rPr>
        <w:t>, Relationships and Sex</w:t>
      </w:r>
      <w:r w:rsidR="0021300B" w:rsidRPr="008D70E2">
        <w:rPr>
          <w:rFonts w:ascii="Century Gothic" w:hAnsi="Century Gothic"/>
          <w:sz w:val="22"/>
          <w:szCs w:val="22"/>
        </w:rPr>
        <w:t xml:space="preserve"> </w:t>
      </w:r>
      <w:r w:rsidR="000475A6" w:rsidRPr="008D70E2">
        <w:rPr>
          <w:rFonts w:ascii="Century Gothic" w:hAnsi="Century Gothic"/>
          <w:sz w:val="22"/>
          <w:szCs w:val="22"/>
        </w:rPr>
        <w:t>Education</w:t>
      </w:r>
      <w:r w:rsidR="00852F43" w:rsidRPr="008D70E2">
        <w:rPr>
          <w:rFonts w:ascii="Century Gothic" w:hAnsi="Century Gothic"/>
          <w:sz w:val="22"/>
          <w:szCs w:val="22"/>
        </w:rPr>
        <w:t xml:space="preserve"> (RSE) and Health Education</w:t>
      </w:r>
      <w:r w:rsidR="008624F3" w:rsidRPr="008D70E2">
        <w:rPr>
          <w:rFonts w:ascii="Century Gothic" w:hAnsi="Century Gothic"/>
          <w:sz w:val="22"/>
          <w:szCs w:val="22"/>
        </w:rPr>
        <w:t xml:space="preserve">, </w:t>
      </w:r>
      <w:r w:rsidRPr="008D70E2">
        <w:rPr>
          <w:rFonts w:ascii="Century Gothic" w:hAnsi="Century Gothic"/>
          <w:sz w:val="22"/>
          <w:szCs w:val="22"/>
        </w:rPr>
        <w:t xml:space="preserve">or </w:t>
      </w:r>
      <w:r w:rsidRPr="00D34786">
        <w:rPr>
          <w:rFonts w:ascii="Century Gothic" w:hAnsi="Century Gothic"/>
          <w:sz w:val="22"/>
          <w:szCs w:val="22"/>
        </w:rPr>
        <w:t>in assemblies where appropriate or necessary (e.g</w:t>
      </w:r>
      <w:r w:rsidR="003B74F8" w:rsidRPr="00D34786">
        <w:rPr>
          <w:rFonts w:ascii="Century Gothic" w:hAnsi="Century Gothic"/>
          <w:sz w:val="22"/>
          <w:szCs w:val="22"/>
        </w:rPr>
        <w:t>.</w:t>
      </w:r>
      <w:r w:rsidRPr="00D34786">
        <w:rPr>
          <w:rFonts w:ascii="Century Gothic" w:hAnsi="Century Gothic"/>
          <w:sz w:val="22"/>
          <w:szCs w:val="22"/>
        </w:rPr>
        <w:t xml:space="preserve"> NSPCC ‘PANTS’ </w:t>
      </w:r>
      <w:r w:rsidR="00370CFD" w:rsidRPr="00D34786">
        <w:rPr>
          <w:rFonts w:ascii="Century Gothic" w:hAnsi="Century Gothic"/>
          <w:sz w:val="22"/>
          <w:szCs w:val="22"/>
        </w:rPr>
        <w:t xml:space="preserve">‘Underwear Rule’ </w:t>
      </w:r>
      <w:r w:rsidRPr="00D34786">
        <w:rPr>
          <w:rFonts w:ascii="Century Gothic" w:hAnsi="Century Gothic"/>
          <w:sz w:val="22"/>
          <w:szCs w:val="22"/>
        </w:rPr>
        <w:t>-</w:t>
      </w:r>
      <w:r w:rsidR="00370CFD" w:rsidRPr="00D34786">
        <w:rPr>
          <w:rFonts w:ascii="Century Gothic" w:hAnsi="Century Gothic"/>
          <w:sz w:val="22"/>
          <w:szCs w:val="22"/>
        </w:rPr>
        <w:t xml:space="preserve"> </w:t>
      </w:r>
      <w:r w:rsidR="00F62767" w:rsidRPr="00D34786">
        <w:rPr>
          <w:rFonts w:ascii="Century Gothic" w:hAnsi="Century Gothic"/>
          <w:sz w:val="22"/>
          <w:szCs w:val="22"/>
        </w:rPr>
        <w:t xml:space="preserve">link in </w:t>
      </w:r>
      <w:r w:rsidR="00416B2B" w:rsidRPr="00D34786">
        <w:rPr>
          <w:rFonts w:ascii="Century Gothic" w:hAnsi="Century Gothic"/>
          <w:sz w:val="22"/>
          <w:szCs w:val="22"/>
        </w:rPr>
        <w:t xml:space="preserve">Appendix </w:t>
      </w:r>
      <w:r w:rsidR="00F62767" w:rsidRPr="00D34786">
        <w:rPr>
          <w:rFonts w:ascii="Century Gothic" w:hAnsi="Century Gothic"/>
          <w:sz w:val="22"/>
          <w:szCs w:val="22"/>
        </w:rPr>
        <w:t>A</w:t>
      </w:r>
      <w:r w:rsidRPr="00D34786">
        <w:rPr>
          <w:rFonts w:ascii="Century Gothic" w:hAnsi="Century Gothic"/>
          <w:sz w:val="22"/>
          <w:szCs w:val="22"/>
        </w:rPr>
        <w:t>)</w:t>
      </w:r>
      <w:r w:rsidR="00A40B3B" w:rsidRPr="00D34786">
        <w:rPr>
          <w:rFonts w:ascii="Century Gothic" w:hAnsi="Century Gothic"/>
          <w:sz w:val="22"/>
          <w:szCs w:val="22"/>
        </w:rPr>
        <w:t>.</w:t>
      </w:r>
    </w:p>
    <w:p w14:paraId="54A3EE90" w14:textId="77777777" w:rsidR="00026FB4" w:rsidRPr="0014306E" w:rsidRDefault="00791558" w:rsidP="004E4FD0">
      <w:pPr>
        <w:pStyle w:val="ListParagraph"/>
        <w:numPr>
          <w:ilvl w:val="0"/>
          <w:numId w:val="24"/>
        </w:numPr>
        <w:spacing w:line="276" w:lineRule="auto"/>
        <w:rPr>
          <w:rFonts w:ascii="Century Gothic" w:hAnsi="Century Gothic"/>
          <w:sz w:val="22"/>
          <w:szCs w:val="22"/>
        </w:rPr>
      </w:pPr>
      <w:r w:rsidRPr="00D34786">
        <w:rPr>
          <w:rFonts w:ascii="Century Gothic" w:hAnsi="Century Gothic"/>
          <w:sz w:val="22"/>
          <w:szCs w:val="22"/>
        </w:rPr>
        <w:t xml:space="preserve">Information will also be made available about any local and national </w:t>
      </w:r>
      <w:r w:rsidRPr="0014306E">
        <w:rPr>
          <w:rFonts w:ascii="Century Gothic" w:hAnsi="Century Gothic"/>
          <w:sz w:val="22"/>
          <w:szCs w:val="22"/>
        </w:rPr>
        <w:t xml:space="preserve">telephone help lines, e.g. in this policy or on the website (see Appendix </w:t>
      </w:r>
      <w:r w:rsidR="006D36C0">
        <w:rPr>
          <w:rFonts w:ascii="Century Gothic" w:hAnsi="Century Gothic"/>
          <w:sz w:val="22"/>
          <w:szCs w:val="22"/>
        </w:rPr>
        <w:t>A</w:t>
      </w:r>
      <w:r w:rsidRPr="0014306E">
        <w:rPr>
          <w:rFonts w:ascii="Century Gothic" w:hAnsi="Century Gothic"/>
          <w:sz w:val="22"/>
          <w:szCs w:val="22"/>
        </w:rPr>
        <w:t>)</w:t>
      </w:r>
      <w:r w:rsidR="00A40B3B">
        <w:rPr>
          <w:rFonts w:ascii="Century Gothic" w:hAnsi="Century Gothic"/>
          <w:sz w:val="22"/>
          <w:szCs w:val="22"/>
        </w:rPr>
        <w:t>.</w:t>
      </w:r>
    </w:p>
    <w:p w14:paraId="59D69462" w14:textId="77777777" w:rsidR="005A153D" w:rsidRDefault="00791558" w:rsidP="004E4FD0">
      <w:pPr>
        <w:pStyle w:val="ListParagraph"/>
        <w:numPr>
          <w:ilvl w:val="0"/>
          <w:numId w:val="24"/>
        </w:numPr>
        <w:spacing w:line="276" w:lineRule="auto"/>
        <w:rPr>
          <w:rFonts w:ascii="Century Gothic" w:hAnsi="Century Gothic"/>
          <w:sz w:val="22"/>
          <w:szCs w:val="22"/>
        </w:rPr>
      </w:pPr>
      <w:r w:rsidRPr="0014306E">
        <w:rPr>
          <w:rFonts w:ascii="Century Gothic" w:hAnsi="Century Gothic"/>
          <w:sz w:val="22"/>
          <w:szCs w:val="22"/>
        </w:rPr>
        <w:t>In individual cases, parents are notified of the school</w:t>
      </w:r>
      <w:r w:rsidR="001542D1">
        <w:rPr>
          <w:rFonts w:ascii="Century Gothic" w:hAnsi="Century Gothic"/>
          <w:sz w:val="22"/>
          <w:szCs w:val="22"/>
        </w:rPr>
        <w:t>’</w:t>
      </w:r>
      <w:r w:rsidRPr="0014306E">
        <w:rPr>
          <w:rFonts w:ascii="Century Gothic" w:hAnsi="Century Gothic"/>
          <w:sz w:val="22"/>
          <w:szCs w:val="22"/>
        </w:rPr>
        <w:t>s concerns at the earliest appropriate opportunity.</w:t>
      </w:r>
    </w:p>
    <w:p w14:paraId="669198C5" w14:textId="1807614D" w:rsidR="00B27940" w:rsidRDefault="00B661E1" w:rsidP="004E4FD0">
      <w:pPr>
        <w:pStyle w:val="ListParagraph"/>
        <w:numPr>
          <w:ilvl w:val="0"/>
          <w:numId w:val="24"/>
        </w:numPr>
        <w:spacing w:line="276" w:lineRule="auto"/>
        <w:rPr>
          <w:rFonts w:ascii="Century Gothic" w:hAnsi="Century Gothic"/>
          <w:sz w:val="22"/>
          <w:szCs w:val="22"/>
        </w:rPr>
      </w:pPr>
      <w:r w:rsidRPr="009F6B0A">
        <w:rPr>
          <w:rFonts w:ascii="Century Gothic" w:hAnsi="Century Gothic"/>
          <w:sz w:val="22"/>
          <w:szCs w:val="22"/>
        </w:rPr>
        <w:t xml:space="preserve">In cases of a referral, where possible you should discuss the concerns and inform the parent that a referral will be made, ideally with </w:t>
      </w:r>
      <w:r w:rsidR="000F6701" w:rsidRPr="009F6B0A">
        <w:rPr>
          <w:rFonts w:ascii="Century Gothic" w:hAnsi="Century Gothic"/>
          <w:sz w:val="22"/>
          <w:szCs w:val="22"/>
        </w:rPr>
        <w:t xml:space="preserve">their </w:t>
      </w:r>
      <w:r w:rsidRPr="009F6B0A">
        <w:rPr>
          <w:rFonts w:ascii="Century Gothic" w:hAnsi="Century Gothic"/>
          <w:sz w:val="22"/>
          <w:szCs w:val="22"/>
        </w:rPr>
        <w:t>agreement. In cases where the parent does not agree the parent should still be informed that it will be shared</w:t>
      </w:r>
      <w:r w:rsidR="00D82809" w:rsidRPr="009F6B0A">
        <w:rPr>
          <w:rFonts w:ascii="Century Gothic" w:hAnsi="Century Gothic"/>
          <w:sz w:val="22"/>
          <w:szCs w:val="22"/>
        </w:rPr>
        <w:t xml:space="preserve"> unless to do so would place the child at increased risk of significant harm. </w:t>
      </w:r>
    </w:p>
    <w:p w14:paraId="197EA27C" w14:textId="621241CC" w:rsidR="00924DA8" w:rsidRPr="00655F04" w:rsidRDefault="00CE58BD" w:rsidP="004E4FD0">
      <w:pPr>
        <w:pStyle w:val="ListParagraph"/>
        <w:numPr>
          <w:ilvl w:val="0"/>
          <w:numId w:val="24"/>
        </w:numPr>
        <w:spacing w:line="276" w:lineRule="auto"/>
        <w:rPr>
          <w:rFonts w:ascii="Century Gothic" w:hAnsi="Century Gothic"/>
          <w:sz w:val="22"/>
          <w:szCs w:val="22"/>
        </w:rPr>
      </w:pPr>
      <w:r>
        <w:rPr>
          <w:rFonts w:ascii="Century Gothic" w:hAnsi="Century Gothic"/>
          <w:sz w:val="22"/>
          <w:szCs w:val="22"/>
        </w:rPr>
        <w:t>Data protection legislation</w:t>
      </w:r>
      <w:r w:rsidR="00924DA8" w:rsidRPr="00655F04">
        <w:rPr>
          <w:rFonts w:ascii="Century Gothic" w:hAnsi="Century Gothic"/>
          <w:sz w:val="22"/>
          <w:szCs w:val="22"/>
        </w:rPr>
        <w:t xml:space="preserve"> do</w:t>
      </w:r>
      <w:r>
        <w:rPr>
          <w:rFonts w:ascii="Century Gothic" w:hAnsi="Century Gothic"/>
          <w:sz w:val="22"/>
          <w:szCs w:val="22"/>
        </w:rPr>
        <w:t>es</w:t>
      </w:r>
      <w:r w:rsidR="00924DA8" w:rsidRPr="00655F04">
        <w:rPr>
          <w:rFonts w:ascii="Century Gothic" w:hAnsi="Century Gothic"/>
          <w:sz w:val="22"/>
          <w:szCs w:val="22"/>
        </w:rPr>
        <w:t xml:space="preserve"> not prevent the sharing of information for the purposes of keeping children safe. Fears about sharing information must not be allowed to stand in the way of the need to safeguard</w:t>
      </w:r>
      <w:r w:rsidR="008624F3">
        <w:rPr>
          <w:rFonts w:ascii="Century Gothic" w:hAnsi="Century Gothic"/>
          <w:sz w:val="22"/>
          <w:szCs w:val="22"/>
        </w:rPr>
        <w:t>,</w:t>
      </w:r>
      <w:r w:rsidR="00924DA8" w:rsidRPr="00655F04">
        <w:rPr>
          <w:rFonts w:ascii="Century Gothic" w:hAnsi="Century Gothic"/>
          <w:sz w:val="22"/>
          <w:szCs w:val="22"/>
        </w:rPr>
        <w:t xml:space="preserve"> promote the welfare and protect the safety of children.</w:t>
      </w:r>
    </w:p>
    <w:p w14:paraId="12513A58" w14:textId="57774E1B" w:rsidR="0001528D" w:rsidRDefault="0001528D" w:rsidP="00B27940">
      <w:pPr>
        <w:rPr>
          <w:rFonts w:ascii="Century Gothic" w:hAnsi="Century Gothic"/>
          <w:b/>
          <w:sz w:val="28"/>
          <w:szCs w:val="28"/>
        </w:rPr>
      </w:pPr>
    </w:p>
    <w:p w14:paraId="7A9EB54C" w14:textId="007E8F6F" w:rsidR="00B27940" w:rsidRPr="007817E5" w:rsidRDefault="001F64CF" w:rsidP="00B27940">
      <w:pPr>
        <w:rPr>
          <w:rFonts w:ascii="Century Gothic" w:hAnsi="Century Gothic"/>
          <w:b/>
          <w:color w:val="0070C0"/>
          <w:sz w:val="28"/>
          <w:szCs w:val="28"/>
        </w:rPr>
      </w:pPr>
      <w:r w:rsidRPr="007817E5">
        <w:rPr>
          <w:rFonts w:ascii="Century Gothic" w:hAnsi="Century Gothic"/>
          <w:b/>
          <w:color w:val="0070C0"/>
          <w:sz w:val="28"/>
          <w:szCs w:val="28"/>
        </w:rPr>
        <w:t>6</w:t>
      </w:r>
      <w:r w:rsidR="00B27940" w:rsidRPr="007817E5">
        <w:rPr>
          <w:rFonts w:ascii="Century Gothic" w:hAnsi="Century Gothic"/>
          <w:b/>
          <w:color w:val="0070C0"/>
          <w:sz w:val="28"/>
          <w:szCs w:val="28"/>
        </w:rPr>
        <w:t>. Early Intervention and Help</w:t>
      </w:r>
    </w:p>
    <w:p w14:paraId="359E2EDA" w14:textId="77777777" w:rsidR="00B27940" w:rsidRPr="00874B6A" w:rsidRDefault="00B27940" w:rsidP="00B27940">
      <w:pPr>
        <w:spacing w:line="276" w:lineRule="auto"/>
        <w:rPr>
          <w:rFonts w:ascii="Century Gothic" w:hAnsi="Century Gothic"/>
          <w:sz w:val="22"/>
          <w:szCs w:val="22"/>
        </w:rPr>
      </w:pPr>
    </w:p>
    <w:p w14:paraId="73ACAE1F" w14:textId="5071A9A0" w:rsidR="00874B6A" w:rsidRPr="00F03A8A" w:rsidRDefault="00874B6A" w:rsidP="00874B6A">
      <w:pPr>
        <w:spacing w:line="276" w:lineRule="auto"/>
        <w:ind w:left="426"/>
        <w:rPr>
          <w:rFonts w:ascii="Century Gothic" w:hAnsi="Century Gothic"/>
          <w:sz w:val="22"/>
          <w:szCs w:val="22"/>
        </w:rPr>
      </w:pPr>
      <w:r w:rsidRPr="00F03A8A">
        <w:rPr>
          <w:rFonts w:ascii="Century Gothic" w:hAnsi="Century Gothic"/>
          <w:b/>
          <w:sz w:val="22"/>
          <w:szCs w:val="22"/>
        </w:rPr>
        <w:t>Definition:</w:t>
      </w:r>
      <w:r w:rsidRPr="00F03A8A">
        <w:rPr>
          <w:rFonts w:ascii="Century Gothic" w:hAnsi="Century Gothic"/>
          <w:sz w:val="22"/>
          <w:szCs w:val="22"/>
        </w:rPr>
        <w:t xml:space="preserve"> Early help is support for children of all ages that improves a family’s resilience and outcomes or reduces the chance of a problem getting worse. It is not an individual service, but a system of support delivered by local authorities and their partners working together and taking collective responsibility to provide the right provision in their area. Some early help is provided through “universal services”, such as education and health services. They are universal services because they are available to all families, regardless of their needs. Other early help services are coordinated by a local authority and/or their partners to address specific concerns within a family and can be described as targeted early help. Examples of </w:t>
      </w:r>
      <w:r w:rsidRPr="00F03A8A">
        <w:rPr>
          <w:rFonts w:ascii="Century Gothic" w:hAnsi="Century Gothic"/>
          <w:sz w:val="22"/>
          <w:szCs w:val="22"/>
        </w:rPr>
        <w:lastRenderedPageBreak/>
        <w:t>these include parenting support, mental health support, youth services, youth offending teams and housing and employment services. Early help may be appropriate for children and families who have several needs, or whose circumstances might make them more vulnerable. It is a voluntary approach, requiring the family’s consent to receive support and services offered. These may be provided before and/or after statutory intervention. (Working Together to Safeguarding Children 2023)</w:t>
      </w:r>
    </w:p>
    <w:p w14:paraId="57170CA2" w14:textId="77777777" w:rsidR="00874B6A" w:rsidRPr="00874B6A" w:rsidRDefault="00874B6A" w:rsidP="00874B6A">
      <w:pPr>
        <w:spacing w:line="276" w:lineRule="auto"/>
        <w:ind w:left="426"/>
        <w:rPr>
          <w:rFonts w:ascii="Century Gothic" w:hAnsi="Century Gothic"/>
          <w:color w:val="FF0000"/>
          <w:sz w:val="22"/>
          <w:szCs w:val="22"/>
        </w:rPr>
      </w:pPr>
    </w:p>
    <w:p w14:paraId="10783FFC" w14:textId="53B22119" w:rsidR="00DE646E" w:rsidRPr="00874B6A" w:rsidRDefault="00DE646E" w:rsidP="004E4FD0">
      <w:pPr>
        <w:numPr>
          <w:ilvl w:val="0"/>
          <w:numId w:val="10"/>
        </w:numPr>
        <w:tabs>
          <w:tab w:val="clear" w:pos="1440"/>
          <w:tab w:val="num" w:pos="426"/>
        </w:tabs>
        <w:spacing w:line="276" w:lineRule="auto"/>
        <w:ind w:left="426" w:hanging="426"/>
        <w:rPr>
          <w:rFonts w:ascii="Century Gothic" w:hAnsi="Century Gothic"/>
          <w:sz w:val="22"/>
          <w:szCs w:val="22"/>
        </w:rPr>
      </w:pPr>
      <w:r w:rsidRPr="00874B6A">
        <w:rPr>
          <w:rFonts w:ascii="Century Gothic" w:hAnsi="Century Gothic"/>
          <w:sz w:val="22"/>
          <w:szCs w:val="22"/>
        </w:rPr>
        <w:t xml:space="preserve">All staff </w:t>
      </w:r>
      <w:r w:rsidR="001620BD" w:rsidRPr="00874B6A">
        <w:rPr>
          <w:rFonts w:ascii="Century Gothic" w:hAnsi="Century Gothic"/>
          <w:sz w:val="22"/>
          <w:szCs w:val="22"/>
        </w:rPr>
        <w:t>should be aware of their local Early H</w:t>
      </w:r>
      <w:r w:rsidRPr="00874B6A">
        <w:rPr>
          <w:rFonts w:ascii="Century Gothic" w:hAnsi="Century Gothic"/>
          <w:sz w:val="22"/>
          <w:szCs w:val="22"/>
        </w:rPr>
        <w:t xml:space="preserve">elp process and understand their role in it. </w:t>
      </w:r>
    </w:p>
    <w:p w14:paraId="703B5167" w14:textId="77777777" w:rsidR="00B27940" w:rsidRPr="00D34786" w:rsidRDefault="001620BD" w:rsidP="004E4FD0">
      <w:pPr>
        <w:numPr>
          <w:ilvl w:val="0"/>
          <w:numId w:val="10"/>
        </w:numPr>
        <w:tabs>
          <w:tab w:val="clear" w:pos="1440"/>
          <w:tab w:val="num" w:pos="426"/>
        </w:tabs>
        <w:spacing w:line="276" w:lineRule="auto"/>
        <w:ind w:left="426" w:hanging="426"/>
        <w:rPr>
          <w:rFonts w:ascii="Century Gothic" w:hAnsi="Century Gothic"/>
          <w:sz w:val="22"/>
          <w:szCs w:val="22"/>
        </w:rPr>
      </w:pPr>
      <w:r w:rsidRPr="00874B6A">
        <w:rPr>
          <w:rFonts w:ascii="Century Gothic" w:hAnsi="Century Gothic"/>
          <w:sz w:val="22"/>
          <w:szCs w:val="22"/>
        </w:rPr>
        <w:t>Early H</w:t>
      </w:r>
      <w:r w:rsidR="00DE646E" w:rsidRPr="00874B6A">
        <w:rPr>
          <w:rFonts w:ascii="Century Gothic" w:hAnsi="Century Gothic"/>
          <w:sz w:val="22"/>
          <w:szCs w:val="22"/>
        </w:rPr>
        <w:t>elp means providing support as soon as</w:t>
      </w:r>
      <w:r w:rsidR="00DE646E" w:rsidRPr="00D34786">
        <w:rPr>
          <w:rFonts w:ascii="Century Gothic" w:hAnsi="Century Gothic"/>
          <w:sz w:val="22"/>
          <w:szCs w:val="22"/>
        </w:rPr>
        <w:t xml:space="preserve"> a problem emerges at any point in a child’s life, from the foundation years through to the teenage years.</w:t>
      </w:r>
      <w:r w:rsidR="00E32BFC" w:rsidRPr="00D34786">
        <w:rPr>
          <w:rFonts w:ascii="Century Gothic" w:hAnsi="Century Gothic"/>
          <w:sz w:val="22"/>
          <w:szCs w:val="22"/>
        </w:rPr>
        <w:t xml:space="preserve"> W</w:t>
      </w:r>
      <w:r w:rsidR="00B27940" w:rsidRPr="00D34786">
        <w:rPr>
          <w:rFonts w:ascii="Century Gothic" w:hAnsi="Century Gothic"/>
          <w:sz w:val="22"/>
          <w:szCs w:val="22"/>
        </w:rPr>
        <w:t xml:space="preserve">hen a child or family may be experiencing difficulties, support is most effective if it is provided as early as possible. </w:t>
      </w:r>
    </w:p>
    <w:p w14:paraId="2EAED8BA" w14:textId="77777777" w:rsidR="00B27940" w:rsidRPr="00D34786" w:rsidRDefault="00B27940" w:rsidP="004E4FD0">
      <w:pPr>
        <w:numPr>
          <w:ilvl w:val="0"/>
          <w:numId w:val="10"/>
        </w:numPr>
        <w:tabs>
          <w:tab w:val="clear" w:pos="1440"/>
          <w:tab w:val="num" w:pos="426"/>
        </w:tabs>
        <w:spacing w:line="276" w:lineRule="auto"/>
        <w:ind w:left="426" w:hanging="426"/>
        <w:rPr>
          <w:rFonts w:ascii="Century Gothic" w:hAnsi="Century Gothic"/>
          <w:sz w:val="22"/>
          <w:szCs w:val="22"/>
        </w:rPr>
      </w:pPr>
      <w:r w:rsidRPr="00D34786">
        <w:rPr>
          <w:rFonts w:ascii="Century Gothic" w:hAnsi="Century Gothic"/>
          <w:sz w:val="22"/>
          <w:szCs w:val="22"/>
        </w:rPr>
        <w:t>Early Help involves identifying emerging problems; liaising with the Designated Safeguarding Lead or other relevant colleagues; sharing information with other professionals to support early identification and acting as lead professional in undertaking an Early Help Assessment (EHA)</w:t>
      </w:r>
    </w:p>
    <w:p w14:paraId="04BD183D" w14:textId="78CCAAAE" w:rsidR="00DE646E" w:rsidRPr="00D34786" w:rsidRDefault="00B27940" w:rsidP="004E4FD0">
      <w:pPr>
        <w:numPr>
          <w:ilvl w:val="0"/>
          <w:numId w:val="10"/>
        </w:numPr>
        <w:tabs>
          <w:tab w:val="clear" w:pos="1440"/>
          <w:tab w:val="num" w:pos="426"/>
        </w:tabs>
        <w:spacing w:line="276" w:lineRule="auto"/>
        <w:ind w:left="426" w:hanging="426"/>
        <w:rPr>
          <w:rFonts w:ascii="Century Gothic" w:hAnsi="Century Gothic"/>
          <w:sz w:val="22"/>
          <w:szCs w:val="22"/>
        </w:rPr>
      </w:pPr>
      <w:r w:rsidRPr="00D34786">
        <w:rPr>
          <w:rFonts w:ascii="Century Gothic" w:hAnsi="Century Gothic"/>
          <w:sz w:val="22"/>
          <w:szCs w:val="22"/>
        </w:rPr>
        <w:t xml:space="preserve">We will ensure Early Help Assessments are carried out in accordance with the guidance set out in Working Together to Safeguard Children </w:t>
      </w:r>
      <w:r w:rsidR="00FF7D5F" w:rsidRPr="00D34786">
        <w:rPr>
          <w:rFonts w:ascii="Century Gothic" w:hAnsi="Century Gothic"/>
          <w:sz w:val="22"/>
          <w:szCs w:val="22"/>
        </w:rPr>
        <w:t>201</w:t>
      </w:r>
      <w:r w:rsidR="00FF7D5F">
        <w:rPr>
          <w:rFonts w:ascii="Century Gothic" w:hAnsi="Century Gothic"/>
          <w:sz w:val="22"/>
          <w:szCs w:val="22"/>
        </w:rPr>
        <w:t>8</w:t>
      </w:r>
      <w:r w:rsidRPr="00D34786">
        <w:rPr>
          <w:rFonts w:ascii="Century Gothic" w:hAnsi="Century Gothic"/>
          <w:sz w:val="22"/>
          <w:szCs w:val="22"/>
        </w:rPr>
        <w:t xml:space="preserve">. </w:t>
      </w:r>
    </w:p>
    <w:p w14:paraId="65578645" w14:textId="77777777" w:rsidR="00B27940" w:rsidRPr="00D34786" w:rsidRDefault="00B27940" w:rsidP="004E4FD0">
      <w:pPr>
        <w:numPr>
          <w:ilvl w:val="0"/>
          <w:numId w:val="10"/>
        </w:numPr>
        <w:tabs>
          <w:tab w:val="clear" w:pos="1440"/>
          <w:tab w:val="num" w:pos="426"/>
        </w:tabs>
        <w:spacing w:line="276" w:lineRule="auto"/>
        <w:ind w:left="426" w:hanging="426"/>
        <w:rPr>
          <w:rFonts w:ascii="Century Gothic" w:hAnsi="Century Gothic"/>
          <w:sz w:val="22"/>
          <w:szCs w:val="22"/>
        </w:rPr>
      </w:pPr>
      <w:r w:rsidRPr="00D34786">
        <w:rPr>
          <w:rFonts w:ascii="Century Gothic" w:hAnsi="Century Gothic"/>
          <w:sz w:val="22"/>
          <w:szCs w:val="22"/>
        </w:rPr>
        <w:t>If appropriate support is not available within a school’s own resources, an Early Help Assessment will be completed to identify the child’s needs and enable additional support to be sought from other agencies.</w:t>
      </w:r>
    </w:p>
    <w:p w14:paraId="69C6E20D" w14:textId="040251D7" w:rsidR="00DE646E" w:rsidRPr="00D34786" w:rsidRDefault="001620BD" w:rsidP="004E4FD0">
      <w:pPr>
        <w:numPr>
          <w:ilvl w:val="0"/>
          <w:numId w:val="10"/>
        </w:numPr>
        <w:tabs>
          <w:tab w:val="clear" w:pos="1440"/>
          <w:tab w:val="num" w:pos="426"/>
        </w:tabs>
        <w:spacing w:line="276" w:lineRule="auto"/>
        <w:ind w:left="426" w:hanging="426"/>
        <w:rPr>
          <w:rFonts w:ascii="Century Gothic" w:hAnsi="Century Gothic"/>
          <w:sz w:val="22"/>
          <w:szCs w:val="22"/>
        </w:rPr>
      </w:pPr>
      <w:r w:rsidRPr="00D34786">
        <w:rPr>
          <w:rFonts w:ascii="Century Gothic" w:hAnsi="Century Gothic"/>
          <w:sz w:val="22"/>
          <w:szCs w:val="22"/>
        </w:rPr>
        <w:t>If Early H</w:t>
      </w:r>
      <w:r w:rsidR="00DE646E" w:rsidRPr="00D34786">
        <w:rPr>
          <w:rFonts w:ascii="Century Gothic" w:hAnsi="Century Gothic"/>
          <w:sz w:val="22"/>
          <w:szCs w:val="22"/>
        </w:rPr>
        <w:t xml:space="preserve">elp is appropriate, the </w:t>
      </w:r>
      <w:r w:rsidR="00A40B3B" w:rsidRPr="00D34786">
        <w:rPr>
          <w:rFonts w:ascii="Century Gothic" w:hAnsi="Century Gothic"/>
          <w:sz w:val="22"/>
          <w:szCs w:val="22"/>
        </w:rPr>
        <w:t>Designated Safeguarding L</w:t>
      </w:r>
      <w:r w:rsidR="00DE646E" w:rsidRPr="00D34786">
        <w:rPr>
          <w:rFonts w:ascii="Century Gothic" w:hAnsi="Century Gothic"/>
          <w:sz w:val="22"/>
          <w:szCs w:val="22"/>
        </w:rPr>
        <w:t xml:space="preserve">ead (or deputy) will generally lead on liaising with other agencies and setting up an inter-agency assessment as appropriate. Staff may be required to support other agencies and professionals in an early help assessment, in some cases acting as the lead professional. </w:t>
      </w:r>
    </w:p>
    <w:p w14:paraId="0DDAF686" w14:textId="77777777" w:rsidR="00DE646E" w:rsidRDefault="00DE646E" w:rsidP="004E4FD0">
      <w:pPr>
        <w:numPr>
          <w:ilvl w:val="0"/>
          <w:numId w:val="10"/>
        </w:numPr>
        <w:tabs>
          <w:tab w:val="clear" w:pos="1440"/>
          <w:tab w:val="num" w:pos="426"/>
        </w:tabs>
        <w:spacing w:line="276" w:lineRule="auto"/>
        <w:ind w:left="426" w:hanging="426"/>
        <w:rPr>
          <w:rFonts w:ascii="Century Gothic" w:hAnsi="Century Gothic"/>
          <w:sz w:val="22"/>
          <w:szCs w:val="22"/>
        </w:rPr>
      </w:pPr>
      <w:r w:rsidRPr="00D34786">
        <w:rPr>
          <w:rFonts w:ascii="Century Gothic" w:hAnsi="Century Gothic"/>
          <w:sz w:val="22"/>
          <w:szCs w:val="22"/>
        </w:rPr>
        <w:t>Any such cases should be kept under constant review and consideration given to a referral to children’s social care for assessment for statutory services, if the child’s situation does not appear to be improving or is getting worse.</w:t>
      </w:r>
    </w:p>
    <w:p w14:paraId="5676FF0C" w14:textId="16FEB997" w:rsidR="00FF7D5F" w:rsidRDefault="00FF7D5F" w:rsidP="004E4FD0">
      <w:pPr>
        <w:numPr>
          <w:ilvl w:val="0"/>
          <w:numId w:val="10"/>
        </w:numPr>
        <w:tabs>
          <w:tab w:val="clear" w:pos="1440"/>
          <w:tab w:val="num" w:pos="426"/>
        </w:tabs>
        <w:spacing w:line="276" w:lineRule="auto"/>
        <w:ind w:left="426" w:hanging="426"/>
        <w:rPr>
          <w:rFonts w:ascii="Century Gothic" w:hAnsi="Century Gothic"/>
          <w:sz w:val="22"/>
          <w:szCs w:val="22"/>
        </w:rPr>
      </w:pPr>
      <w:r>
        <w:rPr>
          <w:rFonts w:ascii="Century Gothic" w:hAnsi="Century Gothic"/>
          <w:sz w:val="22"/>
          <w:szCs w:val="22"/>
        </w:rPr>
        <w:t>Practitioners should, in particular, be alert to the potential need for early help for a child who:</w:t>
      </w:r>
    </w:p>
    <w:p w14:paraId="76B2CA76" w14:textId="5ECD7079" w:rsidR="009C5829"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is</w:t>
      </w:r>
      <w:r w:rsidR="009C5829" w:rsidRPr="006A2C9E">
        <w:rPr>
          <w:rFonts w:ascii="Century Gothic" w:hAnsi="Century Gothic"/>
          <w:sz w:val="22"/>
          <w:szCs w:val="22"/>
        </w:rPr>
        <w:t xml:space="preserve"> disabled </w:t>
      </w:r>
      <w:r w:rsidR="00B12A95" w:rsidRPr="006A2C9E">
        <w:rPr>
          <w:rFonts w:ascii="Century Gothic" w:hAnsi="Century Gothic"/>
          <w:sz w:val="22"/>
          <w:szCs w:val="22"/>
        </w:rPr>
        <w:t xml:space="preserve">or has certain health conditions </w:t>
      </w:r>
      <w:r w:rsidR="009C5829" w:rsidRPr="006A2C9E">
        <w:rPr>
          <w:rFonts w:ascii="Century Gothic" w:hAnsi="Century Gothic"/>
          <w:sz w:val="22"/>
          <w:szCs w:val="22"/>
        </w:rPr>
        <w:t xml:space="preserve">and has specific </w:t>
      </w:r>
      <w:r w:rsidR="00B12A95" w:rsidRPr="006A2C9E">
        <w:rPr>
          <w:rFonts w:ascii="Century Gothic" w:hAnsi="Century Gothic"/>
          <w:sz w:val="22"/>
          <w:szCs w:val="22"/>
        </w:rPr>
        <w:t xml:space="preserve">additional </w:t>
      </w:r>
      <w:r w:rsidR="009C5829" w:rsidRPr="006A2C9E">
        <w:rPr>
          <w:rFonts w:ascii="Century Gothic" w:hAnsi="Century Gothic"/>
          <w:sz w:val="22"/>
          <w:szCs w:val="22"/>
        </w:rPr>
        <w:t>needs;</w:t>
      </w:r>
    </w:p>
    <w:p w14:paraId="71C00F49" w14:textId="3ED9223A" w:rsidR="009C5829"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has special educational needs (</w:t>
      </w:r>
      <w:r w:rsidR="009C5829" w:rsidRPr="006A2C9E">
        <w:rPr>
          <w:rFonts w:ascii="Century Gothic" w:hAnsi="Century Gothic"/>
          <w:sz w:val="22"/>
          <w:szCs w:val="22"/>
        </w:rPr>
        <w:t>whether</w:t>
      </w:r>
      <w:r w:rsidRPr="006A2C9E">
        <w:rPr>
          <w:rFonts w:ascii="Century Gothic" w:hAnsi="Century Gothic"/>
          <w:sz w:val="22"/>
          <w:szCs w:val="22"/>
        </w:rPr>
        <w:t xml:space="preserve"> or not they have a statutory Education Health</w:t>
      </w:r>
      <w:r w:rsidR="009C5829" w:rsidRPr="006A2C9E">
        <w:rPr>
          <w:rFonts w:ascii="Century Gothic" w:hAnsi="Century Gothic"/>
          <w:sz w:val="22"/>
          <w:szCs w:val="22"/>
        </w:rPr>
        <w:t xml:space="preserve"> and </w:t>
      </w:r>
      <w:r w:rsidRPr="006A2C9E">
        <w:rPr>
          <w:rFonts w:ascii="Century Gothic" w:hAnsi="Century Gothic"/>
          <w:sz w:val="22"/>
          <w:szCs w:val="22"/>
        </w:rPr>
        <w:t>Care Plan)</w:t>
      </w:r>
      <w:r w:rsidR="009C5829" w:rsidRPr="006A2C9E">
        <w:rPr>
          <w:rFonts w:ascii="Century Gothic" w:hAnsi="Century Gothic"/>
          <w:sz w:val="22"/>
          <w:szCs w:val="22"/>
        </w:rPr>
        <w:t>;</w:t>
      </w:r>
    </w:p>
    <w:p w14:paraId="2B02DA45" w14:textId="486BE9A0" w:rsidR="00DF24BA" w:rsidRPr="006A2C9E" w:rsidRDefault="00DF24BA"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has a mental health need</w:t>
      </w:r>
    </w:p>
    <w:p w14:paraId="45967A8E" w14:textId="6C7BF6D4" w:rsidR="009C5829"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is a young carer</w:t>
      </w:r>
      <w:r w:rsidR="009C5829" w:rsidRPr="006A2C9E">
        <w:rPr>
          <w:rFonts w:ascii="Century Gothic" w:hAnsi="Century Gothic"/>
          <w:sz w:val="22"/>
          <w:szCs w:val="22"/>
        </w:rPr>
        <w:t>;</w:t>
      </w:r>
    </w:p>
    <w:p w14:paraId="4C1DCE8C" w14:textId="751454B0" w:rsidR="009C5829"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Is showing signs of being drawn into anti-social or criminal behaviour, including gang involvement and association with organised crime groups</w:t>
      </w:r>
      <w:r w:rsidR="00DF24BA" w:rsidRPr="006A2C9E">
        <w:rPr>
          <w:rFonts w:ascii="Century Gothic" w:hAnsi="Century Gothic"/>
          <w:sz w:val="22"/>
          <w:szCs w:val="22"/>
        </w:rPr>
        <w:t xml:space="preserve"> or county lines</w:t>
      </w:r>
      <w:r w:rsidR="009C5829" w:rsidRPr="006A2C9E">
        <w:rPr>
          <w:rFonts w:ascii="Century Gothic" w:hAnsi="Century Gothic"/>
          <w:sz w:val="22"/>
          <w:szCs w:val="22"/>
        </w:rPr>
        <w:t>;</w:t>
      </w:r>
    </w:p>
    <w:p w14:paraId="2F0365AD" w14:textId="1389A299" w:rsidR="005766B4" w:rsidRPr="006A2C9E" w:rsidRDefault="005766B4"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Is involved in or at risk or serious violence</w:t>
      </w:r>
      <w:r w:rsidR="009F6B0A" w:rsidRPr="006A2C9E">
        <w:rPr>
          <w:rFonts w:ascii="Century Gothic" w:hAnsi="Century Gothic"/>
          <w:sz w:val="22"/>
          <w:szCs w:val="22"/>
        </w:rPr>
        <w:t>;</w:t>
      </w:r>
    </w:p>
    <w:p w14:paraId="4451E337" w14:textId="358BB23B" w:rsidR="009C5829"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 xml:space="preserve">is frequently missing/goes missing from </w:t>
      </w:r>
      <w:r w:rsidR="00DF24BA" w:rsidRPr="006A2C9E">
        <w:rPr>
          <w:rFonts w:ascii="Century Gothic" w:hAnsi="Century Gothic"/>
          <w:sz w:val="22"/>
          <w:szCs w:val="22"/>
        </w:rPr>
        <w:t xml:space="preserve">education, home or </w:t>
      </w:r>
      <w:r w:rsidRPr="006A2C9E">
        <w:rPr>
          <w:rFonts w:ascii="Century Gothic" w:hAnsi="Century Gothic"/>
          <w:sz w:val="22"/>
          <w:szCs w:val="22"/>
        </w:rPr>
        <w:t>care</w:t>
      </w:r>
      <w:r w:rsidR="009C5829" w:rsidRPr="006A2C9E">
        <w:rPr>
          <w:rFonts w:ascii="Century Gothic" w:hAnsi="Century Gothic"/>
          <w:sz w:val="22"/>
          <w:szCs w:val="22"/>
        </w:rPr>
        <w:t>;</w:t>
      </w:r>
    </w:p>
    <w:p w14:paraId="43239B67" w14:textId="05D43256" w:rsidR="00DC52E1" w:rsidRPr="006A2C9E" w:rsidRDefault="00DC52E1"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has experienced multiple suspensions, is at risk of being permanently excluded from schools, colleges and in Alternative Provision or a Pupil Referral Unit;</w:t>
      </w:r>
    </w:p>
    <w:p w14:paraId="3A2D6A98" w14:textId="16769DA0" w:rsidR="009C5829"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is at risk of modern slavery, trafficking or exploitation</w:t>
      </w:r>
      <w:r w:rsidR="009C5829" w:rsidRPr="006A2C9E">
        <w:rPr>
          <w:rFonts w:ascii="Century Gothic" w:hAnsi="Century Gothic"/>
          <w:sz w:val="22"/>
          <w:szCs w:val="22"/>
        </w:rPr>
        <w:t>;</w:t>
      </w:r>
    </w:p>
    <w:p w14:paraId="6FD3E5EC" w14:textId="33E5EF95" w:rsidR="009C5829"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is at risk of being radicalised or exploited</w:t>
      </w:r>
      <w:r w:rsidR="009C5829" w:rsidRPr="006A2C9E">
        <w:rPr>
          <w:rFonts w:ascii="Century Gothic" w:hAnsi="Century Gothic"/>
          <w:sz w:val="22"/>
          <w:szCs w:val="22"/>
        </w:rPr>
        <w:t>;</w:t>
      </w:r>
    </w:p>
    <w:p w14:paraId="1724EA44" w14:textId="75E3B8C8" w:rsidR="00966B78" w:rsidRPr="006A2C9E" w:rsidRDefault="00966B78"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has a parent or carer in custody, or is affected by parental offending;</w:t>
      </w:r>
    </w:p>
    <w:p w14:paraId="7EFEDE1C" w14:textId="410F650A" w:rsidR="009C5829"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is in a family circumstance presenting challenges for the child, such as drug and alcohol misu</w:t>
      </w:r>
      <w:r w:rsidR="009C5829" w:rsidRPr="006A2C9E">
        <w:rPr>
          <w:rFonts w:ascii="Century Gothic" w:hAnsi="Century Gothic"/>
          <w:sz w:val="22"/>
          <w:szCs w:val="22"/>
        </w:rPr>
        <w:t>s</w:t>
      </w:r>
      <w:r w:rsidRPr="006A2C9E">
        <w:rPr>
          <w:rFonts w:ascii="Century Gothic" w:hAnsi="Century Gothic"/>
          <w:sz w:val="22"/>
          <w:szCs w:val="22"/>
        </w:rPr>
        <w:t>e, adult mental health issues and domestic abuse</w:t>
      </w:r>
      <w:r w:rsidR="009C5829" w:rsidRPr="006A2C9E">
        <w:rPr>
          <w:rFonts w:ascii="Century Gothic" w:hAnsi="Century Gothic"/>
          <w:sz w:val="22"/>
          <w:szCs w:val="22"/>
        </w:rPr>
        <w:t>;</w:t>
      </w:r>
    </w:p>
    <w:p w14:paraId="17DEDBB6" w14:textId="4143F12B" w:rsidR="009C5829"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is mis</w:t>
      </w:r>
      <w:r w:rsidR="00966B78" w:rsidRPr="006A2C9E">
        <w:rPr>
          <w:rFonts w:ascii="Century Gothic" w:hAnsi="Century Gothic"/>
          <w:sz w:val="22"/>
          <w:szCs w:val="22"/>
        </w:rPr>
        <w:t>u</w:t>
      </w:r>
      <w:r w:rsidR="009C5829" w:rsidRPr="006A2C9E">
        <w:rPr>
          <w:rFonts w:ascii="Century Gothic" w:hAnsi="Century Gothic"/>
          <w:sz w:val="22"/>
          <w:szCs w:val="22"/>
        </w:rPr>
        <w:t>s</w:t>
      </w:r>
      <w:r w:rsidRPr="006A2C9E">
        <w:rPr>
          <w:rFonts w:ascii="Century Gothic" w:hAnsi="Century Gothic"/>
          <w:sz w:val="22"/>
          <w:szCs w:val="22"/>
        </w:rPr>
        <w:t>ing drugs or alcohol themselves</w:t>
      </w:r>
      <w:r w:rsidR="009C5829" w:rsidRPr="006A2C9E">
        <w:rPr>
          <w:rFonts w:ascii="Century Gothic" w:hAnsi="Century Gothic"/>
          <w:sz w:val="22"/>
          <w:szCs w:val="22"/>
        </w:rPr>
        <w:t>;</w:t>
      </w:r>
    </w:p>
    <w:p w14:paraId="14376BD0" w14:textId="1EA0CAA7" w:rsidR="009C5829"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has returned home to their family from care</w:t>
      </w:r>
      <w:r w:rsidR="009C5829" w:rsidRPr="006A2C9E">
        <w:rPr>
          <w:rFonts w:ascii="Century Gothic" w:hAnsi="Century Gothic"/>
          <w:sz w:val="22"/>
          <w:szCs w:val="22"/>
        </w:rPr>
        <w:t>;</w:t>
      </w:r>
    </w:p>
    <w:p w14:paraId="198B2DFB" w14:textId="6E4774D0" w:rsidR="00966B78" w:rsidRPr="006A2C9E" w:rsidRDefault="00966B78"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is at risk of so-called ‘honour’-based abuse such as Female Genital Mutilation or Forced Marriage;</w:t>
      </w:r>
    </w:p>
    <w:p w14:paraId="50396415" w14:textId="3D66141C" w:rsidR="00FF7D5F" w:rsidRPr="006A2C9E" w:rsidRDefault="00FF7D5F" w:rsidP="004E4FD0">
      <w:pPr>
        <w:pStyle w:val="ListParagraph"/>
        <w:numPr>
          <w:ilvl w:val="0"/>
          <w:numId w:val="35"/>
        </w:numPr>
        <w:tabs>
          <w:tab w:val="left" w:pos="567"/>
        </w:tabs>
        <w:spacing w:line="276" w:lineRule="auto"/>
        <w:rPr>
          <w:rFonts w:ascii="Century Gothic" w:hAnsi="Century Gothic"/>
          <w:sz w:val="22"/>
          <w:szCs w:val="22"/>
        </w:rPr>
      </w:pPr>
      <w:r w:rsidRPr="006A2C9E">
        <w:rPr>
          <w:rFonts w:ascii="Century Gothic" w:hAnsi="Century Gothic"/>
          <w:sz w:val="22"/>
          <w:szCs w:val="22"/>
        </w:rPr>
        <w:t>is a privately fostered child</w:t>
      </w:r>
      <w:r w:rsidR="009C5829" w:rsidRPr="006A2C9E">
        <w:rPr>
          <w:rFonts w:ascii="Century Gothic" w:hAnsi="Century Gothic"/>
          <w:sz w:val="22"/>
          <w:szCs w:val="22"/>
        </w:rPr>
        <w:t>.</w:t>
      </w:r>
    </w:p>
    <w:p w14:paraId="5EB2FFA5" w14:textId="3474A624" w:rsidR="007817E5" w:rsidRDefault="007817E5">
      <w:pPr>
        <w:rPr>
          <w:rFonts w:ascii="Century Gothic" w:hAnsi="Century Gothic"/>
          <w:b/>
          <w:color w:val="0070C0"/>
          <w:sz w:val="28"/>
          <w:szCs w:val="28"/>
        </w:rPr>
      </w:pPr>
    </w:p>
    <w:p w14:paraId="68F1FEA5" w14:textId="751FC41A" w:rsidR="0016323B" w:rsidRPr="007817E5" w:rsidRDefault="001F64CF" w:rsidP="0001528D">
      <w:pPr>
        <w:rPr>
          <w:rFonts w:ascii="Century Gothic" w:hAnsi="Century Gothic"/>
          <w:b/>
          <w:color w:val="0070C0"/>
          <w:sz w:val="28"/>
          <w:szCs w:val="28"/>
        </w:rPr>
      </w:pPr>
      <w:r w:rsidRPr="007817E5">
        <w:rPr>
          <w:rFonts w:ascii="Century Gothic" w:hAnsi="Century Gothic"/>
          <w:b/>
          <w:color w:val="0070C0"/>
          <w:sz w:val="28"/>
          <w:szCs w:val="28"/>
        </w:rPr>
        <w:lastRenderedPageBreak/>
        <w:t>7</w:t>
      </w:r>
      <w:r w:rsidR="0016323B" w:rsidRPr="007817E5">
        <w:rPr>
          <w:rFonts w:ascii="Century Gothic" w:hAnsi="Century Gothic"/>
          <w:b/>
          <w:color w:val="0070C0"/>
          <w:sz w:val="28"/>
          <w:szCs w:val="28"/>
        </w:rPr>
        <w:t xml:space="preserve">. Staff training and awareness  </w:t>
      </w:r>
    </w:p>
    <w:p w14:paraId="26C2F79B" w14:textId="77777777" w:rsidR="0016323B" w:rsidRDefault="0016323B" w:rsidP="0016323B">
      <w:pPr>
        <w:spacing w:line="276" w:lineRule="auto"/>
        <w:rPr>
          <w:rFonts w:ascii="Century Gothic" w:hAnsi="Century Gothic"/>
          <w:b/>
          <w:sz w:val="22"/>
          <w:szCs w:val="22"/>
        </w:rPr>
      </w:pPr>
    </w:p>
    <w:p w14:paraId="20A1ABDC" w14:textId="775A75CA" w:rsidR="0016323B" w:rsidRDefault="001F64CF" w:rsidP="0016323B">
      <w:pPr>
        <w:spacing w:line="276" w:lineRule="auto"/>
        <w:rPr>
          <w:rFonts w:ascii="Century Gothic" w:hAnsi="Century Gothic"/>
          <w:b/>
          <w:sz w:val="22"/>
          <w:szCs w:val="22"/>
        </w:rPr>
      </w:pPr>
      <w:r>
        <w:rPr>
          <w:rFonts w:ascii="Century Gothic" w:hAnsi="Century Gothic"/>
          <w:b/>
          <w:sz w:val="22"/>
          <w:szCs w:val="22"/>
        </w:rPr>
        <w:t>7</w:t>
      </w:r>
      <w:r w:rsidR="00B27940">
        <w:rPr>
          <w:rFonts w:ascii="Century Gothic" w:hAnsi="Century Gothic"/>
          <w:b/>
          <w:sz w:val="22"/>
          <w:szCs w:val="22"/>
        </w:rPr>
        <w:t xml:space="preserve">.1 </w:t>
      </w:r>
      <w:r w:rsidR="0016323B" w:rsidRPr="00E67C44">
        <w:rPr>
          <w:rFonts w:ascii="Century Gothic" w:hAnsi="Century Gothic"/>
          <w:b/>
          <w:sz w:val="22"/>
          <w:szCs w:val="22"/>
        </w:rPr>
        <w:t>DSL, DMS and Staff Training</w:t>
      </w:r>
    </w:p>
    <w:p w14:paraId="754AD363" w14:textId="77777777" w:rsidR="00E32BFC" w:rsidRDefault="00E32BFC" w:rsidP="0016323B">
      <w:pPr>
        <w:spacing w:line="276" w:lineRule="auto"/>
        <w:rPr>
          <w:rFonts w:ascii="Century Gothic" w:hAnsi="Century Gothic"/>
          <w:b/>
          <w:sz w:val="22"/>
          <w:szCs w:val="22"/>
        </w:rPr>
      </w:pPr>
    </w:p>
    <w:p w14:paraId="529C6D35" w14:textId="6C628CB4" w:rsidR="00E32BFC" w:rsidRPr="00D34786" w:rsidRDefault="00E32BFC" w:rsidP="004E4FD0">
      <w:pPr>
        <w:pStyle w:val="ListParagraph"/>
        <w:numPr>
          <w:ilvl w:val="0"/>
          <w:numId w:val="31"/>
        </w:numPr>
        <w:spacing w:line="276" w:lineRule="auto"/>
        <w:rPr>
          <w:rFonts w:ascii="Century Gothic" w:hAnsi="Century Gothic"/>
          <w:sz w:val="22"/>
          <w:szCs w:val="22"/>
        </w:rPr>
      </w:pPr>
      <w:r w:rsidRPr="00D34786">
        <w:rPr>
          <w:rFonts w:ascii="Century Gothic" w:hAnsi="Century Gothic"/>
          <w:b/>
          <w:sz w:val="22"/>
          <w:szCs w:val="22"/>
        </w:rPr>
        <w:t>All staff</w:t>
      </w:r>
      <w:r w:rsidRPr="00D34786">
        <w:rPr>
          <w:rFonts w:ascii="Century Gothic" w:hAnsi="Century Gothic"/>
          <w:sz w:val="22"/>
          <w:szCs w:val="22"/>
        </w:rPr>
        <w:t xml:space="preserve"> will receive appropriate safeguarding and chi</w:t>
      </w:r>
      <w:r w:rsidR="004345F4">
        <w:rPr>
          <w:rFonts w:ascii="Century Gothic" w:hAnsi="Century Gothic"/>
          <w:sz w:val="22"/>
          <w:szCs w:val="22"/>
        </w:rPr>
        <w:t xml:space="preserve">ld protection training which is </w:t>
      </w:r>
      <w:r w:rsidRPr="00D34786">
        <w:rPr>
          <w:rFonts w:ascii="Century Gothic" w:hAnsi="Century Gothic"/>
          <w:sz w:val="22"/>
          <w:szCs w:val="22"/>
        </w:rPr>
        <w:t>regularly updated</w:t>
      </w:r>
      <w:r w:rsidR="003C1448">
        <w:rPr>
          <w:rFonts w:ascii="Century Gothic" w:hAnsi="Century Gothic"/>
          <w:sz w:val="22"/>
          <w:szCs w:val="22"/>
        </w:rPr>
        <w:t>,</w:t>
      </w:r>
      <w:r w:rsidR="00650668" w:rsidRPr="00650668">
        <w:rPr>
          <w:rFonts w:ascii="Century Gothic" w:hAnsi="Century Gothic"/>
          <w:sz w:val="22"/>
          <w:szCs w:val="22"/>
        </w:rPr>
        <w:t xml:space="preserve"> </w:t>
      </w:r>
      <w:r w:rsidR="00650668" w:rsidRPr="008D70E2">
        <w:rPr>
          <w:rFonts w:ascii="Century Gothic" w:hAnsi="Century Gothic"/>
          <w:sz w:val="22"/>
          <w:szCs w:val="22"/>
        </w:rPr>
        <w:t>at least annually</w:t>
      </w:r>
      <w:r w:rsidRPr="008D70E2">
        <w:rPr>
          <w:rFonts w:ascii="Century Gothic" w:hAnsi="Century Gothic"/>
          <w:sz w:val="22"/>
          <w:szCs w:val="22"/>
        </w:rPr>
        <w:t xml:space="preserve">. In </w:t>
      </w:r>
      <w:r w:rsidRPr="00D34786">
        <w:rPr>
          <w:rFonts w:ascii="Century Gothic" w:hAnsi="Century Gothic"/>
          <w:sz w:val="22"/>
          <w:szCs w:val="22"/>
        </w:rPr>
        <w:t>addition, all staff should receive safeguarding and child protection updates (for example, via email or staff meetings), as required, to provide them with relevant skills and knowledge to safeguard children effectively.</w:t>
      </w:r>
    </w:p>
    <w:p w14:paraId="561667FD" w14:textId="77777777" w:rsidR="0016323B" w:rsidRPr="00D34786" w:rsidRDefault="0016323B" w:rsidP="003E2955">
      <w:pPr>
        <w:numPr>
          <w:ilvl w:val="0"/>
          <w:numId w:val="3"/>
        </w:numPr>
        <w:spacing w:line="276" w:lineRule="auto"/>
        <w:rPr>
          <w:rFonts w:ascii="Century Gothic" w:hAnsi="Century Gothic"/>
          <w:sz w:val="22"/>
          <w:szCs w:val="22"/>
        </w:rPr>
      </w:pPr>
      <w:r w:rsidRPr="00D34786">
        <w:rPr>
          <w:rFonts w:ascii="Century Gothic" w:hAnsi="Century Gothic"/>
          <w:sz w:val="22"/>
          <w:szCs w:val="22"/>
        </w:rPr>
        <w:t>Each school has a member of staff who has received appropriate training and support for the role of Designated Safeguarding Lead (DSL) in accorda</w:t>
      </w:r>
      <w:r w:rsidR="00E32BFC" w:rsidRPr="00D34786">
        <w:rPr>
          <w:rFonts w:ascii="Century Gothic" w:hAnsi="Century Gothic"/>
          <w:sz w:val="22"/>
          <w:szCs w:val="22"/>
        </w:rPr>
        <w:t xml:space="preserve">nce with </w:t>
      </w:r>
      <w:r w:rsidR="001620BD" w:rsidRPr="00D34786">
        <w:rPr>
          <w:rFonts w:ascii="Century Gothic" w:hAnsi="Century Gothic"/>
          <w:sz w:val="22"/>
          <w:szCs w:val="22"/>
        </w:rPr>
        <w:t>statutory</w:t>
      </w:r>
      <w:r w:rsidR="00E32BFC" w:rsidRPr="00D34786">
        <w:rPr>
          <w:rFonts w:ascii="Century Gothic" w:hAnsi="Century Gothic"/>
          <w:sz w:val="22"/>
          <w:szCs w:val="22"/>
        </w:rPr>
        <w:t xml:space="preserve"> requirements. </w:t>
      </w:r>
    </w:p>
    <w:p w14:paraId="34A037AB" w14:textId="77777777" w:rsidR="0016323B" w:rsidRPr="00D34786" w:rsidRDefault="0016323B" w:rsidP="003E2955">
      <w:pPr>
        <w:numPr>
          <w:ilvl w:val="0"/>
          <w:numId w:val="3"/>
        </w:numPr>
        <w:spacing w:line="276" w:lineRule="auto"/>
        <w:rPr>
          <w:rFonts w:ascii="Century Gothic" w:hAnsi="Century Gothic"/>
          <w:sz w:val="22"/>
          <w:szCs w:val="22"/>
        </w:rPr>
      </w:pPr>
      <w:r w:rsidRPr="00D34786">
        <w:rPr>
          <w:rFonts w:ascii="Century Gothic" w:hAnsi="Century Gothic"/>
          <w:sz w:val="22"/>
          <w:szCs w:val="22"/>
        </w:rPr>
        <w:t xml:space="preserve">We have additional trained members of staff, who will act in the absence of the Designated Safeguarding Lead, and have also received the appropriate training for the role of Designated Member of Staff (DMS). </w:t>
      </w:r>
    </w:p>
    <w:p w14:paraId="01845E09" w14:textId="77777777" w:rsidR="00E32BFC" w:rsidRPr="00D34786" w:rsidRDefault="00E32BFC" w:rsidP="003E2955">
      <w:pPr>
        <w:numPr>
          <w:ilvl w:val="0"/>
          <w:numId w:val="3"/>
        </w:numPr>
        <w:spacing w:line="276" w:lineRule="auto"/>
        <w:rPr>
          <w:rFonts w:ascii="Century Gothic" w:hAnsi="Century Gothic"/>
          <w:sz w:val="22"/>
          <w:szCs w:val="22"/>
        </w:rPr>
      </w:pPr>
      <w:r w:rsidRPr="00D34786">
        <w:rPr>
          <w:rFonts w:ascii="Century Gothic" w:hAnsi="Century Gothic"/>
          <w:sz w:val="22"/>
          <w:szCs w:val="22"/>
        </w:rPr>
        <w:t>Training for the DSL and DMS should be updated at least every two years.</w:t>
      </w:r>
    </w:p>
    <w:p w14:paraId="4E183A9D" w14:textId="77777777" w:rsidR="0016323B" w:rsidRPr="00D34786" w:rsidRDefault="0016323B" w:rsidP="003E2955">
      <w:pPr>
        <w:numPr>
          <w:ilvl w:val="0"/>
          <w:numId w:val="3"/>
        </w:numPr>
        <w:spacing w:line="276" w:lineRule="auto"/>
        <w:rPr>
          <w:rFonts w:ascii="Century Gothic" w:hAnsi="Century Gothic"/>
          <w:sz w:val="22"/>
          <w:szCs w:val="22"/>
        </w:rPr>
      </w:pPr>
      <w:r w:rsidRPr="00D34786">
        <w:rPr>
          <w:rFonts w:ascii="Century Gothic" w:hAnsi="Century Gothic"/>
          <w:sz w:val="22"/>
          <w:szCs w:val="22"/>
        </w:rPr>
        <w:t>Every member of staff, volunteer and governor knows the name of the DSL and DMSs and their roles and what the back-up arrangement are if the DSL is unavailable.</w:t>
      </w:r>
    </w:p>
    <w:p w14:paraId="2454F5F7" w14:textId="3162DB63" w:rsidR="008779CE" w:rsidRPr="008779CE" w:rsidRDefault="0016323B" w:rsidP="008779CE">
      <w:pPr>
        <w:numPr>
          <w:ilvl w:val="0"/>
          <w:numId w:val="3"/>
        </w:numPr>
        <w:spacing w:line="276" w:lineRule="auto"/>
        <w:rPr>
          <w:rFonts w:ascii="Century Gothic" w:hAnsi="Century Gothic"/>
          <w:sz w:val="22"/>
          <w:szCs w:val="22"/>
        </w:rPr>
      </w:pPr>
      <w:r w:rsidRPr="00D34786">
        <w:rPr>
          <w:rFonts w:ascii="Century Gothic" w:hAnsi="Century Gothic"/>
          <w:sz w:val="22"/>
          <w:szCs w:val="22"/>
        </w:rPr>
        <w:t xml:space="preserve">We will ensure that all staff develop their understanding of signs and indicators of abuse </w:t>
      </w:r>
      <w:r w:rsidR="008779CE">
        <w:rPr>
          <w:rFonts w:ascii="Century Gothic" w:hAnsi="Century Gothic"/>
          <w:sz w:val="22"/>
          <w:szCs w:val="22"/>
        </w:rPr>
        <w:t>including</w:t>
      </w:r>
      <w:r w:rsidR="008779CE" w:rsidRPr="008779CE">
        <w:rPr>
          <w:rFonts w:ascii="Century Gothic" w:hAnsi="Century Gothic"/>
          <w:sz w:val="22"/>
          <w:szCs w:val="22"/>
        </w:rPr>
        <w:t xml:space="preserve"> </w:t>
      </w:r>
      <w:r w:rsidR="008779CE">
        <w:rPr>
          <w:rFonts w:ascii="Century Gothic" w:hAnsi="Century Gothic"/>
          <w:sz w:val="22"/>
          <w:szCs w:val="22"/>
        </w:rPr>
        <w:t xml:space="preserve">indicators which may signal that children are at risk from, or involved in, serious violent crime, </w:t>
      </w:r>
      <w:r w:rsidRPr="00D34786">
        <w:rPr>
          <w:rFonts w:ascii="Century Gothic" w:hAnsi="Century Gothic"/>
          <w:sz w:val="22"/>
          <w:szCs w:val="22"/>
        </w:rPr>
        <w:t xml:space="preserve">and understand their responsibilities in passing </w:t>
      </w:r>
      <w:r w:rsidRPr="00BB56DF">
        <w:rPr>
          <w:rFonts w:ascii="Century Gothic" w:hAnsi="Century Gothic"/>
          <w:sz w:val="22"/>
          <w:szCs w:val="22"/>
        </w:rPr>
        <w:t xml:space="preserve">concerns to the DSL or DMSs through </w:t>
      </w:r>
      <w:r w:rsidR="008779CE">
        <w:rPr>
          <w:rFonts w:ascii="Century Gothic" w:hAnsi="Century Gothic"/>
          <w:sz w:val="22"/>
          <w:szCs w:val="22"/>
        </w:rPr>
        <w:t>information provided by KCSIE, T</w:t>
      </w:r>
      <w:r w:rsidR="004D661C">
        <w:rPr>
          <w:rFonts w:ascii="Century Gothic" w:hAnsi="Century Gothic"/>
          <w:sz w:val="22"/>
          <w:szCs w:val="22"/>
        </w:rPr>
        <w:t xml:space="preserve">he DfE and Home Office guidance </w:t>
      </w:r>
      <w:r w:rsidR="008779CE">
        <w:rPr>
          <w:rFonts w:ascii="Century Gothic" w:hAnsi="Century Gothic"/>
          <w:sz w:val="22"/>
          <w:szCs w:val="22"/>
        </w:rPr>
        <w:t xml:space="preserve">and </w:t>
      </w:r>
      <w:r w:rsidR="004D661C">
        <w:rPr>
          <w:rFonts w:ascii="Century Gothic" w:hAnsi="Century Gothic"/>
          <w:sz w:val="22"/>
          <w:szCs w:val="22"/>
        </w:rPr>
        <w:t xml:space="preserve">through </w:t>
      </w:r>
      <w:r w:rsidR="008779CE">
        <w:rPr>
          <w:rFonts w:ascii="Century Gothic" w:hAnsi="Century Gothic"/>
          <w:sz w:val="22"/>
          <w:szCs w:val="22"/>
        </w:rPr>
        <w:t xml:space="preserve">training </w:t>
      </w:r>
      <w:r w:rsidRPr="00BB56DF">
        <w:rPr>
          <w:rFonts w:ascii="Century Gothic" w:hAnsi="Century Gothic"/>
          <w:sz w:val="22"/>
          <w:szCs w:val="22"/>
        </w:rPr>
        <w:t>at induction and regular traini</w:t>
      </w:r>
      <w:r w:rsidR="008779CE">
        <w:rPr>
          <w:rFonts w:ascii="Century Gothic" w:hAnsi="Century Gothic"/>
          <w:sz w:val="22"/>
          <w:szCs w:val="22"/>
        </w:rPr>
        <w:t xml:space="preserve">ng at least annually by the lead for safeguarding for the Trust and the school’s DSL. </w:t>
      </w:r>
      <w:r w:rsidRPr="00D34786">
        <w:rPr>
          <w:rFonts w:ascii="Century Gothic" w:hAnsi="Century Gothic"/>
          <w:sz w:val="22"/>
          <w:szCs w:val="22"/>
        </w:rPr>
        <w:t xml:space="preserve">All staff will also be given Safeguarding briefings </w:t>
      </w:r>
      <w:r w:rsidR="008779CE">
        <w:rPr>
          <w:rFonts w:ascii="Century Gothic" w:hAnsi="Century Gothic"/>
          <w:sz w:val="22"/>
          <w:szCs w:val="22"/>
        </w:rPr>
        <w:t xml:space="preserve">regularly throughout the year </w:t>
      </w:r>
      <w:r w:rsidRPr="00D34786">
        <w:rPr>
          <w:rFonts w:ascii="Century Gothic" w:hAnsi="Century Gothic"/>
          <w:sz w:val="22"/>
          <w:szCs w:val="22"/>
        </w:rPr>
        <w:t>and updates at least annual</w:t>
      </w:r>
      <w:r w:rsidR="008779CE">
        <w:rPr>
          <w:rFonts w:ascii="Century Gothic" w:hAnsi="Century Gothic"/>
          <w:sz w:val="22"/>
          <w:szCs w:val="22"/>
        </w:rPr>
        <w:t>ly or as they arise.</w:t>
      </w:r>
    </w:p>
    <w:p w14:paraId="56ADE1D2" w14:textId="77777777" w:rsidR="0016323B" w:rsidRPr="00D34786" w:rsidRDefault="0016323B" w:rsidP="003E2955">
      <w:pPr>
        <w:pStyle w:val="Default"/>
        <w:numPr>
          <w:ilvl w:val="0"/>
          <w:numId w:val="3"/>
        </w:numPr>
        <w:spacing w:after="17" w:line="276" w:lineRule="auto"/>
        <w:rPr>
          <w:rFonts w:ascii="Century Gothic" w:hAnsi="Century Gothic" w:cs="Arial"/>
          <w:color w:val="auto"/>
          <w:sz w:val="22"/>
          <w:szCs w:val="22"/>
        </w:rPr>
      </w:pPr>
      <w:r w:rsidRPr="00D34786">
        <w:rPr>
          <w:rFonts w:ascii="Century Gothic" w:hAnsi="Century Gothic" w:cs="Arial"/>
          <w:color w:val="auto"/>
          <w:sz w:val="22"/>
          <w:szCs w:val="22"/>
        </w:rPr>
        <w:t>We recognise that there is a variety of expertise within the staff team and will provide opportunities for staff to contribute to and shape Safeguarding arrangements and policy.</w:t>
      </w:r>
    </w:p>
    <w:p w14:paraId="67BD22D5" w14:textId="77777777" w:rsidR="0016323B" w:rsidRPr="00D34786" w:rsidRDefault="0016323B" w:rsidP="0016323B">
      <w:pPr>
        <w:pStyle w:val="Default"/>
        <w:spacing w:after="17" w:line="276" w:lineRule="auto"/>
        <w:rPr>
          <w:rFonts w:ascii="Century Gothic" w:hAnsi="Century Gothic" w:cs="Arial"/>
          <w:color w:val="auto"/>
          <w:sz w:val="22"/>
          <w:szCs w:val="22"/>
        </w:rPr>
      </w:pPr>
    </w:p>
    <w:p w14:paraId="5DEE34A5" w14:textId="6465CA41" w:rsidR="0016323B" w:rsidRPr="00D34786" w:rsidRDefault="001F64CF" w:rsidP="0016323B">
      <w:pPr>
        <w:pStyle w:val="Default"/>
        <w:spacing w:after="17" w:line="276" w:lineRule="auto"/>
        <w:rPr>
          <w:rFonts w:ascii="Century Gothic" w:hAnsi="Century Gothic" w:cs="Arial"/>
          <w:b/>
          <w:color w:val="auto"/>
          <w:sz w:val="22"/>
          <w:szCs w:val="22"/>
        </w:rPr>
      </w:pPr>
      <w:r>
        <w:rPr>
          <w:rFonts w:ascii="Century Gothic" w:hAnsi="Century Gothic" w:cs="Arial"/>
          <w:b/>
          <w:color w:val="auto"/>
          <w:sz w:val="22"/>
          <w:szCs w:val="22"/>
        </w:rPr>
        <w:t>7</w:t>
      </w:r>
      <w:r w:rsidR="00B27940" w:rsidRPr="00D34786">
        <w:rPr>
          <w:rFonts w:ascii="Century Gothic" w:hAnsi="Century Gothic" w:cs="Arial"/>
          <w:b/>
          <w:color w:val="auto"/>
          <w:sz w:val="22"/>
          <w:szCs w:val="22"/>
        </w:rPr>
        <w:t xml:space="preserve">.2 </w:t>
      </w:r>
      <w:r w:rsidR="0016323B" w:rsidRPr="00D34786">
        <w:rPr>
          <w:rFonts w:ascii="Century Gothic" w:hAnsi="Century Gothic" w:cs="Arial"/>
          <w:b/>
          <w:color w:val="auto"/>
          <w:sz w:val="22"/>
          <w:szCs w:val="22"/>
        </w:rPr>
        <w:t>Staff Understanding of Statutory Guidance and Policies:</w:t>
      </w:r>
    </w:p>
    <w:p w14:paraId="46A7D63E" w14:textId="268CA678" w:rsidR="007108AB" w:rsidRPr="007108AB" w:rsidRDefault="007108AB" w:rsidP="004E4FD0">
      <w:pPr>
        <w:pStyle w:val="ListParagraph"/>
        <w:numPr>
          <w:ilvl w:val="0"/>
          <w:numId w:val="43"/>
        </w:numPr>
        <w:spacing w:line="276" w:lineRule="auto"/>
        <w:rPr>
          <w:rFonts w:ascii="Century Gothic" w:hAnsi="Century Gothic"/>
          <w:sz w:val="22"/>
          <w:szCs w:val="22"/>
        </w:rPr>
      </w:pPr>
      <w:r w:rsidRPr="007108AB">
        <w:rPr>
          <w:rFonts w:ascii="Century Gothic" w:hAnsi="Century Gothic"/>
          <w:sz w:val="22"/>
          <w:szCs w:val="22"/>
        </w:rPr>
        <w:t xml:space="preserve">All staff are familiar with the Child Protection and Safeguarding </w:t>
      </w:r>
      <w:r w:rsidR="00205B5F">
        <w:rPr>
          <w:rFonts w:ascii="Century Gothic" w:hAnsi="Century Gothic"/>
          <w:sz w:val="22"/>
          <w:szCs w:val="22"/>
        </w:rPr>
        <w:t>and supporting policies</w:t>
      </w:r>
      <w:r w:rsidRPr="007108AB">
        <w:rPr>
          <w:rFonts w:ascii="Century Gothic" w:hAnsi="Century Gothic"/>
          <w:sz w:val="22"/>
          <w:szCs w:val="22"/>
        </w:rPr>
        <w:t xml:space="preserve">. </w:t>
      </w:r>
      <w:r w:rsidR="00205B5F" w:rsidRPr="007108AB">
        <w:rPr>
          <w:rFonts w:ascii="Century Gothic" w:hAnsi="Century Gothic"/>
          <w:sz w:val="22"/>
          <w:szCs w:val="22"/>
        </w:rPr>
        <w:t>Th</w:t>
      </w:r>
      <w:r w:rsidR="00205B5F">
        <w:rPr>
          <w:rFonts w:ascii="Century Gothic" w:hAnsi="Century Gothic"/>
          <w:sz w:val="22"/>
          <w:szCs w:val="22"/>
        </w:rPr>
        <w:t>ese</w:t>
      </w:r>
      <w:r w:rsidR="00205B5F" w:rsidRPr="007108AB">
        <w:rPr>
          <w:rFonts w:ascii="Century Gothic" w:hAnsi="Century Gothic"/>
          <w:sz w:val="22"/>
          <w:szCs w:val="22"/>
        </w:rPr>
        <w:t xml:space="preserve"> </w:t>
      </w:r>
      <w:r w:rsidRPr="007108AB">
        <w:rPr>
          <w:rFonts w:ascii="Century Gothic" w:hAnsi="Century Gothic"/>
          <w:sz w:val="22"/>
          <w:szCs w:val="22"/>
        </w:rPr>
        <w:t>document</w:t>
      </w:r>
      <w:r w:rsidR="00205B5F">
        <w:rPr>
          <w:rFonts w:ascii="Century Gothic" w:hAnsi="Century Gothic"/>
          <w:sz w:val="22"/>
          <w:szCs w:val="22"/>
        </w:rPr>
        <w:t>s are</w:t>
      </w:r>
      <w:r w:rsidRPr="007108AB">
        <w:rPr>
          <w:rFonts w:ascii="Century Gothic" w:hAnsi="Century Gothic"/>
          <w:sz w:val="22"/>
          <w:szCs w:val="22"/>
        </w:rPr>
        <w:t xml:space="preserve"> included in the induction for each new staff member joining the Trust at any time. </w:t>
      </w:r>
    </w:p>
    <w:p w14:paraId="36D7B9DA" w14:textId="166E2778" w:rsidR="007108AB" w:rsidRPr="007108AB" w:rsidRDefault="007108AB" w:rsidP="004E4FD0">
      <w:pPr>
        <w:pStyle w:val="ListParagraph"/>
        <w:numPr>
          <w:ilvl w:val="0"/>
          <w:numId w:val="43"/>
        </w:numPr>
        <w:spacing w:line="276" w:lineRule="auto"/>
        <w:rPr>
          <w:rFonts w:ascii="Century Gothic" w:hAnsi="Century Gothic"/>
          <w:sz w:val="22"/>
          <w:szCs w:val="22"/>
        </w:rPr>
      </w:pPr>
      <w:r w:rsidRPr="007108AB">
        <w:rPr>
          <w:rFonts w:ascii="Century Gothic" w:hAnsi="Century Gothic"/>
          <w:sz w:val="22"/>
          <w:szCs w:val="22"/>
        </w:rPr>
        <w:t xml:space="preserve">All staff are given a copy of Part 1 and Annexe A of ‘Keeping Children Safe in Education’ and a record is kept confirming that they have read and understood these. </w:t>
      </w:r>
      <w:r w:rsidR="00F4249F">
        <w:rPr>
          <w:rFonts w:ascii="Century Gothic" w:hAnsi="Century Gothic"/>
          <w:sz w:val="22"/>
          <w:szCs w:val="22"/>
        </w:rPr>
        <w:t>DSL’s</w:t>
      </w:r>
      <w:r w:rsidR="00F4249F" w:rsidRPr="007108AB">
        <w:rPr>
          <w:rFonts w:ascii="Century Gothic" w:hAnsi="Century Gothic"/>
          <w:sz w:val="22"/>
          <w:szCs w:val="22"/>
        </w:rPr>
        <w:t xml:space="preserve"> </w:t>
      </w:r>
      <w:r w:rsidRPr="007108AB">
        <w:rPr>
          <w:rFonts w:ascii="Century Gothic" w:hAnsi="Century Gothic"/>
          <w:sz w:val="22"/>
          <w:szCs w:val="22"/>
        </w:rPr>
        <w:t xml:space="preserve">will review any in-year updates to statutory guidance and ensure these are communicated to staff as required. </w:t>
      </w:r>
    </w:p>
    <w:p w14:paraId="58218BE5" w14:textId="77777777" w:rsidR="00CE58BD" w:rsidRDefault="007108AB" w:rsidP="00CE58BD">
      <w:pPr>
        <w:pStyle w:val="ListParagraph"/>
        <w:numPr>
          <w:ilvl w:val="0"/>
          <w:numId w:val="43"/>
        </w:numPr>
        <w:spacing w:line="276" w:lineRule="auto"/>
        <w:rPr>
          <w:rFonts w:ascii="Century Gothic" w:hAnsi="Century Gothic"/>
          <w:sz w:val="22"/>
          <w:szCs w:val="22"/>
        </w:rPr>
      </w:pPr>
      <w:r w:rsidRPr="007108AB">
        <w:rPr>
          <w:rFonts w:ascii="Century Gothic" w:hAnsi="Century Gothic"/>
          <w:sz w:val="22"/>
          <w:szCs w:val="22"/>
        </w:rPr>
        <w:t xml:space="preserve">Understanding of safeguarding and child protection is assessed and reviewed by regular inputs into staff training and briefings, quizzes, analysis of reports and referrals, questioning, role play and support discussion or supervision where available. Additionally who is making, for what and how referrals are made are also monitored and used to inform understanding of good practice and systems in place. </w:t>
      </w:r>
    </w:p>
    <w:p w14:paraId="428E94E8" w14:textId="74623FA1" w:rsidR="007108AB" w:rsidRPr="00CE58BD" w:rsidRDefault="007108AB" w:rsidP="00CE58BD">
      <w:pPr>
        <w:pStyle w:val="ListParagraph"/>
        <w:numPr>
          <w:ilvl w:val="0"/>
          <w:numId w:val="43"/>
        </w:numPr>
        <w:spacing w:line="276" w:lineRule="auto"/>
        <w:rPr>
          <w:rFonts w:ascii="Century Gothic" w:hAnsi="Century Gothic"/>
          <w:sz w:val="22"/>
          <w:szCs w:val="22"/>
        </w:rPr>
      </w:pPr>
      <w:r w:rsidRPr="00CE58BD">
        <w:rPr>
          <w:rFonts w:ascii="Century Gothic" w:hAnsi="Century Gothic"/>
          <w:color w:val="000000" w:themeColor="text1"/>
          <w:sz w:val="22"/>
          <w:szCs w:val="22"/>
        </w:rPr>
        <w:t>All staff, volunteers, and supply staff are given a copy of the ‘Code of Conduct’</w:t>
      </w:r>
      <w:r w:rsidR="006902A0" w:rsidRPr="00CE58BD">
        <w:rPr>
          <w:rFonts w:ascii="Century Gothic" w:hAnsi="Century Gothic"/>
          <w:color w:val="000000" w:themeColor="text1"/>
          <w:sz w:val="22"/>
          <w:szCs w:val="22"/>
        </w:rPr>
        <w:t xml:space="preserve"> </w:t>
      </w:r>
      <w:r w:rsidR="006D2C22">
        <w:rPr>
          <w:rFonts w:ascii="Century Gothic" w:hAnsi="Century Gothic"/>
          <w:color w:val="000000" w:themeColor="text1"/>
          <w:sz w:val="22"/>
          <w:szCs w:val="22"/>
        </w:rPr>
        <w:t xml:space="preserve">(see separate policy) </w:t>
      </w:r>
      <w:r w:rsidRPr="00CE58BD">
        <w:rPr>
          <w:rFonts w:ascii="Century Gothic" w:hAnsi="Century Gothic"/>
          <w:color w:val="000000" w:themeColor="text1"/>
          <w:sz w:val="22"/>
          <w:szCs w:val="22"/>
        </w:rPr>
        <w:t xml:space="preserve">and </w:t>
      </w:r>
      <w:r w:rsidR="00CE58BD">
        <w:rPr>
          <w:rFonts w:ascii="Century Gothic" w:hAnsi="Century Gothic"/>
          <w:color w:val="000000" w:themeColor="text1"/>
          <w:sz w:val="22"/>
          <w:szCs w:val="22"/>
        </w:rPr>
        <w:t xml:space="preserve">are given </w:t>
      </w:r>
      <w:r w:rsidR="006902A0" w:rsidRPr="00CE58BD">
        <w:rPr>
          <w:rFonts w:ascii="Century Gothic" w:hAnsi="Century Gothic"/>
          <w:color w:val="000000" w:themeColor="text1"/>
          <w:sz w:val="22"/>
          <w:szCs w:val="22"/>
        </w:rPr>
        <w:t xml:space="preserve">training and guidance to ensure it is understood. </w:t>
      </w:r>
    </w:p>
    <w:p w14:paraId="7FD6FDCD" w14:textId="29F996BD" w:rsidR="00186211" w:rsidRDefault="007108AB" w:rsidP="00CE58BD">
      <w:pPr>
        <w:pStyle w:val="ListParagraph"/>
        <w:numPr>
          <w:ilvl w:val="0"/>
          <w:numId w:val="43"/>
        </w:numPr>
        <w:spacing w:line="276" w:lineRule="auto"/>
        <w:rPr>
          <w:rFonts w:ascii="Century Gothic" w:hAnsi="Century Gothic"/>
          <w:sz w:val="22"/>
          <w:szCs w:val="22"/>
        </w:rPr>
      </w:pPr>
      <w:r w:rsidRPr="003350DC">
        <w:rPr>
          <w:rFonts w:ascii="Century Gothic" w:hAnsi="Century Gothic"/>
          <w:sz w:val="22"/>
          <w:szCs w:val="22"/>
        </w:rPr>
        <w:t>Safeguarding guidance for trips, both local and residential, is shared with all staff and parent helpers accompanying school trips</w:t>
      </w:r>
      <w:r w:rsidR="003350DC" w:rsidRPr="003350DC">
        <w:rPr>
          <w:rFonts w:ascii="Century Gothic" w:hAnsi="Century Gothic"/>
          <w:sz w:val="22"/>
          <w:szCs w:val="22"/>
        </w:rPr>
        <w:t>.</w:t>
      </w:r>
    </w:p>
    <w:p w14:paraId="1E13D1CF" w14:textId="77777777" w:rsidR="006D2C22" w:rsidRPr="00CE58BD" w:rsidRDefault="006D2C22" w:rsidP="006D2C22">
      <w:pPr>
        <w:pStyle w:val="ListParagraph"/>
        <w:spacing w:line="276" w:lineRule="auto"/>
        <w:rPr>
          <w:rFonts w:ascii="Century Gothic" w:hAnsi="Century Gothic"/>
          <w:sz w:val="22"/>
          <w:szCs w:val="22"/>
        </w:rPr>
      </w:pPr>
    </w:p>
    <w:p w14:paraId="0036D56B" w14:textId="7412B9BF" w:rsidR="006D1BB6" w:rsidRPr="007817E5" w:rsidRDefault="001F64CF" w:rsidP="005A153D">
      <w:pPr>
        <w:rPr>
          <w:rFonts w:ascii="Century Gothic" w:hAnsi="Century Gothic"/>
          <w:b/>
          <w:color w:val="0070C0"/>
          <w:sz w:val="28"/>
          <w:szCs w:val="28"/>
        </w:rPr>
      </w:pPr>
      <w:r w:rsidRPr="007817E5">
        <w:rPr>
          <w:rFonts w:ascii="Century Gothic" w:hAnsi="Century Gothic"/>
          <w:b/>
          <w:color w:val="0070C0"/>
          <w:sz w:val="28"/>
          <w:szCs w:val="28"/>
        </w:rPr>
        <w:t>8</w:t>
      </w:r>
      <w:r w:rsidR="00026FB4" w:rsidRPr="007817E5">
        <w:rPr>
          <w:rFonts w:ascii="Century Gothic" w:hAnsi="Century Gothic"/>
          <w:b/>
          <w:color w:val="0070C0"/>
          <w:sz w:val="28"/>
          <w:szCs w:val="28"/>
        </w:rPr>
        <w:t>. Curriculum Input</w:t>
      </w:r>
    </w:p>
    <w:p w14:paraId="52A60F8F" w14:textId="77777777" w:rsidR="006D1BB6" w:rsidRPr="00D34786" w:rsidRDefault="006D1BB6" w:rsidP="00026FB4">
      <w:pPr>
        <w:spacing w:line="276" w:lineRule="auto"/>
        <w:rPr>
          <w:rFonts w:ascii="Century Gothic" w:hAnsi="Century Gothic"/>
          <w:b/>
          <w:szCs w:val="24"/>
        </w:rPr>
      </w:pPr>
    </w:p>
    <w:p w14:paraId="47AFC8CD" w14:textId="0D52A6E5" w:rsidR="006D1BB6" w:rsidRDefault="006D1BB6" w:rsidP="004E4FD0">
      <w:pPr>
        <w:numPr>
          <w:ilvl w:val="0"/>
          <w:numId w:val="11"/>
        </w:numPr>
        <w:spacing w:line="276" w:lineRule="auto"/>
        <w:ind w:left="426" w:hanging="426"/>
        <w:rPr>
          <w:rFonts w:ascii="Century Gothic" w:hAnsi="Century Gothic"/>
          <w:sz w:val="22"/>
          <w:szCs w:val="22"/>
        </w:rPr>
      </w:pPr>
      <w:r w:rsidRPr="00D34786">
        <w:rPr>
          <w:rFonts w:ascii="Century Gothic" w:hAnsi="Century Gothic"/>
          <w:sz w:val="22"/>
          <w:szCs w:val="22"/>
        </w:rPr>
        <w:t xml:space="preserve">We ensure that children are taught about safeguarding, including how to keep themselves safe online, through teaching and learning opportunities within </w:t>
      </w:r>
      <w:r w:rsidR="001620BD" w:rsidRPr="00D34786">
        <w:rPr>
          <w:rFonts w:ascii="Century Gothic" w:hAnsi="Century Gothic"/>
          <w:sz w:val="22"/>
          <w:szCs w:val="22"/>
        </w:rPr>
        <w:t>a</w:t>
      </w:r>
      <w:r w:rsidRPr="00D34786">
        <w:rPr>
          <w:rFonts w:ascii="Century Gothic" w:hAnsi="Century Gothic"/>
          <w:sz w:val="22"/>
          <w:szCs w:val="22"/>
        </w:rPr>
        <w:t xml:space="preserve"> </w:t>
      </w:r>
      <w:r w:rsidR="00281F7D" w:rsidRPr="00D34786">
        <w:rPr>
          <w:rFonts w:ascii="Century Gothic" w:hAnsi="Century Gothic"/>
          <w:sz w:val="22"/>
          <w:szCs w:val="22"/>
        </w:rPr>
        <w:t xml:space="preserve">broad and balanced </w:t>
      </w:r>
      <w:r w:rsidRPr="00D34786">
        <w:rPr>
          <w:rFonts w:ascii="Century Gothic" w:hAnsi="Century Gothic"/>
          <w:sz w:val="22"/>
          <w:szCs w:val="22"/>
        </w:rPr>
        <w:lastRenderedPageBreak/>
        <w:t>curriculum. This is differentiated according to the age and understanding of the pupil cohort</w:t>
      </w:r>
      <w:r w:rsidR="00BB56DF">
        <w:rPr>
          <w:rFonts w:ascii="Century Gothic" w:hAnsi="Century Gothic"/>
          <w:sz w:val="22"/>
          <w:szCs w:val="22"/>
        </w:rPr>
        <w:t>, so that all pupils are enabled to access this input effectively</w:t>
      </w:r>
      <w:r w:rsidRPr="00D34786">
        <w:rPr>
          <w:rFonts w:ascii="Century Gothic" w:hAnsi="Century Gothic"/>
          <w:sz w:val="22"/>
          <w:szCs w:val="22"/>
        </w:rPr>
        <w:t xml:space="preserve">. </w:t>
      </w:r>
    </w:p>
    <w:p w14:paraId="36D9683F" w14:textId="0B65802B" w:rsidR="00BB56DF" w:rsidRPr="00D34786" w:rsidRDefault="00BB56DF" w:rsidP="005448AF">
      <w:pPr>
        <w:numPr>
          <w:ilvl w:val="0"/>
          <w:numId w:val="11"/>
        </w:numPr>
        <w:spacing w:line="276" w:lineRule="auto"/>
        <w:rPr>
          <w:rFonts w:ascii="Century Gothic" w:hAnsi="Century Gothic"/>
          <w:sz w:val="22"/>
          <w:szCs w:val="22"/>
        </w:rPr>
      </w:pPr>
      <w:r>
        <w:rPr>
          <w:rFonts w:ascii="Century Gothic" w:hAnsi="Century Gothic"/>
          <w:sz w:val="22"/>
          <w:szCs w:val="22"/>
        </w:rPr>
        <w:t xml:space="preserve">We will ensure that the curriculum includes input about safe relationships and personal resilience and is in line with Government regulations where relevant. </w:t>
      </w:r>
      <w:r w:rsidR="005448AF" w:rsidRPr="00404525">
        <w:rPr>
          <w:rFonts w:ascii="Century Gothic" w:hAnsi="Century Gothic"/>
          <w:sz w:val="22"/>
          <w:szCs w:val="22"/>
        </w:rPr>
        <w:t xml:space="preserve">(see guidance </w:t>
      </w:r>
      <w:hyperlink r:id="rId22" w:history="1">
        <w:r w:rsidR="005448AF" w:rsidRPr="00404525">
          <w:rPr>
            <w:rStyle w:val="Hyperlink"/>
            <w:rFonts w:ascii="Century Gothic" w:hAnsi="Century Gothic"/>
            <w:color w:val="auto"/>
            <w:sz w:val="22"/>
            <w:szCs w:val="22"/>
          </w:rPr>
          <w:t>https://www.gov.uk/guidance/teaching-about-relationships-sex-and-health</w:t>
        </w:r>
      </w:hyperlink>
      <w:r w:rsidR="005448AF" w:rsidRPr="00404525">
        <w:rPr>
          <w:rFonts w:ascii="Century Gothic" w:hAnsi="Century Gothic"/>
          <w:sz w:val="22"/>
          <w:szCs w:val="22"/>
        </w:rPr>
        <w:t xml:space="preserve">, appendix A ) </w:t>
      </w:r>
    </w:p>
    <w:p w14:paraId="3DB73F42" w14:textId="4F834342" w:rsidR="00281F7D" w:rsidRPr="009008B7" w:rsidRDefault="00281F7D" w:rsidP="004E4FD0">
      <w:pPr>
        <w:numPr>
          <w:ilvl w:val="0"/>
          <w:numId w:val="11"/>
        </w:numPr>
        <w:spacing w:line="276" w:lineRule="auto"/>
        <w:ind w:left="425" w:hanging="425"/>
        <w:rPr>
          <w:rFonts w:ascii="Century Gothic" w:hAnsi="Century Gothic"/>
          <w:sz w:val="22"/>
          <w:szCs w:val="22"/>
        </w:rPr>
      </w:pPr>
      <w:r w:rsidRPr="00D34786">
        <w:rPr>
          <w:rFonts w:ascii="Century Gothic" w:hAnsi="Century Gothic"/>
          <w:sz w:val="22"/>
          <w:szCs w:val="22"/>
        </w:rPr>
        <w:t xml:space="preserve">This may include covering relevant issues through assemblies, </w:t>
      </w:r>
      <w:r w:rsidR="001620BD" w:rsidRPr="00D34786">
        <w:rPr>
          <w:rFonts w:ascii="Century Gothic" w:hAnsi="Century Gothic"/>
          <w:sz w:val="22"/>
          <w:szCs w:val="22"/>
        </w:rPr>
        <w:t>ICT/computing, r</w:t>
      </w:r>
      <w:r w:rsidRPr="00D34786">
        <w:rPr>
          <w:rFonts w:ascii="Century Gothic" w:hAnsi="Century Gothic"/>
          <w:sz w:val="22"/>
          <w:szCs w:val="22"/>
        </w:rPr>
        <w:t xml:space="preserve">elationships </w:t>
      </w:r>
      <w:r w:rsidR="001620BD" w:rsidRPr="00D34786">
        <w:rPr>
          <w:rFonts w:ascii="Century Gothic" w:hAnsi="Century Gothic"/>
          <w:sz w:val="22"/>
          <w:szCs w:val="22"/>
        </w:rPr>
        <w:t>e</w:t>
      </w:r>
      <w:r w:rsidRPr="00D34786">
        <w:rPr>
          <w:rFonts w:ascii="Century Gothic" w:hAnsi="Century Gothic"/>
          <w:sz w:val="22"/>
          <w:szCs w:val="22"/>
        </w:rPr>
        <w:t>ducation</w:t>
      </w:r>
      <w:r w:rsidR="001620BD" w:rsidRPr="00D34786">
        <w:rPr>
          <w:rFonts w:ascii="Century Gothic" w:hAnsi="Century Gothic"/>
          <w:sz w:val="22"/>
          <w:szCs w:val="22"/>
        </w:rPr>
        <w:t xml:space="preserve">, </w:t>
      </w:r>
      <w:r w:rsidR="001620BD" w:rsidRPr="00D34786">
        <w:rPr>
          <w:rFonts w:ascii="Century Gothic" w:hAnsi="Century Gothic" w:cs="Arial"/>
          <w:sz w:val="22"/>
          <w:szCs w:val="22"/>
          <w:shd w:val="clear" w:color="auto" w:fill="FFFFFF"/>
        </w:rPr>
        <w:t xml:space="preserve">relationships </w:t>
      </w:r>
      <w:r w:rsidR="00597D37" w:rsidRPr="00852F43">
        <w:rPr>
          <w:rFonts w:ascii="Century Gothic" w:hAnsi="Century Gothic" w:cs="Arial"/>
          <w:sz w:val="22"/>
          <w:szCs w:val="22"/>
          <w:shd w:val="clear" w:color="auto" w:fill="FFFFFF"/>
        </w:rPr>
        <w:t xml:space="preserve">&amp; </w:t>
      </w:r>
      <w:r w:rsidR="001620BD" w:rsidRPr="009008B7">
        <w:rPr>
          <w:rFonts w:ascii="Century Gothic" w:hAnsi="Century Gothic" w:cs="Arial"/>
          <w:sz w:val="22"/>
          <w:szCs w:val="22"/>
          <w:shd w:val="clear" w:color="auto" w:fill="FFFFFF"/>
        </w:rPr>
        <w:t>sex education (</w:t>
      </w:r>
      <w:r w:rsidR="001620BD" w:rsidRPr="008D70E2">
        <w:rPr>
          <w:rFonts w:ascii="Century Gothic" w:hAnsi="Century Gothic" w:cs="Arial"/>
          <w:sz w:val="22"/>
          <w:szCs w:val="22"/>
          <w:shd w:val="clear" w:color="auto" w:fill="FFFFFF"/>
        </w:rPr>
        <w:t>RSE)</w:t>
      </w:r>
      <w:r w:rsidR="00852F43" w:rsidRPr="008D70E2">
        <w:rPr>
          <w:rFonts w:ascii="Century Gothic" w:hAnsi="Century Gothic" w:cs="Arial"/>
          <w:sz w:val="22"/>
          <w:szCs w:val="22"/>
          <w:shd w:val="clear" w:color="auto" w:fill="FFFFFF"/>
        </w:rPr>
        <w:t xml:space="preserve"> </w:t>
      </w:r>
      <w:r w:rsidR="00852F43" w:rsidRPr="008D70E2">
        <w:rPr>
          <w:rFonts w:ascii="Century Gothic" w:hAnsi="Century Gothic"/>
          <w:sz w:val="22"/>
          <w:szCs w:val="22"/>
        </w:rPr>
        <w:t>and Health Education</w:t>
      </w:r>
      <w:r w:rsidR="00597D37" w:rsidRPr="008D70E2">
        <w:rPr>
          <w:rFonts w:ascii="Century Gothic" w:hAnsi="Century Gothic" w:cs="Arial"/>
          <w:sz w:val="22"/>
          <w:szCs w:val="22"/>
          <w:shd w:val="clear" w:color="auto" w:fill="FFFFFF"/>
        </w:rPr>
        <w:t>,</w:t>
      </w:r>
      <w:r w:rsidR="008D70E2" w:rsidRPr="008D70E2">
        <w:rPr>
          <w:rFonts w:ascii="Century Gothic" w:hAnsi="Century Gothic" w:cs="Arial"/>
          <w:sz w:val="22"/>
          <w:szCs w:val="22"/>
          <w:shd w:val="clear" w:color="auto" w:fill="FFFFFF"/>
        </w:rPr>
        <w:t xml:space="preserve"> </w:t>
      </w:r>
      <w:r w:rsidR="001620BD" w:rsidRPr="008D70E2">
        <w:rPr>
          <w:rFonts w:ascii="Century Gothic" w:hAnsi="Century Gothic" w:cs="Arial"/>
          <w:sz w:val="22"/>
          <w:szCs w:val="22"/>
          <w:shd w:val="clear" w:color="auto" w:fill="FFFFFF"/>
        </w:rPr>
        <w:t>personal</w:t>
      </w:r>
      <w:r w:rsidR="001620BD" w:rsidRPr="009008B7">
        <w:rPr>
          <w:rFonts w:ascii="Century Gothic" w:hAnsi="Century Gothic" w:cs="Arial"/>
          <w:sz w:val="22"/>
          <w:szCs w:val="22"/>
          <w:shd w:val="clear" w:color="auto" w:fill="FFFFFF"/>
        </w:rPr>
        <w:t xml:space="preserve">, social </w:t>
      </w:r>
      <w:r w:rsidR="00597D37" w:rsidRPr="009008B7">
        <w:rPr>
          <w:rFonts w:ascii="Century Gothic" w:hAnsi="Century Gothic" w:cs="Arial"/>
          <w:sz w:val="22"/>
          <w:szCs w:val="22"/>
          <w:shd w:val="clear" w:color="auto" w:fill="FFFFFF"/>
        </w:rPr>
        <w:t>&amp;</w:t>
      </w:r>
      <w:r w:rsidR="001620BD" w:rsidRPr="009008B7">
        <w:rPr>
          <w:rFonts w:ascii="Century Gothic" w:hAnsi="Century Gothic" w:cs="Arial"/>
          <w:sz w:val="22"/>
          <w:szCs w:val="22"/>
          <w:shd w:val="clear" w:color="auto" w:fill="FFFFFF"/>
        </w:rPr>
        <w:t xml:space="preserve"> health education (PSHE).</w:t>
      </w:r>
      <w:r w:rsidRPr="009008B7">
        <w:rPr>
          <w:rFonts w:ascii="Century Gothic" w:hAnsi="Century Gothic"/>
          <w:sz w:val="22"/>
          <w:szCs w:val="22"/>
        </w:rPr>
        <w:t xml:space="preserve"> </w:t>
      </w:r>
    </w:p>
    <w:p w14:paraId="50200EFF" w14:textId="03D1C405" w:rsidR="00BC2125" w:rsidRPr="008D70E2" w:rsidRDefault="00DB28D2" w:rsidP="004E4FD0">
      <w:pPr>
        <w:numPr>
          <w:ilvl w:val="0"/>
          <w:numId w:val="11"/>
        </w:numPr>
        <w:spacing w:line="276" w:lineRule="auto"/>
        <w:ind w:left="425" w:hanging="425"/>
        <w:rPr>
          <w:rFonts w:ascii="Century Gothic" w:hAnsi="Century Gothic"/>
          <w:sz w:val="22"/>
          <w:szCs w:val="22"/>
        </w:rPr>
      </w:pPr>
      <w:r>
        <w:rPr>
          <w:rFonts w:ascii="Century Gothic" w:hAnsi="Century Gothic"/>
          <w:sz w:val="22"/>
          <w:szCs w:val="22"/>
        </w:rPr>
        <w:t>The</w:t>
      </w:r>
      <w:r w:rsidR="00BC2125" w:rsidRPr="009008B7">
        <w:rPr>
          <w:rFonts w:ascii="Century Gothic" w:hAnsi="Century Gothic"/>
          <w:sz w:val="22"/>
          <w:szCs w:val="22"/>
        </w:rPr>
        <w:t xml:space="preserve"> mandatory </w:t>
      </w:r>
      <w:r w:rsidR="00BC2125" w:rsidRPr="00F538FC">
        <w:rPr>
          <w:rFonts w:ascii="Century Gothic" w:hAnsi="Century Gothic"/>
          <w:sz w:val="22"/>
          <w:szCs w:val="22"/>
        </w:rPr>
        <w:t xml:space="preserve">Relationships and Sex Education </w:t>
      </w:r>
      <w:r w:rsidR="00852F43" w:rsidRPr="00F538FC">
        <w:rPr>
          <w:rFonts w:ascii="Century Gothic" w:hAnsi="Century Gothic"/>
          <w:sz w:val="22"/>
          <w:szCs w:val="22"/>
        </w:rPr>
        <w:t xml:space="preserve">(RSE) and Health Education </w:t>
      </w:r>
      <w:r w:rsidR="00BC2125" w:rsidRPr="00F538FC">
        <w:rPr>
          <w:rFonts w:ascii="Century Gothic" w:hAnsi="Century Gothic"/>
          <w:sz w:val="22"/>
          <w:szCs w:val="22"/>
        </w:rPr>
        <w:t>curriculum</w:t>
      </w:r>
      <w:r w:rsidR="00BC2125" w:rsidRPr="008D70E2">
        <w:rPr>
          <w:rFonts w:ascii="Century Gothic" w:hAnsi="Century Gothic"/>
          <w:sz w:val="22"/>
          <w:szCs w:val="22"/>
        </w:rPr>
        <w:t xml:space="preserve"> will be followed. Addit</w:t>
      </w:r>
      <w:r w:rsidR="00093900" w:rsidRPr="008D70E2">
        <w:rPr>
          <w:rFonts w:ascii="Century Gothic" w:hAnsi="Century Gothic"/>
          <w:sz w:val="22"/>
          <w:szCs w:val="22"/>
        </w:rPr>
        <w:t>i</w:t>
      </w:r>
      <w:r w:rsidR="00BC2125" w:rsidRPr="008D70E2">
        <w:rPr>
          <w:rFonts w:ascii="Century Gothic" w:hAnsi="Century Gothic"/>
          <w:sz w:val="22"/>
          <w:szCs w:val="22"/>
        </w:rPr>
        <w:t xml:space="preserve">onal information can be seen in the separate Trust RSE Policy. </w:t>
      </w:r>
    </w:p>
    <w:p w14:paraId="42E02A9E" w14:textId="1AEACAEB" w:rsidR="00BC2125" w:rsidRPr="0063213B" w:rsidRDefault="00BC2125" w:rsidP="004E4FD0">
      <w:pPr>
        <w:numPr>
          <w:ilvl w:val="0"/>
          <w:numId w:val="11"/>
        </w:numPr>
        <w:spacing w:line="276" w:lineRule="auto"/>
        <w:ind w:left="425" w:hanging="425"/>
        <w:rPr>
          <w:rFonts w:ascii="Century Gothic" w:hAnsi="Century Gothic"/>
          <w:sz w:val="22"/>
          <w:szCs w:val="22"/>
        </w:rPr>
      </w:pPr>
      <w:r w:rsidRPr="0063213B">
        <w:rPr>
          <w:rFonts w:ascii="Century Gothic" w:hAnsi="Century Gothic"/>
          <w:sz w:val="22"/>
          <w:szCs w:val="22"/>
        </w:rPr>
        <w:t>The Trust endeavours to provide a protective curriculum covering:</w:t>
      </w:r>
    </w:p>
    <w:p w14:paraId="240E58DD" w14:textId="65DC8C04" w:rsidR="00BC2125" w:rsidRPr="0063213B"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Healthy and respectful relationships</w:t>
      </w:r>
    </w:p>
    <w:p w14:paraId="58F4513D" w14:textId="528A63A2" w:rsidR="00BC2125" w:rsidRPr="0063213B"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Respectful behaviour</w:t>
      </w:r>
    </w:p>
    <w:p w14:paraId="221D2135" w14:textId="3C774F18" w:rsidR="00BC2125" w:rsidRPr="00F8586F" w:rsidRDefault="00BC2125" w:rsidP="004E4FD0">
      <w:pPr>
        <w:pStyle w:val="ListParagraph"/>
        <w:numPr>
          <w:ilvl w:val="0"/>
          <w:numId w:val="11"/>
        </w:numPr>
        <w:spacing w:line="276" w:lineRule="auto"/>
        <w:rPr>
          <w:rFonts w:ascii="Century Gothic" w:hAnsi="Century Gothic"/>
          <w:sz w:val="22"/>
          <w:szCs w:val="22"/>
        </w:rPr>
      </w:pPr>
      <w:r w:rsidRPr="00F8586F">
        <w:rPr>
          <w:rFonts w:ascii="Century Gothic" w:hAnsi="Century Gothic"/>
          <w:sz w:val="22"/>
          <w:szCs w:val="22"/>
        </w:rPr>
        <w:t>Gender roles, stereotyping, equality</w:t>
      </w:r>
    </w:p>
    <w:p w14:paraId="5DD5853F" w14:textId="6365A683" w:rsidR="001F64CF" w:rsidRPr="00CE58BD" w:rsidRDefault="001F64CF" w:rsidP="004E4FD0">
      <w:pPr>
        <w:pStyle w:val="ListParagraph"/>
        <w:numPr>
          <w:ilvl w:val="0"/>
          <w:numId w:val="11"/>
        </w:numPr>
        <w:spacing w:line="276" w:lineRule="auto"/>
        <w:rPr>
          <w:rFonts w:ascii="Century Gothic" w:hAnsi="Century Gothic"/>
          <w:color w:val="000000" w:themeColor="text1"/>
          <w:sz w:val="22"/>
          <w:szCs w:val="22"/>
        </w:rPr>
      </w:pPr>
      <w:r w:rsidRPr="00CE58BD">
        <w:rPr>
          <w:rFonts w:ascii="Century Gothic" w:hAnsi="Century Gothic" w:cs="Arial"/>
          <w:color w:val="000000" w:themeColor="text1"/>
          <w:sz w:val="23"/>
          <w:szCs w:val="23"/>
          <w:lang w:eastAsia="en-GB"/>
        </w:rPr>
        <w:t>LGBT inclusion</w:t>
      </w:r>
    </w:p>
    <w:p w14:paraId="48222EA0" w14:textId="2A14B873" w:rsidR="00BC2125" w:rsidRPr="0063213B"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Body confidence and self-esteem</w:t>
      </w:r>
    </w:p>
    <w:p w14:paraId="77F4E90B" w14:textId="50F385B5" w:rsidR="00BC2125" w:rsidRPr="0063213B"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Prejudice</w:t>
      </w:r>
    </w:p>
    <w:p w14:paraId="606D0206" w14:textId="68E8BD52" w:rsidR="00BC2125" w:rsidRPr="0063213B"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Rights and Responsibilities</w:t>
      </w:r>
    </w:p>
    <w:p w14:paraId="43B3ECFF" w14:textId="76831656" w:rsidR="00BC2125" w:rsidRPr="0063213B"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Consent</w:t>
      </w:r>
    </w:p>
    <w:p w14:paraId="27C97465" w14:textId="33062B8C" w:rsidR="00BC2125" w:rsidRPr="0063213B"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Online Safety</w:t>
      </w:r>
    </w:p>
    <w:p w14:paraId="0EC167A3" w14:textId="406D2E53" w:rsidR="00BC2125" w:rsidRPr="0063213B"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Cultural and societal views of sexual harassment</w:t>
      </w:r>
    </w:p>
    <w:p w14:paraId="3585A1F2" w14:textId="2897D720" w:rsidR="003A098C" w:rsidRDefault="00BC2125" w:rsidP="004E4FD0">
      <w:pPr>
        <w:pStyle w:val="ListParagraph"/>
        <w:numPr>
          <w:ilvl w:val="0"/>
          <w:numId w:val="11"/>
        </w:numPr>
        <w:spacing w:line="276" w:lineRule="auto"/>
        <w:rPr>
          <w:rFonts w:ascii="Century Gothic" w:hAnsi="Century Gothic"/>
          <w:sz w:val="22"/>
          <w:szCs w:val="22"/>
        </w:rPr>
      </w:pPr>
      <w:r w:rsidRPr="0063213B">
        <w:rPr>
          <w:rFonts w:ascii="Century Gothic" w:hAnsi="Century Gothic"/>
          <w:sz w:val="22"/>
          <w:szCs w:val="22"/>
        </w:rPr>
        <w:t>That sexual violence and harassment is always wrong</w:t>
      </w:r>
      <w:r w:rsidR="00EF4A19">
        <w:rPr>
          <w:rFonts w:ascii="Century Gothic" w:hAnsi="Century Gothic"/>
          <w:sz w:val="22"/>
          <w:szCs w:val="22"/>
        </w:rPr>
        <w:t xml:space="preserve"> including child on child sexual abuse</w:t>
      </w:r>
      <w:r w:rsidRPr="0063213B">
        <w:rPr>
          <w:rFonts w:ascii="Century Gothic" w:hAnsi="Century Gothic"/>
          <w:sz w:val="22"/>
          <w:szCs w:val="22"/>
        </w:rPr>
        <w:t xml:space="preserve">. </w:t>
      </w:r>
    </w:p>
    <w:p w14:paraId="6424A2F1" w14:textId="77777777" w:rsidR="00A2379A" w:rsidRDefault="00A2379A" w:rsidP="00A2379A">
      <w:pPr>
        <w:pStyle w:val="ListParagraph"/>
        <w:spacing w:line="276" w:lineRule="auto"/>
        <w:rPr>
          <w:rFonts w:ascii="Century Gothic" w:hAnsi="Century Gothic"/>
          <w:sz w:val="22"/>
          <w:szCs w:val="22"/>
        </w:rPr>
      </w:pPr>
    </w:p>
    <w:p w14:paraId="4454AE3B" w14:textId="58A0AC87" w:rsidR="001012F2" w:rsidRPr="0001528D" w:rsidRDefault="00CE58BD" w:rsidP="0001528D">
      <w:pPr>
        <w:rPr>
          <w:rFonts w:ascii="Century Gothic" w:hAnsi="Century Gothic"/>
          <w:b/>
          <w:color w:val="000000" w:themeColor="text1"/>
          <w:sz w:val="28"/>
          <w:szCs w:val="28"/>
        </w:rPr>
      </w:pPr>
      <w:r w:rsidRPr="007817E5">
        <w:rPr>
          <w:rFonts w:ascii="Century Gothic" w:hAnsi="Century Gothic"/>
          <w:b/>
          <w:color w:val="0070C0"/>
          <w:sz w:val="28"/>
          <w:szCs w:val="28"/>
        </w:rPr>
        <w:t>9</w:t>
      </w:r>
      <w:r w:rsidR="0014306E" w:rsidRPr="007817E5">
        <w:rPr>
          <w:rFonts w:ascii="Century Gothic" w:hAnsi="Century Gothic"/>
          <w:b/>
          <w:color w:val="0070C0"/>
          <w:sz w:val="28"/>
          <w:szCs w:val="28"/>
        </w:rPr>
        <w:t>. Confidentiality</w:t>
      </w:r>
    </w:p>
    <w:p w14:paraId="7FACF774" w14:textId="77777777" w:rsidR="0014306E" w:rsidRPr="00D34786" w:rsidRDefault="0014306E" w:rsidP="0014306E">
      <w:pPr>
        <w:rPr>
          <w:sz w:val="22"/>
          <w:szCs w:val="22"/>
        </w:rPr>
      </w:pPr>
    </w:p>
    <w:p w14:paraId="299E1E2B" w14:textId="77777777" w:rsidR="00E32BFC" w:rsidRPr="005A153D" w:rsidRDefault="001012F2" w:rsidP="003E2955">
      <w:pPr>
        <w:numPr>
          <w:ilvl w:val="0"/>
          <w:numId w:val="4"/>
        </w:numPr>
        <w:spacing w:line="276" w:lineRule="auto"/>
        <w:rPr>
          <w:rFonts w:ascii="Century Gothic" w:hAnsi="Century Gothic"/>
          <w:b/>
          <w:sz w:val="22"/>
          <w:szCs w:val="22"/>
          <w:u w:val="single"/>
        </w:rPr>
      </w:pPr>
      <w:r w:rsidRPr="005A153D">
        <w:rPr>
          <w:rFonts w:ascii="Century Gothic" w:hAnsi="Century Gothic"/>
          <w:sz w:val="22"/>
          <w:szCs w:val="22"/>
        </w:rPr>
        <w:t xml:space="preserve">We recognise that matters related to Child Protection are of a confidential nature. </w:t>
      </w:r>
    </w:p>
    <w:p w14:paraId="31F8295E" w14:textId="77777777" w:rsidR="00E32BFC" w:rsidRPr="005A153D" w:rsidRDefault="00E32BFC" w:rsidP="003E2955">
      <w:pPr>
        <w:numPr>
          <w:ilvl w:val="0"/>
          <w:numId w:val="4"/>
        </w:numPr>
        <w:spacing w:line="276" w:lineRule="auto"/>
        <w:rPr>
          <w:rFonts w:ascii="Century Gothic" w:hAnsi="Century Gothic"/>
          <w:b/>
          <w:sz w:val="22"/>
          <w:szCs w:val="22"/>
          <w:u w:val="single"/>
        </w:rPr>
      </w:pPr>
      <w:r w:rsidRPr="005A153D">
        <w:rPr>
          <w:rFonts w:ascii="Century Gothic" w:hAnsi="Century Gothic"/>
          <w:sz w:val="22"/>
          <w:szCs w:val="22"/>
        </w:rPr>
        <w:t xml:space="preserve">Staff should know how to manage the requirement to maintain an appropriate level of confidentiality. This means </w:t>
      </w:r>
      <w:r w:rsidRPr="005A153D">
        <w:rPr>
          <w:rFonts w:ascii="Century Gothic" w:hAnsi="Century Gothic"/>
          <w:b/>
          <w:sz w:val="22"/>
          <w:szCs w:val="22"/>
        </w:rPr>
        <w:t>only involving those who need to be involved</w:t>
      </w:r>
      <w:r w:rsidRPr="005A153D">
        <w:rPr>
          <w:rFonts w:ascii="Century Gothic" w:hAnsi="Century Gothic"/>
          <w:sz w:val="22"/>
          <w:szCs w:val="22"/>
        </w:rPr>
        <w:t xml:space="preserve">, such as the DSL/DMS and children’s social care. </w:t>
      </w:r>
    </w:p>
    <w:p w14:paraId="74A4ECBB" w14:textId="77777777" w:rsidR="005A153D" w:rsidRPr="005A153D" w:rsidRDefault="001C7D7E" w:rsidP="005A153D">
      <w:pPr>
        <w:numPr>
          <w:ilvl w:val="0"/>
          <w:numId w:val="4"/>
        </w:numPr>
        <w:spacing w:line="276" w:lineRule="auto"/>
        <w:rPr>
          <w:rFonts w:ascii="Century Gothic" w:hAnsi="Century Gothic"/>
          <w:b/>
          <w:sz w:val="22"/>
          <w:szCs w:val="22"/>
          <w:u w:val="single"/>
        </w:rPr>
      </w:pPr>
      <w:r w:rsidRPr="005A153D">
        <w:rPr>
          <w:rFonts w:ascii="Century Gothic" w:hAnsi="Century Gothic"/>
          <w:b/>
          <w:sz w:val="22"/>
          <w:szCs w:val="22"/>
        </w:rPr>
        <w:t>Staff cannot promise a child that they will keep certain information secret</w:t>
      </w:r>
      <w:r w:rsidRPr="005A153D">
        <w:rPr>
          <w:rFonts w:ascii="Century Gothic" w:hAnsi="Century Gothic"/>
          <w:sz w:val="22"/>
          <w:szCs w:val="22"/>
        </w:rPr>
        <w:t>, as this may ultimately not be in the best interests of the child.</w:t>
      </w:r>
    </w:p>
    <w:p w14:paraId="705A8BD0" w14:textId="761AA775" w:rsidR="00C57385" w:rsidRPr="005A153D" w:rsidRDefault="00E32BFC" w:rsidP="005A153D">
      <w:pPr>
        <w:numPr>
          <w:ilvl w:val="0"/>
          <w:numId w:val="4"/>
        </w:numPr>
        <w:spacing w:line="276" w:lineRule="auto"/>
        <w:rPr>
          <w:rFonts w:ascii="Century Gothic" w:hAnsi="Century Gothic"/>
          <w:b/>
          <w:sz w:val="22"/>
          <w:szCs w:val="22"/>
          <w:u w:val="single"/>
        </w:rPr>
      </w:pPr>
      <w:r w:rsidRPr="005A153D">
        <w:rPr>
          <w:rFonts w:ascii="Century Gothic" w:hAnsi="Century Gothic"/>
          <w:sz w:val="22"/>
          <w:szCs w:val="22"/>
        </w:rPr>
        <w:t>I</w:t>
      </w:r>
      <w:r w:rsidR="001012F2" w:rsidRPr="005A153D">
        <w:rPr>
          <w:rFonts w:ascii="Century Gothic" w:hAnsi="Century Gothic"/>
          <w:sz w:val="22"/>
          <w:szCs w:val="22"/>
        </w:rPr>
        <w:t xml:space="preserve">nformation about a pupil </w:t>
      </w:r>
      <w:r w:rsidRPr="005A153D">
        <w:rPr>
          <w:rFonts w:ascii="Century Gothic" w:hAnsi="Century Gothic"/>
          <w:sz w:val="22"/>
          <w:szCs w:val="22"/>
        </w:rPr>
        <w:t xml:space="preserve">should be shared </w:t>
      </w:r>
      <w:r w:rsidR="001012F2" w:rsidRPr="005A153D">
        <w:rPr>
          <w:rFonts w:ascii="Century Gothic" w:hAnsi="Century Gothic"/>
          <w:sz w:val="22"/>
          <w:szCs w:val="22"/>
        </w:rPr>
        <w:t>with other staff on a need to know basis only.</w:t>
      </w:r>
      <w:r w:rsidRPr="005A153D">
        <w:rPr>
          <w:rFonts w:ascii="Century Gothic" w:hAnsi="Century Gothic"/>
          <w:b/>
          <w:sz w:val="22"/>
          <w:szCs w:val="22"/>
          <w:u w:val="single"/>
        </w:rPr>
        <w:t xml:space="preserve"> </w:t>
      </w:r>
    </w:p>
    <w:p w14:paraId="7D8CD454" w14:textId="5CB2958F" w:rsidR="00E32BFC" w:rsidRPr="005A153D" w:rsidRDefault="00E32BFC" w:rsidP="003E2955">
      <w:pPr>
        <w:numPr>
          <w:ilvl w:val="0"/>
          <w:numId w:val="4"/>
        </w:numPr>
        <w:spacing w:line="276" w:lineRule="auto"/>
        <w:rPr>
          <w:rFonts w:ascii="Century Gothic" w:hAnsi="Century Gothic"/>
          <w:b/>
          <w:sz w:val="22"/>
          <w:szCs w:val="22"/>
          <w:u w:val="single"/>
        </w:rPr>
      </w:pPr>
      <w:r w:rsidRPr="005A153D">
        <w:rPr>
          <w:rFonts w:ascii="Century Gothic" w:hAnsi="Century Gothic"/>
          <w:sz w:val="22"/>
          <w:szCs w:val="22"/>
        </w:rPr>
        <w:t xml:space="preserve">All staff must be aware that discussing children and specific cases outside of specific meetings in which they are required to be, or with people who are not directly involved in the case, is inappropriate and unethical. </w:t>
      </w:r>
    </w:p>
    <w:p w14:paraId="1EBA8D02" w14:textId="1804D08B" w:rsidR="00113600" w:rsidRPr="005A153D" w:rsidRDefault="00113600" w:rsidP="003E2955">
      <w:pPr>
        <w:numPr>
          <w:ilvl w:val="0"/>
          <w:numId w:val="4"/>
        </w:numPr>
        <w:spacing w:line="276" w:lineRule="auto"/>
        <w:rPr>
          <w:rFonts w:ascii="Century Gothic" w:hAnsi="Century Gothic"/>
          <w:sz w:val="22"/>
          <w:szCs w:val="22"/>
        </w:rPr>
      </w:pPr>
      <w:r w:rsidRPr="005A153D">
        <w:rPr>
          <w:rFonts w:ascii="Century Gothic" w:hAnsi="Century Gothic"/>
          <w:sz w:val="22"/>
          <w:szCs w:val="22"/>
        </w:rPr>
        <w:t xml:space="preserve">The </w:t>
      </w:r>
      <w:r w:rsidR="005810C8">
        <w:rPr>
          <w:rFonts w:ascii="Century Gothic" w:hAnsi="Century Gothic"/>
          <w:sz w:val="22"/>
          <w:szCs w:val="22"/>
        </w:rPr>
        <w:t>CEO</w:t>
      </w:r>
      <w:r w:rsidRPr="005A153D">
        <w:rPr>
          <w:rFonts w:ascii="Century Gothic" w:hAnsi="Century Gothic"/>
          <w:sz w:val="22"/>
          <w:szCs w:val="22"/>
        </w:rPr>
        <w:t xml:space="preserve"> will be informed of cases where </w:t>
      </w:r>
      <w:r w:rsidR="00B8117F" w:rsidRPr="005A153D">
        <w:rPr>
          <w:rFonts w:ascii="Century Gothic" w:hAnsi="Century Gothic"/>
          <w:sz w:val="22"/>
          <w:szCs w:val="22"/>
        </w:rPr>
        <w:t xml:space="preserve">necessary, and </w:t>
      </w:r>
      <w:r w:rsidR="0017650D" w:rsidRPr="005A153D">
        <w:rPr>
          <w:rFonts w:ascii="Century Gothic" w:hAnsi="Century Gothic"/>
          <w:sz w:val="22"/>
          <w:szCs w:val="22"/>
        </w:rPr>
        <w:t xml:space="preserve">will be informed of </w:t>
      </w:r>
      <w:r w:rsidRPr="005A153D">
        <w:rPr>
          <w:rFonts w:ascii="Century Gothic" w:hAnsi="Century Gothic"/>
          <w:sz w:val="22"/>
          <w:szCs w:val="22"/>
        </w:rPr>
        <w:t>all cases resulting in a referral to Children’s Services.</w:t>
      </w:r>
    </w:p>
    <w:p w14:paraId="75C04E2E" w14:textId="1FD1DF42" w:rsidR="00E32BFC" w:rsidRPr="005A153D" w:rsidRDefault="00E32BFC" w:rsidP="003E2955">
      <w:pPr>
        <w:pStyle w:val="ListParagraph"/>
        <w:numPr>
          <w:ilvl w:val="0"/>
          <w:numId w:val="4"/>
        </w:numPr>
        <w:spacing w:line="276" w:lineRule="auto"/>
        <w:rPr>
          <w:rFonts w:ascii="Century Gothic" w:hAnsi="Century Gothic"/>
          <w:sz w:val="22"/>
          <w:szCs w:val="22"/>
        </w:rPr>
      </w:pPr>
      <w:r w:rsidRPr="005A153D">
        <w:rPr>
          <w:rFonts w:ascii="Century Gothic" w:hAnsi="Century Gothic"/>
          <w:sz w:val="22"/>
          <w:szCs w:val="22"/>
        </w:rPr>
        <w:t>Written records</w:t>
      </w:r>
      <w:r w:rsidR="00BB56DF">
        <w:rPr>
          <w:rFonts w:ascii="Century Gothic" w:hAnsi="Century Gothic"/>
          <w:sz w:val="22"/>
          <w:szCs w:val="22"/>
        </w:rPr>
        <w:t xml:space="preserve"> will be kept of all concerns, whether or not there is a need to refer a matter immediately, and these records</w:t>
      </w:r>
      <w:r w:rsidRPr="005A153D">
        <w:rPr>
          <w:rFonts w:ascii="Century Gothic" w:hAnsi="Century Gothic"/>
          <w:sz w:val="22"/>
          <w:szCs w:val="22"/>
        </w:rPr>
        <w:t xml:space="preserve"> must be kep</w:t>
      </w:r>
      <w:r w:rsidR="00BB56DF">
        <w:rPr>
          <w:rFonts w:ascii="Century Gothic" w:hAnsi="Century Gothic"/>
          <w:sz w:val="22"/>
          <w:szCs w:val="22"/>
        </w:rPr>
        <w:t xml:space="preserve">t securely, separate from the main pupil file, </w:t>
      </w:r>
      <w:r w:rsidRPr="005A153D">
        <w:rPr>
          <w:rFonts w:ascii="Century Gothic" w:hAnsi="Century Gothic"/>
          <w:sz w:val="22"/>
          <w:szCs w:val="22"/>
        </w:rPr>
        <w:t>in a locked location</w:t>
      </w:r>
      <w:r w:rsidR="00BB56DF">
        <w:rPr>
          <w:rFonts w:ascii="Century Gothic" w:hAnsi="Century Gothic"/>
          <w:sz w:val="22"/>
          <w:szCs w:val="22"/>
        </w:rPr>
        <w:t xml:space="preserve"> or on an appropriate secure computerised system (e.g. CPOMS)</w:t>
      </w:r>
      <w:r w:rsidRPr="005A153D">
        <w:rPr>
          <w:rFonts w:ascii="Century Gothic" w:hAnsi="Century Gothic"/>
          <w:sz w:val="22"/>
          <w:szCs w:val="22"/>
        </w:rPr>
        <w:t xml:space="preserve">.  </w:t>
      </w:r>
    </w:p>
    <w:p w14:paraId="1435EACC" w14:textId="6101FE8D" w:rsidR="00C57385" w:rsidRPr="00BB56DF" w:rsidRDefault="00B35E9F" w:rsidP="003E2955">
      <w:pPr>
        <w:pStyle w:val="ListParagraph"/>
        <w:numPr>
          <w:ilvl w:val="0"/>
          <w:numId w:val="4"/>
        </w:numPr>
        <w:spacing w:line="276" w:lineRule="auto"/>
        <w:rPr>
          <w:rFonts w:ascii="Century Gothic" w:hAnsi="Century Gothic"/>
          <w:sz w:val="22"/>
          <w:szCs w:val="22"/>
        </w:rPr>
      </w:pPr>
      <w:r>
        <w:rPr>
          <w:rFonts w:ascii="Century Gothic" w:hAnsi="Century Gothic" w:cs="Arial"/>
          <w:sz w:val="22"/>
          <w:szCs w:val="22"/>
        </w:rPr>
        <w:t xml:space="preserve">In line with the </w:t>
      </w:r>
      <w:r w:rsidRPr="00B35E9F">
        <w:rPr>
          <w:rFonts w:ascii="Century Gothic" w:hAnsi="Century Gothic"/>
          <w:sz w:val="22"/>
          <w:szCs w:val="22"/>
          <w:lang w:val="en"/>
        </w:rPr>
        <w:t>General Data Protection Regulation (GDPR 2018</w:t>
      </w:r>
      <w:r w:rsidRPr="00B35E9F">
        <w:rPr>
          <w:rFonts w:ascii="GDS Transport" w:hAnsi="GDS Transport"/>
          <w:lang w:val="en"/>
        </w:rPr>
        <w:t>)</w:t>
      </w:r>
      <w:r w:rsidRPr="00B35E9F">
        <w:rPr>
          <w:rFonts w:ascii="Century Gothic" w:hAnsi="Century Gothic" w:cs="Arial"/>
          <w:bCs/>
          <w:sz w:val="22"/>
          <w:szCs w:val="22"/>
          <w:shd w:val="clear" w:color="auto" w:fill="FFFFFF"/>
        </w:rPr>
        <w:t>, i</w:t>
      </w:r>
      <w:r w:rsidR="00C57385" w:rsidRPr="00B35E9F">
        <w:rPr>
          <w:rFonts w:ascii="Century Gothic" w:hAnsi="Century Gothic" w:cs="Arial"/>
          <w:sz w:val="22"/>
          <w:szCs w:val="22"/>
        </w:rPr>
        <w:t>nformation</w:t>
      </w:r>
      <w:r w:rsidRPr="00B35E9F">
        <w:rPr>
          <w:rFonts w:ascii="Century Gothic" w:hAnsi="Century Gothic" w:cs="Arial"/>
          <w:sz w:val="22"/>
          <w:szCs w:val="22"/>
        </w:rPr>
        <w:t xml:space="preserve"> </w:t>
      </w:r>
      <w:r>
        <w:rPr>
          <w:rFonts w:ascii="Century Gothic" w:hAnsi="Century Gothic" w:cs="Arial"/>
          <w:sz w:val="22"/>
          <w:szCs w:val="22"/>
        </w:rPr>
        <w:t>will</w:t>
      </w:r>
      <w:r w:rsidR="00C57385" w:rsidRPr="00BB56DF">
        <w:rPr>
          <w:rFonts w:ascii="Century Gothic" w:hAnsi="Century Gothic" w:cs="Arial"/>
          <w:sz w:val="22"/>
          <w:szCs w:val="22"/>
        </w:rPr>
        <w:t xml:space="preserve"> not be kept any longer than is necessary. In some rare circumstances, this may be indefinitely, but if this is the case, there should be a review process scheduled at regular intervals to ensure data is not retained w</w:t>
      </w:r>
      <w:r>
        <w:rPr>
          <w:rFonts w:ascii="Century Gothic" w:hAnsi="Century Gothic" w:cs="Arial"/>
          <w:sz w:val="22"/>
          <w:szCs w:val="22"/>
        </w:rPr>
        <w:t>here it is unnecessary to do so</w:t>
      </w:r>
      <w:r w:rsidR="00C57385" w:rsidRPr="00BB56DF">
        <w:rPr>
          <w:rFonts w:ascii="Century Gothic" w:hAnsi="Century Gothic" w:cs="Arial"/>
          <w:sz w:val="22"/>
          <w:szCs w:val="22"/>
        </w:rPr>
        <w:t>.</w:t>
      </w:r>
    </w:p>
    <w:p w14:paraId="4A207779" w14:textId="21E925D0" w:rsidR="00C57385" w:rsidRPr="00ED32BD" w:rsidRDefault="00B35E9F" w:rsidP="003E2955">
      <w:pPr>
        <w:pStyle w:val="ListParagraph"/>
        <w:numPr>
          <w:ilvl w:val="0"/>
          <w:numId w:val="4"/>
        </w:numPr>
        <w:spacing w:line="276" w:lineRule="auto"/>
        <w:rPr>
          <w:rFonts w:ascii="Century Gothic" w:hAnsi="Century Gothic"/>
          <w:sz w:val="22"/>
          <w:szCs w:val="22"/>
        </w:rPr>
      </w:pPr>
      <w:r>
        <w:rPr>
          <w:rFonts w:ascii="Century Gothic" w:hAnsi="Century Gothic" w:cs="Arial"/>
          <w:b/>
          <w:sz w:val="22"/>
          <w:szCs w:val="22"/>
        </w:rPr>
        <w:t>D</w:t>
      </w:r>
      <w:r w:rsidR="00C57385" w:rsidRPr="00C5025F">
        <w:rPr>
          <w:rFonts w:ascii="Century Gothic" w:hAnsi="Century Gothic" w:cs="Arial"/>
          <w:b/>
          <w:sz w:val="22"/>
          <w:szCs w:val="22"/>
        </w:rPr>
        <w:t>ata protection should not get i</w:t>
      </w:r>
      <w:r w:rsidR="005A153D" w:rsidRPr="00C5025F">
        <w:rPr>
          <w:rFonts w:ascii="Century Gothic" w:hAnsi="Century Gothic" w:cs="Arial"/>
          <w:b/>
          <w:sz w:val="22"/>
          <w:szCs w:val="22"/>
        </w:rPr>
        <w:t>n</w:t>
      </w:r>
      <w:r w:rsidR="00C57385" w:rsidRPr="00C5025F">
        <w:rPr>
          <w:rFonts w:ascii="Century Gothic" w:hAnsi="Century Gothic" w:cs="Arial"/>
          <w:b/>
          <w:sz w:val="22"/>
          <w:szCs w:val="22"/>
        </w:rPr>
        <w:t xml:space="preserve"> the way of people sharing information for safeguarding purposes.</w:t>
      </w:r>
      <w:r w:rsidR="00C57385" w:rsidRPr="00BB56DF">
        <w:rPr>
          <w:rFonts w:ascii="Century Gothic" w:hAnsi="Century Gothic" w:cs="Arial"/>
          <w:sz w:val="22"/>
          <w:szCs w:val="22"/>
        </w:rPr>
        <w:t xml:space="preserve"> You do not need consent to share personal information</w:t>
      </w:r>
      <w:r w:rsidR="00BB56DF">
        <w:rPr>
          <w:rFonts w:ascii="Century Gothic" w:hAnsi="Century Gothic" w:cs="Arial"/>
          <w:sz w:val="22"/>
          <w:szCs w:val="22"/>
        </w:rPr>
        <w:t xml:space="preserve"> for safeguarding purposes. Wherever possible, you should however</w:t>
      </w:r>
      <w:r w:rsidR="00C57385" w:rsidRPr="00BB56DF">
        <w:rPr>
          <w:rFonts w:ascii="Century Gothic" w:hAnsi="Century Gothic" w:cs="Arial"/>
          <w:sz w:val="22"/>
          <w:szCs w:val="22"/>
        </w:rPr>
        <w:t xml:space="preserve"> be open and honest with the individual from the outset as to why, what, how and with whom, their information will be shared. When you</w:t>
      </w:r>
      <w:r w:rsidR="00BB56DF" w:rsidRPr="00BB56DF">
        <w:rPr>
          <w:rFonts w:ascii="Century Gothic" w:hAnsi="Century Gothic" w:cs="Arial"/>
          <w:sz w:val="22"/>
          <w:szCs w:val="22"/>
        </w:rPr>
        <w:t xml:space="preserve"> do need to</w:t>
      </w:r>
      <w:r w:rsidR="00C57385" w:rsidRPr="00BB56DF">
        <w:rPr>
          <w:rFonts w:ascii="Century Gothic" w:hAnsi="Century Gothic" w:cs="Arial"/>
          <w:sz w:val="22"/>
          <w:szCs w:val="22"/>
        </w:rPr>
        <w:t xml:space="preserve"> gain consent to share information, it must be explicit and freely given. There may be </w:t>
      </w:r>
      <w:r w:rsidR="00C57385" w:rsidRPr="00BB56DF">
        <w:rPr>
          <w:rFonts w:ascii="Century Gothic" w:hAnsi="Century Gothic" w:cs="Arial"/>
          <w:sz w:val="22"/>
          <w:szCs w:val="22"/>
        </w:rPr>
        <w:lastRenderedPageBreak/>
        <w:t>some circumstances where it is not appropriate to seek consent because the individual cannot give consent, or it is not reasonable to obtain consent, or because to gain consent would put a child’s or young person’s safety at risk.</w:t>
      </w:r>
    </w:p>
    <w:p w14:paraId="78EC0A24" w14:textId="4734F821" w:rsidR="00D05B58" w:rsidRPr="00A2379A" w:rsidRDefault="00D05B58" w:rsidP="00A2379A">
      <w:pPr>
        <w:pStyle w:val="ListParagraph"/>
        <w:spacing w:line="276" w:lineRule="auto"/>
        <w:ind w:left="360"/>
        <w:rPr>
          <w:rFonts w:ascii="Century Gothic" w:hAnsi="Century Gothic"/>
          <w:i/>
          <w:sz w:val="22"/>
          <w:szCs w:val="22"/>
        </w:rPr>
      </w:pPr>
      <w:r w:rsidRPr="00A2379A">
        <w:rPr>
          <w:rFonts w:ascii="Century Gothic" w:hAnsi="Century Gothic"/>
          <w:i/>
          <w:sz w:val="22"/>
          <w:szCs w:val="22"/>
        </w:rPr>
        <w:t xml:space="preserve">See additional guidance in Working Together to </w:t>
      </w:r>
      <w:r w:rsidR="00332089" w:rsidRPr="00A2379A">
        <w:rPr>
          <w:rFonts w:ascii="Century Gothic" w:hAnsi="Century Gothic"/>
          <w:i/>
          <w:sz w:val="22"/>
          <w:szCs w:val="22"/>
        </w:rPr>
        <w:t>S</w:t>
      </w:r>
      <w:r w:rsidRPr="00A2379A">
        <w:rPr>
          <w:rFonts w:ascii="Century Gothic" w:hAnsi="Century Gothic"/>
          <w:i/>
          <w:sz w:val="22"/>
          <w:szCs w:val="22"/>
        </w:rPr>
        <w:t>afeguard Children 2018 on information sharing</w:t>
      </w:r>
      <w:r w:rsidR="00BB56DF" w:rsidRPr="00A2379A">
        <w:rPr>
          <w:rFonts w:ascii="Century Gothic" w:hAnsi="Century Gothic"/>
          <w:i/>
          <w:sz w:val="22"/>
          <w:szCs w:val="22"/>
        </w:rPr>
        <w:t xml:space="preserve">, and the Q1E Data Protection policy. </w:t>
      </w:r>
    </w:p>
    <w:p w14:paraId="02CCAC3E" w14:textId="77777777" w:rsidR="00B27940" w:rsidRPr="00D34786" w:rsidRDefault="00B27940">
      <w:pPr>
        <w:rPr>
          <w:rFonts w:ascii="Century Gothic" w:hAnsi="Century Gothic"/>
          <w:szCs w:val="24"/>
        </w:rPr>
      </w:pPr>
    </w:p>
    <w:p w14:paraId="4D787D7E" w14:textId="63FA13FB" w:rsidR="00194499" w:rsidRPr="007817E5" w:rsidRDefault="00A83828" w:rsidP="00194499">
      <w:pPr>
        <w:rPr>
          <w:rFonts w:ascii="Century Gothic" w:hAnsi="Century Gothic"/>
          <w:b/>
          <w:color w:val="0070C0"/>
          <w:sz w:val="28"/>
          <w:szCs w:val="28"/>
        </w:rPr>
      </w:pPr>
      <w:r w:rsidRPr="007817E5">
        <w:rPr>
          <w:rFonts w:ascii="Century Gothic" w:hAnsi="Century Gothic"/>
          <w:b/>
          <w:color w:val="0070C0"/>
          <w:sz w:val="28"/>
          <w:szCs w:val="28"/>
        </w:rPr>
        <w:t>1</w:t>
      </w:r>
      <w:r w:rsidR="00CE58BD" w:rsidRPr="007817E5">
        <w:rPr>
          <w:rFonts w:ascii="Century Gothic" w:hAnsi="Century Gothic"/>
          <w:b/>
          <w:color w:val="0070C0"/>
          <w:sz w:val="28"/>
          <w:szCs w:val="28"/>
        </w:rPr>
        <w:t>0</w:t>
      </w:r>
      <w:r w:rsidR="00194499" w:rsidRPr="007817E5">
        <w:rPr>
          <w:rFonts w:ascii="Century Gothic" w:hAnsi="Century Gothic"/>
          <w:b/>
          <w:color w:val="0070C0"/>
          <w:sz w:val="28"/>
          <w:szCs w:val="28"/>
        </w:rPr>
        <w:t>. Specific safeguarding issues</w:t>
      </w:r>
    </w:p>
    <w:p w14:paraId="0017D778" w14:textId="34072E0D" w:rsidR="007671E6" w:rsidRDefault="007671E6" w:rsidP="00A83828">
      <w:pPr>
        <w:rPr>
          <w:rFonts w:ascii="Century Gothic" w:hAnsi="Century Gothic"/>
          <w:color w:val="FF0000"/>
          <w:sz w:val="22"/>
          <w:szCs w:val="22"/>
        </w:rPr>
      </w:pPr>
    </w:p>
    <w:p w14:paraId="01FF9EAA" w14:textId="653EC3D3" w:rsidR="0034016F" w:rsidRPr="00124E6E" w:rsidRDefault="0034016F" w:rsidP="0034016F">
      <w:pPr>
        <w:spacing w:line="276" w:lineRule="auto"/>
        <w:rPr>
          <w:rFonts w:ascii="Century Gothic" w:hAnsi="Century Gothic"/>
          <w:sz w:val="22"/>
          <w:szCs w:val="22"/>
        </w:rPr>
      </w:pPr>
      <w:r w:rsidRPr="00124E6E">
        <w:rPr>
          <w:rFonts w:ascii="Century Gothic" w:hAnsi="Century Gothic"/>
          <w:sz w:val="22"/>
          <w:szCs w:val="22"/>
        </w:rPr>
        <w:t>There are a number of specific safeguarding issues</w:t>
      </w:r>
      <w:r w:rsidR="0087055D">
        <w:rPr>
          <w:rFonts w:ascii="Century Gothic" w:hAnsi="Century Gothic"/>
          <w:sz w:val="22"/>
          <w:szCs w:val="22"/>
        </w:rPr>
        <w:t xml:space="preserve"> that may impact children in our schools. These include but are not limited to: </w:t>
      </w:r>
    </w:p>
    <w:p w14:paraId="6FDEB417" w14:textId="77777777" w:rsidR="00124E6E" w:rsidRPr="00124E6E" w:rsidRDefault="0034016F"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Domestic abuse</w:t>
      </w:r>
    </w:p>
    <w:p w14:paraId="6EEB197D" w14:textId="77777777" w:rsidR="00124E6E" w:rsidRPr="00124E6E" w:rsidRDefault="00124E6E"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 xml:space="preserve">Child Criminal Exploitation (CCE) (including grooming &amp; trafficking) </w:t>
      </w:r>
    </w:p>
    <w:p w14:paraId="5AFA5F26" w14:textId="77777777" w:rsidR="00124E6E" w:rsidRPr="00124E6E" w:rsidRDefault="0034016F"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Child Sexual Exploitation (CSE), Sextortion and Child Sexual Abuse (CSA)</w:t>
      </w:r>
    </w:p>
    <w:p w14:paraId="385672FD" w14:textId="77777777" w:rsidR="00124E6E" w:rsidRPr="00124E6E" w:rsidRDefault="00124E6E"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Children who harm other children (Peer on peer abuse) including involvement in criminal activities and serious youth violence, including knife crime.</w:t>
      </w:r>
    </w:p>
    <w:p w14:paraId="232A3F61" w14:textId="77777777" w:rsidR="00124E6E" w:rsidRPr="00124E6E" w:rsidRDefault="0034016F"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Online Safety</w:t>
      </w:r>
    </w:p>
    <w:p w14:paraId="552F69B7" w14:textId="77777777" w:rsidR="00124E6E" w:rsidRPr="00124E6E" w:rsidRDefault="0034016F"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Sexual violence and sexual harassment (including child on child)</w:t>
      </w:r>
      <w:r w:rsidRPr="00124E6E">
        <w:rPr>
          <w:rFonts w:ascii="Century Gothic" w:hAnsi="Century Gothic"/>
          <w:i/>
          <w:sz w:val="22"/>
          <w:szCs w:val="22"/>
        </w:rPr>
        <w:t xml:space="preserve"> </w:t>
      </w:r>
      <w:r w:rsidRPr="00124E6E">
        <w:rPr>
          <w:rFonts w:ascii="Century Gothic" w:hAnsi="Century Gothic"/>
          <w:sz w:val="22"/>
          <w:szCs w:val="22"/>
        </w:rPr>
        <w:t xml:space="preserve">including upskirting </w:t>
      </w:r>
    </w:p>
    <w:p w14:paraId="7B15367B" w14:textId="17EC0D97" w:rsidR="00124E6E" w:rsidRPr="00404525" w:rsidRDefault="0034016F"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 xml:space="preserve">Youth produced sexual imagery and the </w:t>
      </w:r>
      <w:r w:rsidR="005B3FB1" w:rsidRPr="00404525">
        <w:rPr>
          <w:rFonts w:ascii="Century Gothic" w:hAnsi="Century Gothic"/>
          <w:sz w:val="22"/>
          <w:szCs w:val="22"/>
        </w:rPr>
        <w:t xml:space="preserve">non-consensual </w:t>
      </w:r>
      <w:r w:rsidRPr="00404525">
        <w:rPr>
          <w:rFonts w:ascii="Century Gothic" w:hAnsi="Century Gothic"/>
          <w:sz w:val="22"/>
          <w:szCs w:val="22"/>
        </w:rPr>
        <w:t xml:space="preserve">sharing of nude and semi-nude images </w:t>
      </w:r>
      <w:r w:rsidR="005B3FB1" w:rsidRPr="00404525">
        <w:rPr>
          <w:rFonts w:ascii="Century Gothic" w:hAnsi="Century Gothic"/>
          <w:sz w:val="22"/>
          <w:szCs w:val="22"/>
        </w:rPr>
        <w:t>and/or videos</w:t>
      </w:r>
      <w:r w:rsidRPr="00404525">
        <w:rPr>
          <w:rFonts w:ascii="Century Gothic" w:hAnsi="Century Gothic"/>
          <w:sz w:val="22"/>
          <w:szCs w:val="22"/>
        </w:rPr>
        <w:t xml:space="preserve"> </w:t>
      </w:r>
    </w:p>
    <w:p w14:paraId="4A40484F" w14:textId="77777777" w:rsidR="00124E6E" w:rsidRPr="00124E6E" w:rsidRDefault="00124E6E"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cs="Arial"/>
          <w:bCs/>
          <w:sz w:val="22"/>
          <w:szCs w:val="22"/>
        </w:rPr>
        <w:t>HBA (Honour Based Abuse)</w:t>
      </w:r>
    </w:p>
    <w:p w14:paraId="08E1B93C" w14:textId="77777777" w:rsidR="00124E6E" w:rsidRPr="00124E6E" w:rsidRDefault="00124E6E"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Forced Marriage</w:t>
      </w:r>
    </w:p>
    <w:p w14:paraId="3156CD4D" w14:textId="3C544B83" w:rsidR="00124E6E" w:rsidRPr="00124E6E" w:rsidRDefault="00124E6E" w:rsidP="00124E6E">
      <w:pPr>
        <w:pStyle w:val="ListParagraph"/>
        <w:numPr>
          <w:ilvl w:val="0"/>
          <w:numId w:val="7"/>
        </w:numPr>
        <w:spacing w:line="276" w:lineRule="auto"/>
        <w:rPr>
          <w:rFonts w:ascii="Century Gothic" w:hAnsi="Century Gothic"/>
          <w:sz w:val="22"/>
          <w:szCs w:val="22"/>
        </w:rPr>
      </w:pPr>
      <w:r w:rsidRPr="00124E6E">
        <w:rPr>
          <w:rFonts w:ascii="Century Gothic" w:hAnsi="Century Gothic"/>
          <w:sz w:val="22"/>
          <w:szCs w:val="22"/>
        </w:rPr>
        <w:t>Breast Ironing</w:t>
      </w:r>
    </w:p>
    <w:p w14:paraId="0B027D5A" w14:textId="77777777" w:rsidR="00124E6E" w:rsidRPr="00124E6E" w:rsidRDefault="00124E6E"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cs="Arial"/>
          <w:bCs/>
          <w:sz w:val="22"/>
          <w:szCs w:val="22"/>
          <w:lang w:eastAsia="en-GB"/>
        </w:rPr>
        <w:t>Female genital mutilation (FGM)</w:t>
      </w:r>
    </w:p>
    <w:p w14:paraId="3887606D" w14:textId="08CC2CDB" w:rsidR="00124E6E" w:rsidRPr="00124E6E" w:rsidRDefault="00410E88" w:rsidP="00124E6E">
      <w:pPr>
        <w:pStyle w:val="ListParagraph"/>
        <w:numPr>
          <w:ilvl w:val="0"/>
          <w:numId w:val="34"/>
        </w:numPr>
        <w:spacing w:line="276" w:lineRule="auto"/>
        <w:rPr>
          <w:rFonts w:ascii="Century Gothic" w:hAnsi="Century Gothic"/>
          <w:sz w:val="22"/>
          <w:szCs w:val="22"/>
        </w:rPr>
      </w:pPr>
      <w:r>
        <w:rPr>
          <w:rFonts w:ascii="Century Gothic" w:hAnsi="Century Gothic"/>
          <w:sz w:val="22"/>
          <w:szCs w:val="22"/>
        </w:rPr>
        <w:t>Preventing r</w:t>
      </w:r>
      <w:r w:rsidR="00124E6E" w:rsidRPr="00124E6E">
        <w:rPr>
          <w:rFonts w:ascii="Century Gothic" w:hAnsi="Century Gothic"/>
          <w:sz w:val="22"/>
          <w:szCs w:val="22"/>
        </w:rPr>
        <w:t>adicalisation,  extremism and terrorism</w:t>
      </w:r>
    </w:p>
    <w:p w14:paraId="3A463709" w14:textId="77777777"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sz w:val="22"/>
          <w:szCs w:val="22"/>
        </w:rPr>
        <w:t>Fabricated and induced illness</w:t>
      </w:r>
    </w:p>
    <w:p w14:paraId="6FF89740" w14:textId="77777777"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eastAsia="Calibri" w:hAnsi="Century Gothic" w:cs="Arial"/>
          <w:sz w:val="22"/>
          <w:szCs w:val="22"/>
          <w:lang w:eastAsia="en-GB"/>
        </w:rPr>
        <w:t xml:space="preserve">Children missing from home or care </w:t>
      </w:r>
    </w:p>
    <w:p w14:paraId="4E342CDB" w14:textId="46C7F9B2" w:rsidR="00124E6E" w:rsidRPr="00124E6E" w:rsidRDefault="0034016F" w:rsidP="00124E6E">
      <w:pPr>
        <w:pStyle w:val="ListParagraph"/>
        <w:numPr>
          <w:ilvl w:val="0"/>
          <w:numId w:val="34"/>
        </w:numPr>
        <w:spacing w:line="276" w:lineRule="auto"/>
        <w:rPr>
          <w:rFonts w:ascii="Century Gothic" w:hAnsi="Century Gothic"/>
          <w:sz w:val="22"/>
          <w:szCs w:val="22"/>
        </w:rPr>
      </w:pPr>
      <w:r w:rsidRPr="00404525">
        <w:rPr>
          <w:rFonts w:ascii="Century Gothic" w:hAnsi="Century Gothic" w:cs="Arial"/>
          <w:bCs/>
          <w:sz w:val="22"/>
          <w:szCs w:val="22"/>
        </w:rPr>
        <w:t>Children</w:t>
      </w:r>
      <w:r w:rsidR="005B3FB1" w:rsidRPr="00404525">
        <w:rPr>
          <w:rFonts w:ascii="Century Gothic" w:hAnsi="Century Gothic" w:cs="Arial"/>
          <w:bCs/>
          <w:sz w:val="22"/>
          <w:szCs w:val="22"/>
        </w:rPr>
        <w:t xml:space="preserve"> with unexplainable and/or persistent absences from education</w:t>
      </w:r>
      <w:r w:rsidRPr="00404525">
        <w:rPr>
          <w:rFonts w:ascii="Century Gothic" w:hAnsi="Century Gothic" w:cs="Arial"/>
          <w:bCs/>
          <w:sz w:val="22"/>
          <w:szCs w:val="22"/>
        </w:rPr>
        <w:t xml:space="preserve"> </w:t>
      </w:r>
    </w:p>
    <w:p w14:paraId="34D9B341" w14:textId="6250A894" w:rsidR="0087055D" w:rsidRPr="0087055D" w:rsidRDefault="0087055D" w:rsidP="00124E6E">
      <w:pPr>
        <w:pStyle w:val="ListParagraph"/>
        <w:numPr>
          <w:ilvl w:val="0"/>
          <w:numId w:val="34"/>
        </w:numPr>
        <w:spacing w:line="276" w:lineRule="auto"/>
        <w:rPr>
          <w:rFonts w:ascii="Century Gothic" w:hAnsi="Century Gothic"/>
          <w:sz w:val="22"/>
          <w:szCs w:val="22"/>
        </w:rPr>
      </w:pPr>
      <w:r>
        <w:rPr>
          <w:rFonts w:ascii="Century Gothic" w:hAnsi="Century Gothic" w:cs="Arial"/>
          <w:bCs/>
          <w:sz w:val="22"/>
          <w:szCs w:val="22"/>
        </w:rPr>
        <w:t xml:space="preserve">Children and the </w:t>
      </w:r>
      <w:r w:rsidR="0034016F" w:rsidRPr="00124E6E">
        <w:rPr>
          <w:rFonts w:ascii="Century Gothic" w:hAnsi="Century Gothic" w:cs="Arial"/>
          <w:bCs/>
          <w:sz w:val="22"/>
          <w:szCs w:val="22"/>
        </w:rPr>
        <w:t>court system</w:t>
      </w:r>
    </w:p>
    <w:p w14:paraId="20D69DF0" w14:textId="6A8CC11F"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cs="Arial"/>
          <w:bCs/>
          <w:sz w:val="22"/>
          <w:szCs w:val="22"/>
        </w:rPr>
        <w:t xml:space="preserve">Children with family members in prison </w:t>
      </w:r>
    </w:p>
    <w:p w14:paraId="66B2F951" w14:textId="77777777"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cs="Arial"/>
          <w:bCs/>
          <w:sz w:val="22"/>
          <w:szCs w:val="22"/>
        </w:rPr>
        <w:t>Homelessness</w:t>
      </w:r>
    </w:p>
    <w:p w14:paraId="733B12AE" w14:textId="6797AEE7" w:rsidR="00124E6E" w:rsidRPr="00124E6E" w:rsidRDefault="005B3FB1" w:rsidP="00124E6E">
      <w:pPr>
        <w:pStyle w:val="ListParagraph"/>
        <w:numPr>
          <w:ilvl w:val="0"/>
          <w:numId w:val="34"/>
        </w:numPr>
        <w:spacing w:line="276" w:lineRule="auto"/>
        <w:rPr>
          <w:rFonts w:ascii="Century Gothic" w:hAnsi="Century Gothic"/>
          <w:sz w:val="22"/>
          <w:szCs w:val="22"/>
        </w:rPr>
      </w:pPr>
      <w:r w:rsidRPr="00404525">
        <w:rPr>
          <w:rFonts w:ascii="Century Gothic" w:hAnsi="Century Gothic" w:cs="Arial"/>
          <w:bCs/>
          <w:sz w:val="22"/>
          <w:szCs w:val="22"/>
        </w:rPr>
        <w:t>Serious Violence, including that linked to c</w:t>
      </w:r>
      <w:r w:rsidR="0034016F" w:rsidRPr="00404525">
        <w:rPr>
          <w:rFonts w:ascii="Century Gothic" w:hAnsi="Century Gothic" w:cs="Arial"/>
          <w:bCs/>
          <w:sz w:val="22"/>
          <w:szCs w:val="22"/>
        </w:rPr>
        <w:t xml:space="preserve">ounty </w:t>
      </w:r>
      <w:r w:rsidR="0034016F" w:rsidRPr="00124E6E">
        <w:rPr>
          <w:rFonts w:ascii="Century Gothic" w:hAnsi="Century Gothic" w:cs="Arial"/>
          <w:bCs/>
          <w:sz w:val="22"/>
          <w:szCs w:val="22"/>
        </w:rPr>
        <w:t>lines</w:t>
      </w:r>
    </w:p>
    <w:p w14:paraId="6CB82AD5" w14:textId="77777777"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sz w:val="22"/>
          <w:szCs w:val="22"/>
        </w:rPr>
        <w:t>Impact of substance misuse</w:t>
      </w:r>
    </w:p>
    <w:p w14:paraId="5CE0D96F" w14:textId="77777777"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sz w:val="22"/>
          <w:szCs w:val="22"/>
        </w:rPr>
        <w:t>Cultural/faith practices that may cause risk/harm (e.g. witchcraft)</w:t>
      </w:r>
    </w:p>
    <w:p w14:paraId="32F37E5E" w14:textId="77777777"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sz w:val="22"/>
          <w:szCs w:val="22"/>
        </w:rPr>
        <w:t>Young Carers</w:t>
      </w:r>
    </w:p>
    <w:p w14:paraId="4CC43DD0" w14:textId="77777777" w:rsid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sz w:val="22"/>
          <w:szCs w:val="22"/>
        </w:rPr>
        <w:t>Children in Care</w:t>
      </w:r>
      <w:r w:rsidR="00E2577F" w:rsidRPr="00124E6E">
        <w:rPr>
          <w:rFonts w:ascii="Century Gothic" w:hAnsi="Century Gothic"/>
          <w:sz w:val="22"/>
          <w:szCs w:val="22"/>
        </w:rPr>
        <w:t xml:space="preserve"> and </w:t>
      </w:r>
      <w:r w:rsidRPr="00124E6E">
        <w:rPr>
          <w:rFonts w:ascii="Century Gothic" w:hAnsi="Century Gothic"/>
          <w:sz w:val="22"/>
          <w:szCs w:val="22"/>
        </w:rPr>
        <w:t>Private Fostering</w:t>
      </w:r>
      <w:r w:rsidR="00E2577F" w:rsidRPr="00124E6E">
        <w:rPr>
          <w:rFonts w:ascii="Century Gothic" w:hAnsi="Century Gothic"/>
          <w:sz w:val="22"/>
          <w:szCs w:val="22"/>
        </w:rPr>
        <w:t xml:space="preserve"> </w:t>
      </w:r>
    </w:p>
    <w:p w14:paraId="35ED37F0" w14:textId="5F57C03D" w:rsidR="00410E88" w:rsidRPr="00124E6E" w:rsidRDefault="00410E88" w:rsidP="00124E6E">
      <w:pPr>
        <w:pStyle w:val="ListParagraph"/>
        <w:numPr>
          <w:ilvl w:val="0"/>
          <w:numId w:val="34"/>
        </w:numPr>
        <w:spacing w:line="276" w:lineRule="auto"/>
        <w:rPr>
          <w:rFonts w:ascii="Century Gothic" w:hAnsi="Century Gothic"/>
          <w:sz w:val="22"/>
          <w:szCs w:val="22"/>
        </w:rPr>
      </w:pPr>
      <w:r>
        <w:rPr>
          <w:rFonts w:ascii="Century Gothic" w:hAnsi="Century Gothic"/>
          <w:sz w:val="22"/>
          <w:szCs w:val="22"/>
        </w:rPr>
        <w:t>Child Abduction and Community Safety Incidents</w:t>
      </w:r>
    </w:p>
    <w:p w14:paraId="4F50463E" w14:textId="77777777" w:rsidR="00124E6E"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sz w:val="22"/>
          <w:szCs w:val="22"/>
        </w:rPr>
        <w:t>Mental Health</w:t>
      </w:r>
    </w:p>
    <w:p w14:paraId="2207A180" w14:textId="4F92D709" w:rsidR="0034016F" w:rsidRPr="00124E6E" w:rsidRDefault="0034016F" w:rsidP="00124E6E">
      <w:pPr>
        <w:pStyle w:val="ListParagraph"/>
        <w:numPr>
          <w:ilvl w:val="0"/>
          <w:numId w:val="34"/>
        </w:numPr>
        <w:spacing w:line="276" w:lineRule="auto"/>
        <w:rPr>
          <w:rFonts w:ascii="Century Gothic" w:hAnsi="Century Gothic"/>
          <w:sz w:val="22"/>
          <w:szCs w:val="22"/>
        </w:rPr>
      </w:pPr>
      <w:r w:rsidRPr="00124E6E">
        <w:rPr>
          <w:rFonts w:ascii="Century Gothic" w:hAnsi="Century Gothic"/>
          <w:sz w:val="22"/>
          <w:szCs w:val="22"/>
        </w:rPr>
        <w:t xml:space="preserve">Positive Handling </w:t>
      </w:r>
    </w:p>
    <w:p w14:paraId="127E8929" w14:textId="77777777" w:rsidR="0034016F" w:rsidRDefault="0034016F" w:rsidP="00A83828">
      <w:pPr>
        <w:rPr>
          <w:rFonts w:ascii="Century Gothic" w:hAnsi="Century Gothic"/>
          <w:color w:val="FF0000"/>
          <w:sz w:val="22"/>
          <w:szCs w:val="22"/>
        </w:rPr>
      </w:pPr>
    </w:p>
    <w:p w14:paraId="3520B16C" w14:textId="69CD5A73" w:rsidR="007671E6" w:rsidRPr="0087055D" w:rsidRDefault="0087055D" w:rsidP="00A83828">
      <w:pPr>
        <w:rPr>
          <w:rFonts w:ascii="Century Gothic" w:hAnsi="Century Gothic"/>
          <w:color w:val="000000" w:themeColor="text1"/>
          <w:sz w:val="22"/>
          <w:szCs w:val="22"/>
        </w:rPr>
      </w:pPr>
      <w:r w:rsidRPr="0087055D">
        <w:rPr>
          <w:rFonts w:ascii="Century Gothic" w:hAnsi="Century Gothic"/>
          <w:color w:val="000000" w:themeColor="text1"/>
          <w:sz w:val="22"/>
          <w:szCs w:val="22"/>
        </w:rPr>
        <w:t xml:space="preserve">There are definitions and details on all of the above issues in Keeping Children Safe in Education. </w:t>
      </w:r>
      <w:r w:rsidR="00E23822">
        <w:rPr>
          <w:rFonts w:ascii="Century Gothic" w:hAnsi="Century Gothic"/>
          <w:color w:val="000000" w:themeColor="text1"/>
          <w:sz w:val="22"/>
          <w:szCs w:val="22"/>
        </w:rPr>
        <w:t xml:space="preserve">Staff </w:t>
      </w:r>
      <w:r w:rsidRPr="0087055D">
        <w:rPr>
          <w:rFonts w:ascii="Century Gothic" w:hAnsi="Century Gothic"/>
          <w:color w:val="000000" w:themeColor="text1"/>
          <w:sz w:val="22"/>
          <w:szCs w:val="22"/>
        </w:rPr>
        <w:t xml:space="preserve">should also refer to the </w:t>
      </w:r>
      <w:r w:rsidR="00124E6E" w:rsidRPr="0087055D">
        <w:rPr>
          <w:rFonts w:ascii="Century Gothic" w:hAnsi="Century Gothic"/>
          <w:color w:val="000000" w:themeColor="text1"/>
          <w:sz w:val="22"/>
          <w:szCs w:val="22"/>
        </w:rPr>
        <w:t xml:space="preserve">Q1E guidance </w:t>
      </w:r>
      <w:r w:rsidRPr="0087055D">
        <w:rPr>
          <w:rFonts w:ascii="Century Gothic" w:hAnsi="Century Gothic"/>
          <w:color w:val="000000" w:themeColor="text1"/>
          <w:sz w:val="22"/>
          <w:szCs w:val="22"/>
        </w:rPr>
        <w:t>documents</w:t>
      </w:r>
      <w:r w:rsidR="00E23822">
        <w:rPr>
          <w:rFonts w:ascii="Century Gothic" w:hAnsi="Century Gothic"/>
          <w:color w:val="000000" w:themeColor="text1"/>
          <w:sz w:val="22"/>
          <w:szCs w:val="22"/>
        </w:rPr>
        <w:t xml:space="preserve"> listed in the introduction to this policy (section 1). </w:t>
      </w:r>
    </w:p>
    <w:p w14:paraId="0AD793EB" w14:textId="3D686740" w:rsidR="00692677" w:rsidRDefault="00692677" w:rsidP="001450B0">
      <w:pPr>
        <w:spacing w:line="276" w:lineRule="auto"/>
        <w:rPr>
          <w:rFonts w:ascii="Century Gothic" w:hAnsi="Century Gothic"/>
          <w:sz w:val="22"/>
          <w:szCs w:val="22"/>
        </w:rPr>
      </w:pPr>
    </w:p>
    <w:p w14:paraId="617BB25B" w14:textId="0F654817" w:rsidR="00CE58BD" w:rsidRDefault="00CE58BD" w:rsidP="00CE58BD">
      <w:pPr>
        <w:spacing w:line="276" w:lineRule="auto"/>
        <w:rPr>
          <w:rFonts w:ascii="Century Gothic" w:hAnsi="Century Gothic"/>
          <w:color w:val="000000" w:themeColor="text1"/>
          <w:sz w:val="22"/>
          <w:szCs w:val="22"/>
        </w:rPr>
      </w:pPr>
      <w:r w:rsidRPr="00BF1DE0">
        <w:rPr>
          <w:rFonts w:ascii="Century Gothic" w:hAnsi="Century Gothic"/>
          <w:color w:val="000000" w:themeColor="text1"/>
          <w:sz w:val="22"/>
          <w:szCs w:val="22"/>
        </w:rPr>
        <w:t xml:space="preserve">We recognise that children with special educational needs and disabilities (SEND) can face additional safeguarding challenges. Mental health conditions may also be barriers for reporting concerns. Please see the Q1E Supporting Children with </w:t>
      </w:r>
      <w:r w:rsidR="0087055D" w:rsidRPr="00BF1DE0">
        <w:rPr>
          <w:rFonts w:ascii="Century Gothic" w:hAnsi="Century Gothic"/>
          <w:color w:val="000000" w:themeColor="text1"/>
          <w:sz w:val="22"/>
          <w:szCs w:val="22"/>
        </w:rPr>
        <w:t>S</w:t>
      </w:r>
      <w:r w:rsidR="00410E88">
        <w:rPr>
          <w:rFonts w:ascii="Century Gothic" w:hAnsi="Century Gothic"/>
          <w:color w:val="000000" w:themeColor="text1"/>
          <w:sz w:val="22"/>
          <w:szCs w:val="22"/>
        </w:rPr>
        <w:t xml:space="preserve">pecial </w:t>
      </w:r>
      <w:r w:rsidR="0087055D" w:rsidRPr="00BF1DE0">
        <w:rPr>
          <w:rFonts w:ascii="Century Gothic" w:hAnsi="Century Gothic"/>
          <w:color w:val="000000" w:themeColor="text1"/>
          <w:sz w:val="22"/>
          <w:szCs w:val="22"/>
        </w:rPr>
        <w:t>E</w:t>
      </w:r>
      <w:r w:rsidR="00410E88">
        <w:rPr>
          <w:rFonts w:ascii="Century Gothic" w:hAnsi="Century Gothic"/>
          <w:color w:val="000000" w:themeColor="text1"/>
          <w:sz w:val="22"/>
          <w:szCs w:val="22"/>
        </w:rPr>
        <w:t xml:space="preserve">ducational </w:t>
      </w:r>
      <w:r w:rsidR="0087055D" w:rsidRPr="00BF1DE0">
        <w:rPr>
          <w:rFonts w:ascii="Century Gothic" w:hAnsi="Century Gothic"/>
          <w:color w:val="000000" w:themeColor="text1"/>
          <w:sz w:val="22"/>
          <w:szCs w:val="22"/>
        </w:rPr>
        <w:t>N</w:t>
      </w:r>
      <w:r w:rsidR="00410E88">
        <w:rPr>
          <w:rFonts w:ascii="Century Gothic" w:hAnsi="Century Gothic"/>
          <w:color w:val="000000" w:themeColor="text1"/>
          <w:sz w:val="22"/>
          <w:szCs w:val="22"/>
        </w:rPr>
        <w:t xml:space="preserve">eeds and </w:t>
      </w:r>
      <w:r w:rsidR="0087055D" w:rsidRPr="00BF1DE0">
        <w:rPr>
          <w:rFonts w:ascii="Century Gothic" w:hAnsi="Century Gothic"/>
          <w:color w:val="000000" w:themeColor="text1"/>
          <w:sz w:val="22"/>
          <w:szCs w:val="22"/>
        </w:rPr>
        <w:t>D</w:t>
      </w:r>
      <w:r w:rsidR="00410E88">
        <w:rPr>
          <w:rFonts w:ascii="Century Gothic" w:hAnsi="Century Gothic"/>
          <w:color w:val="000000" w:themeColor="text1"/>
          <w:sz w:val="22"/>
          <w:szCs w:val="22"/>
        </w:rPr>
        <w:t>isabilities</w:t>
      </w:r>
      <w:r w:rsidRPr="00BF1DE0">
        <w:rPr>
          <w:rFonts w:ascii="Century Gothic" w:hAnsi="Century Gothic"/>
          <w:color w:val="000000" w:themeColor="text1"/>
          <w:sz w:val="22"/>
          <w:szCs w:val="22"/>
        </w:rPr>
        <w:t xml:space="preserve"> Policy</w:t>
      </w:r>
      <w:r w:rsidR="0087055D" w:rsidRPr="00BF1DE0">
        <w:rPr>
          <w:rFonts w:ascii="Century Gothic" w:hAnsi="Century Gothic"/>
          <w:color w:val="000000" w:themeColor="text1"/>
          <w:sz w:val="22"/>
          <w:szCs w:val="22"/>
        </w:rPr>
        <w:t>,</w:t>
      </w:r>
      <w:r w:rsidRPr="00BF1DE0">
        <w:rPr>
          <w:rFonts w:ascii="Century Gothic" w:hAnsi="Century Gothic"/>
          <w:color w:val="000000" w:themeColor="text1"/>
          <w:sz w:val="22"/>
          <w:szCs w:val="22"/>
        </w:rPr>
        <w:t xml:space="preserve"> and</w:t>
      </w:r>
      <w:r w:rsidR="0087055D" w:rsidRPr="00BF1DE0">
        <w:rPr>
          <w:rFonts w:ascii="Century Gothic" w:hAnsi="Century Gothic"/>
          <w:color w:val="000000" w:themeColor="text1"/>
          <w:sz w:val="22"/>
          <w:szCs w:val="22"/>
        </w:rPr>
        <w:t xml:space="preserve"> the Q1E</w:t>
      </w:r>
      <w:r w:rsidRPr="00BF1DE0">
        <w:rPr>
          <w:rFonts w:ascii="Century Gothic" w:hAnsi="Century Gothic"/>
          <w:color w:val="000000" w:themeColor="text1"/>
          <w:sz w:val="22"/>
          <w:szCs w:val="22"/>
        </w:rPr>
        <w:t xml:space="preserve"> Supporting Mental Health Needs </w:t>
      </w:r>
      <w:r w:rsidR="00410E88">
        <w:rPr>
          <w:rFonts w:ascii="Century Gothic" w:hAnsi="Century Gothic"/>
          <w:color w:val="000000" w:themeColor="text1"/>
          <w:sz w:val="22"/>
          <w:szCs w:val="22"/>
        </w:rPr>
        <w:t>guidance</w:t>
      </w:r>
      <w:r w:rsidR="0087055D" w:rsidRPr="00BF1DE0">
        <w:rPr>
          <w:rFonts w:ascii="Century Gothic" w:hAnsi="Century Gothic"/>
          <w:color w:val="000000" w:themeColor="text1"/>
          <w:sz w:val="22"/>
          <w:szCs w:val="22"/>
        </w:rPr>
        <w:t xml:space="preserve">, </w:t>
      </w:r>
      <w:r w:rsidRPr="00BF1DE0">
        <w:rPr>
          <w:rFonts w:ascii="Century Gothic" w:hAnsi="Century Gothic"/>
          <w:color w:val="000000" w:themeColor="text1"/>
          <w:sz w:val="22"/>
          <w:szCs w:val="22"/>
        </w:rPr>
        <w:t>for more information.</w:t>
      </w:r>
      <w:r w:rsidRPr="0087055D">
        <w:rPr>
          <w:rFonts w:ascii="Century Gothic" w:hAnsi="Century Gothic"/>
          <w:color w:val="000000" w:themeColor="text1"/>
          <w:sz w:val="22"/>
          <w:szCs w:val="22"/>
        </w:rPr>
        <w:t xml:space="preserve"> </w:t>
      </w:r>
    </w:p>
    <w:p w14:paraId="3B8B454A" w14:textId="2170DF08" w:rsidR="00A2379A" w:rsidRDefault="00A2379A" w:rsidP="00CE58BD">
      <w:pPr>
        <w:spacing w:line="276" w:lineRule="auto"/>
        <w:rPr>
          <w:rFonts w:ascii="Century Gothic" w:hAnsi="Century Gothic"/>
          <w:color w:val="000000" w:themeColor="text1"/>
          <w:sz w:val="22"/>
          <w:szCs w:val="22"/>
        </w:rPr>
      </w:pPr>
    </w:p>
    <w:p w14:paraId="0228F12E" w14:textId="77777777" w:rsidR="00A2379A" w:rsidRDefault="00A2379A" w:rsidP="00CE58BD">
      <w:pPr>
        <w:spacing w:line="276" w:lineRule="auto"/>
        <w:rPr>
          <w:rFonts w:ascii="Century Gothic" w:hAnsi="Century Gothic"/>
          <w:color w:val="000000" w:themeColor="text1"/>
          <w:sz w:val="22"/>
          <w:szCs w:val="22"/>
        </w:rPr>
      </w:pPr>
    </w:p>
    <w:p w14:paraId="7B44CC56" w14:textId="77777777" w:rsidR="00874B6A" w:rsidRPr="0087055D" w:rsidRDefault="00874B6A" w:rsidP="00CE58BD">
      <w:pPr>
        <w:spacing w:line="276" w:lineRule="auto"/>
        <w:rPr>
          <w:rFonts w:ascii="Century Gothic" w:hAnsi="Century Gothic"/>
          <w:b/>
          <w:color w:val="000000" w:themeColor="text1"/>
          <w:sz w:val="22"/>
          <w:szCs w:val="22"/>
        </w:rPr>
      </w:pPr>
    </w:p>
    <w:p w14:paraId="1D40EB15" w14:textId="72ACB35B" w:rsidR="002B2909" w:rsidRPr="007817E5" w:rsidRDefault="00E91743" w:rsidP="0001528D">
      <w:pPr>
        <w:rPr>
          <w:rFonts w:ascii="Century Gothic" w:hAnsi="Century Gothic"/>
          <w:b/>
          <w:color w:val="0070C0"/>
          <w:sz w:val="28"/>
          <w:szCs w:val="28"/>
        </w:rPr>
      </w:pPr>
      <w:r w:rsidRPr="007817E5">
        <w:rPr>
          <w:rFonts w:ascii="Century Gothic" w:hAnsi="Century Gothic"/>
          <w:b/>
          <w:color w:val="0070C0"/>
          <w:sz w:val="28"/>
          <w:szCs w:val="28"/>
        </w:rPr>
        <w:lastRenderedPageBreak/>
        <w:t>1</w:t>
      </w:r>
      <w:r w:rsidR="00CE58BD" w:rsidRPr="007817E5">
        <w:rPr>
          <w:rFonts w:ascii="Century Gothic" w:hAnsi="Century Gothic"/>
          <w:b/>
          <w:color w:val="0070C0"/>
          <w:sz w:val="28"/>
          <w:szCs w:val="28"/>
        </w:rPr>
        <w:t>1</w:t>
      </w:r>
      <w:r w:rsidR="002B2909" w:rsidRPr="007817E5">
        <w:rPr>
          <w:rFonts w:ascii="Century Gothic" w:hAnsi="Century Gothic"/>
          <w:b/>
          <w:color w:val="0070C0"/>
          <w:sz w:val="28"/>
          <w:szCs w:val="28"/>
        </w:rPr>
        <w:t xml:space="preserve">. Contextual Safeguarding </w:t>
      </w:r>
    </w:p>
    <w:p w14:paraId="1EFB47E6" w14:textId="77777777" w:rsidR="00870F9D" w:rsidRDefault="00870F9D" w:rsidP="00673604">
      <w:pPr>
        <w:spacing w:line="276" w:lineRule="auto"/>
        <w:rPr>
          <w:rFonts w:ascii="Century Gothic" w:hAnsi="Century Gothic"/>
          <w:sz w:val="22"/>
          <w:szCs w:val="22"/>
        </w:rPr>
      </w:pPr>
    </w:p>
    <w:p w14:paraId="1C539A28" w14:textId="3400CF2C" w:rsidR="0001528D" w:rsidRDefault="00E23822" w:rsidP="0001528D">
      <w:pPr>
        <w:spacing w:line="276" w:lineRule="auto"/>
        <w:rPr>
          <w:rFonts w:ascii="Century Gothic" w:hAnsi="Century Gothic"/>
          <w:sz w:val="22"/>
          <w:szCs w:val="22"/>
        </w:rPr>
      </w:pPr>
      <w:r w:rsidRPr="00E23822">
        <w:rPr>
          <w:rFonts w:ascii="Century Gothic" w:hAnsi="Century Gothic" w:cs="Arial"/>
          <w:color w:val="202124"/>
          <w:sz w:val="22"/>
          <w:szCs w:val="22"/>
          <w:shd w:val="clear" w:color="auto" w:fill="FFFFFF"/>
        </w:rPr>
        <w:t>Contextual safeguarding </w:t>
      </w:r>
      <w:r w:rsidRPr="00E23822">
        <w:rPr>
          <w:rFonts w:ascii="Century Gothic" w:hAnsi="Century Gothic" w:cs="Arial"/>
          <w:bCs/>
          <w:color w:val="202124"/>
          <w:sz w:val="22"/>
          <w:szCs w:val="22"/>
          <w:shd w:val="clear" w:color="auto" w:fill="FFFFFF"/>
        </w:rPr>
        <w:t>recognises</w:t>
      </w:r>
      <w:r w:rsidR="0001528D">
        <w:rPr>
          <w:rFonts w:ascii="Century Gothic" w:hAnsi="Century Gothic" w:cs="Arial"/>
          <w:bCs/>
          <w:color w:val="202124"/>
          <w:sz w:val="22"/>
          <w:szCs w:val="22"/>
          <w:shd w:val="clear" w:color="auto" w:fill="FFFFFF"/>
        </w:rPr>
        <w:t xml:space="preserve">, assesses and seeks to respond wider environmental factors and influences that </w:t>
      </w:r>
      <w:r w:rsidR="0001528D">
        <w:rPr>
          <w:rFonts w:ascii="Century Gothic" w:hAnsi="Century Gothic"/>
          <w:sz w:val="22"/>
          <w:szCs w:val="22"/>
        </w:rPr>
        <w:t>are present in a child’s life, outside the home and family, which are a threat or pose a risk to their safety or welfare</w:t>
      </w:r>
      <w:r w:rsidRPr="00E23822">
        <w:rPr>
          <w:rFonts w:ascii="Century Gothic" w:hAnsi="Century Gothic" w:cs="Arial"/>
          <w:color w:val="202124"/>
          <w:sz w:val="22"/>
          <w:szCs w:val="22"/>
          <w:shd w:val="clear" w:color="auto" w:fill="FFFFFF"/>
        </w:rPr>
        <w:t xml:space="preserve">. </w:t>
      </w:r>
      <w:r w:rsidR="00DF26DF" w:rsidRPr="0063213B">
        <w:rPr>
          <w:rFonts w:ascii="Century Gothic" w:hAnsi="Century Gothic"/>
          <w:sz w:val="22"/>
          <w:szCs w:val="22"/>
        </w:rPr>
        <w:t xml:space="preserve">All staff, but especially the DSL (and DMSs) should consider whether children are at risk of </w:t>
      </w:r>
      <w:r w:rsidR="00DF26DF">
        <w:rPr>
          <w:rFonts w:ascii="Century Gothic" w:hAnsi="Century Gothic"/>
          <w:sz w:val="22"/>
          <w:szCs w:val="22"/>
        </w:rPr>
        <w:t>harm</w:t>
      </w:r>
      <w:r w:rsidR="00DF26DF" w:rsidRPr="0063213B">
        <w:rPr>
          <w:rFonts w:ascii="Century Gothic" w:hAnsi="Century Gothic"/>
          <w:sz w:val="22"/>
          <w:szCs w:val="22"/>
        </w:rPr>
        <w:t xml:space="preserve"> outside</w:t>
      </w:r>
      <w:r w:rsidR="00DF26DF">
        <w:rPr>
          <w:rFonts w:ascii="Century Gothic" w:hAnsi="Century Gothic"/>
          <w:sz w:val="22"/>
          <w:szCs w:val="22"/>
        </w:rPr>
        <w:t xml:space="preserve"> of</w:t>
      </w:r>
      <w:r w:rsidR="00DF26DF" w:rsidRPr="0063213B">
        <w:rPr>
          <w:rFonts w:ascii="Century Gothic" w:hAnsi="Century Gothic"/>
          <w:sz w:val="22"/>
          <w:szCs w:val="22"/>
        </w:rPr>
        <w:t xml:space="preserve"> their families</w:t>
      </w:r>
      <w:r w:rsidR="0001528D">
        <w:rPr>
          <w:rFonts w:ascii="Century Gothic" w:hAnsi="Century Gothic"/>
          <w:sz w:val="22"/>
          <w:szCs w:val="22"/>
        </w:rPr>
        <w:t>, and should understand these extra familial issues.</w:t>
      </w:r>
    </w:p>
    <w:p w14:paraId="600BDC82" w14:textId="366AB4C8" w:rsidR="00E23822" w:rsidRDefault="00E23822" w:rsidP="000E2B08">
      <w:pPr>
        <w:spacing w:line="276" w:lineRule="auto"/>
        <w:rPr>
          <w:rFonts w:cs="Arial"/>
          <w:color w:val="202124"/>
          <w:shd w:val="clear" w:color="auto" w:fill="FFFFFF"/>
        </w:rPr>
      </w:pPr>
    </w:p>
    <w:p w14:paraId="609B02F1" w14:textId="28B7CF24" w:rsidR="002B2909" w:rsidRDefault="0087055D" w:rsidP="000E2B08">
      <w:pPr>
        <w:spacing w:line="276" w:lineRule="auto"/>
        <w:rPr>
          <w:rFonts w:ascii="Century Gothic" w:hAnsi="Century Gothic"/>
          <w:sz w:val="22"/>
          <w:szCs w:val="22"/>
        </w:rPr>
      </w:pPr>
      <w:r>
        <w:rPr>
          <w:rFonts w:ascii="Century Gothic" w:hAnsi="Century Gothic"/>
          <w:sz w:val="22"/>
          <w:szCs w:val="22"/>
        </w:rPr>
        <w:t>E</w:t>
      </w:r>
      <w:r w:rsidR="002B2909" w:rsidRPr="00E36379">
        <w:rPr>
          <w:rFonts w:ascii="Century Gothic" w:hAnsi="Century Gothic"/>
          <w:sz w:val="22"/>
          <w:szCs w:val="22"/>
        </w:rPr>
        <w:t xml:space="preserve">xtra-familial threats </w:t>
      </w:r>
      <w:r w:rsidR="00DF26DF">
        <w:rPr>
          <w:rFonts w:ascii="Century Gothic" w:hAnsi="Century Gothic"/>
          <w:sz w:val="22"/>
          <w:szCs w:val="22"/>
        </w:rPr>
        <w:t xml:space="preserve">and harms </w:t>
      </w:r>
      <w:r w:rsidR="002B2909" w:rsidRPr="00E36379">
        <w:rPr>
          <w:rFonts w:ascii="Century Gothic" w:hAnsi="Century Gothic"/>
          <w:sz w:val="22"/>
          <w:szCs w:val="22"/>
        </w:rPr>
        <w:t xml:space="preserve">might arise at school, from within peer groups, or more widely from within the wider community and/or online. </w:t>
      </w:r>
      <w:r w:rsidR="00DF26DF">
        <w:rPr>
          <w:rFonts w:ascii="Century Gothic" w:hAnsi="Century Gothic"/>
          <w:sz w:val="22"/>
          <w:szCs w:val="22"/>
        </w:rPr>
        <w:t xml:space="preserve">They can </w:t>
      </w:r>
      <w:r w:rsidR="00A5144F" w:rsidRPr="0063213B">
        <w:rPr>
          <w:rFonts w:ascii="Century Gothic" w:hAnsi="Century Gothic"/>
          <w:sz w:val="22"/>
          <w:szCs w:val="22"/>
        </w:rPr>
        <w:t>take a variety of different forms</w:t>
      </w:r>
      <w:r w:rsidR="00DF26DF">
        <w:rPr>
          <w:rFonts w:ascii="Century Gothic" w:hAnsi="Century Gothic"/>
          <w:sz w:val="22"/>
          <w:szCs w:val="22"/>
        </w:rPr>
        <w:t>,</w:t>
      </w:r>
      <w:r w:rsidR="00A5144F" w:rsidRPr="0063213B">
        <w:rPr>
          <w:rFonts w:ascii="Century Gothic" w:hAnsi="Century Gothic"/>
          <w:sz w:val="22"/>
          <w:szCs w:val="22"/>
        </w:rPr>
        <w:t xml:space="preserve"> and children can be vulnerable to multiple harms including (but not limited to) </w:t>
      </w:r>
      <w:r w:rsidR="000E2B08" w:rsidRPr="000E2B08">
        <w:rPr>
          <w:rFonts w:ascii="Century Gothic" w:hAnsi="Century Gothic"/>
          <w:sz w:val="22"/>
          <w:szCs w:val="22"/>
        </w:rPr>
        <w:t>sexual exploitation</w:t>
      </w:r>
      <w:r w:rsidR="000E2B08">
        <w:rPr>
          <w:rFonts w:ascii="Century Gothic" w:hAnsi="Century Gothic"/>
          <w:sz w:val="22"/>
          <w:szCs w:val="22"/>
        </w:rPr>
        <w:t xml:space="preserve">, </w:t>
      </w:r>
      <w:r w:rsidR="00A5144F" w:rsidRPr="000E2B08">
        <w:rPr>
          <w:rFonts w:ascii="Century Gothic" w:hAnsi="Century Gothic"/>
          <w:sz w:val="22"/>
          <w:szCs w:val="22"/>
        </w:rPr>
        <w:t>criminal exploitation</w:t>
      </w:r>
      <w:r w:rsidR="000E2B08">
        <w:rPr>
          <w:rFonts w:ascii="Century Gothic" w:hAnsi="Century Gothic"/>
          <w:sz w:val="22"/>
          <w:szCs w:val="22"/>
        </w:rPr>
        <w:t xml:space="preserve">, radicalisation or </w:t>
      </w:r>
      <w:r w:rsidR="00A5144F" w:rsidRPr="000E2B08">
        <w:rPr>
          <w:rFonts w:ascii="Century Gothic" w:hAnsi="Century Gothic"/>
          <w:sz w:val="22"/>
          <w:szCs w:val="22"/>
        </w:rPr>
        <w:t>serious youth violence</w:t>
      </w:r>
      <w:r w:rsidR="000E2B08">
        <w:rPr>
          <w:rFonts w:ascii="Century Gothic" w:hAnsi="Century Gothic"/>
          <w:sz w:val="22"/>
          <w:szCs w:val="22"/>
        </w:rPr>
        <w:t xml:space="preserve">. </w:t>
      </w:r>
      <w:r w:rsidR="00DF26DF">
        <w:rPr>
          <w:rFonts w:ascii="Century Gothic" w:hAnsi="Century Gothic"/>
          <w:sz w:val="22"/>
          <w:szCs w:val="22"/>
        </w:rPr>
        <w:t>H</w:t>
      </w:r>
      <w:r w:rsidR="000E2B08">
        <w:rPr>
          <w:rFonts w:ascii="Century Gothic" w:hAnsi="Century Gothic"/>
          <w:sz w:val="22"/>
          <w:szCs w:val="22"/>
        </w:rPr>
        <w:t>arms may a</w:t>
      </w:r>
      <w:r w:rsidR="00DF26DF">
        <w:rPr>
          <w:rFonts w:ascii="Century Gothic" w:hAnsi="Century Gothic"/>
          <w:sz w:val="22"/>
          <w:szCs w:val="22"/>
        </w:rPr>
        <w:t>rise</w:t>
      </w:r>
      <w:r w:rsidR="000E2B08">
        <w:rPr>
          <w:rFonts w:ascii="Century Gothic" w:hAnsi="Century Gothic"/>
          <w:sz w:val="22"/>
          <w:szCs w:val="22"/>
        </w:rPr>
        <w:t xml:space="preserve"> face to face and</w:t>
      </w:r>
      <w:r w:rsidR="00DF26DF">
        <w:rPr>
          <w:rFonts w:ascii="Century Gothic" w:hAnsi="Century Gothic"/>
          <w:sz w:val="22"/>
          <w:szCs w:val="22"/>
        </w:rPr>
        <w:t>/or</w:t>
      </w:r>
      <w:r w:rsidR="000E2B08">
        <w:rPr>
          <w:rFonts w:ascii="Century Gothic" w:hAnsi="Century Gothic"/>
          <w:sz w:val="22"/>
          <w:szCs w:val="22"/>
        </w:rPr>
        <w:t xml:space="preserve"> online. They can </w:t>
      </w:r>
      <w:r w:rsidR="00DF26DF">
        <w:rPr>
          <w:rFonts w:ascii="Century Gothic" w:hAnsi="Century Gothic"/>
          <w:sz w:val="22"/>
          <w:szCs w:val="22"/>
        </w:rPr>
        <w:t>involve</w:t>
      </w:r>
      <w:r w:rsidR="00A5144F" w:rsidRPr="000E2B08">
        <w:rPr>
          <w:rFonts w:ascii="Century Gothic" w:hAnsi="Century Gothic"/>
          <w:sz w:val="22"/>
          <w:szCs w:val="22"/>
        </w:rPr>
        <w:t xml:space="preserve"> gangs, organised crime groups </w:t>
      </w:r>
      <w:r w:rsidR="000E2B08">
        <w:rPr>
          <w:rFonts w:ascii="Century Gothic" w:hAnsi="Century Gothic"/>
          <w:sz w:val="22"/>
          <w:szCs w:val="22"/>
        </w:rPr>
        <w:t xml:space="preserve">(including </w:t>
      </w:r>
      <w:r w:rsidR="00A5144F" w:rsidRPr="000E2B08">
        <w:rPr>
          <w:rFonts w:ascii="Century Gothic" w:hAnsi="Century Gothic"/>
          <w:sz w:val="22"/>
          <w:szCs w:val="22"/>
        </w:rPr>
        <w:t>county lines</w:t>
      </w:r>
      <w:r w:rsidR="000E2B08">
        <w:rPr>
          <w:rFonts w:ascii="Century Gothic" w:hAnsi="Century Gothic"/>
          <w:sz w:val="22"/>
          <w:szCs w:val="22"/>
        </w:rPr>
        <w:t>)</w:t>
      </w:r>
      <w:r w:rsidR="00DF26DF">
        <w:rPr>
          <w:rFonts w:ascii="Century Gothic" w:hAnsi="Century Gothic"/>
          <w:sz w:val="22"/>
          <w:szCs w:val="22"/>
        </w:rPr>
        <w:t xml:space="preserve"> or</w:t>
      </w:r>
      <w:r w:rsidR="000E2B08">
        <w:rPr>
          <w:rFonts w:ascii="Century Gothic" w:hAnsi="Century Gothic"/>
          <w:sz w:val="22"/>
          <w:szCs w:val="22"/>
        </w:rPr>
        <w:t xml:space="preserve"> extremist groups</w:t>
      </w:r>
      <w:r w:rsidR="002B2909" w:rsidRPr="00E36379">
        <w:rPr>
          <w:rFonts w:ascii="Century Gothic" w:hAnsi="Century Gothic"/>
          <w:sz w:val="22"/>
          <w:szCs w:val="22"/>
        </w:rPr>
        <w:t xml:space="preserve">. </w:t>
      </w:r>
    </w:p>
    <w:p w14:paraId="604178B9" w14:textId="533E2F8F" w:rsidR="00870F9D" w:rsidRDefault="00870F9D" w:rsidP="00673604">
      <w:pPr>
        <w:spacing w:line="276" w:lineRule="auto"/>
        <w:rPr>
          <w:rFonts w:ascii="Century Gothic" w:hAnsi="Century Gothic"/>
          <w:sz w:val="22"/>
          <w:szCs w:val="22"/>
        </w:rPr>
      </w:pPr>
    </w:p>
    <w:p w14:paraId="26A7EC5C" w14:textId="68F9C64D" w:rsidR="00D15C72" w:rsidRDefault="00D15C72" w:rsidP="00673604">
      <w:pPr>
        <w:spacing w:line="276" w:lineRule="auto"/>
        <w:rPr>
          <w:rFonts w:ascii="Century Gothic" w:hAnsi="Century Gothic"/>
          <w:sz w:val="22"/>
          <w:szCs w:val="22"/>
        </w:rPr>
      </w:pPr>
      <w:r>
        <w:rPr>
          <w:rFonts w:ascii="Century Gothic" w:hAnsi="Century Gothic"/>
          <w:sz w:val="22"/>
          <w:szCs w:val="22"/>
        </w:rPr>
        <w:t>The school will contribute to assessments and mapping processes, taking those extra familial risks into account and sharing relevant information with social workers and other professionals in order to enable all such factors to be taken into account when risk to children is being assessed. This will allow any assessment to consider all the available evidence and the full context of any abuse.</w:t>
      </w:r>
    </w:p>
    <w:p w14:paraId="2BE2DB62" w14:textId="77777777" w:rsidR="00870F9D" w:rsidRDefault="002B2909" w:rsidP="00673604">
      <w:pPr>
        <w:spacing w:line="276" w:lineRule="auto"/>
        <w:rPr>
          <w:rFonts w:ascii="Century Gothic" w:hAnsi="Century Gothic"/>
          <w:sz w:val="22"/>
          <w:szCs w:val="22"/>
        </w:rPr>
      </w:pPr>
      <w:r w:rsidRPr="00E36379">
        <w:rPr>
          <w:rFonts w:ascii="Century Gothic" w:hAnsi="Century Gothic"/>
          <w:sz w:val="22"/>
          <w:szCs w:val="22"/>
        </w:rPr>
        <w:t xml:space="preserve">Children who may be alleged perpetrators should also be assessed to understand the impact of contextual issues on their safety and welfare. </w:t>
      </w:r>
    </w:p>
    <w:p w14:paraId="4E87E543" w14:textId="54CA195B" w:rsidR="00A83828" w:rsidRDefault="00D15C72" w:rsidP="007209F2">
      <w:pPr>
        <w:spacing w:line="276" w:lineRule="auto"/>
        <w:rPr>
          <w:rFonts w:ascii="Century Gothic" w:hAnsi="Century Gothic" w:cs="Arial"/>
          <w:sz w:val="22"/>
          <w:szCs w:val="22"/>
          <w:lang w:eastAsia="en-GB"/>
        </w:rPr>
      </w:pPr>
      <w:r>
        <w:rPr>
          <w:rFonts w:ascii="Century Gothic" w:hAnsi="Century Gothic"/>
          <w:sz w:val="22"/>
          <w:szCs w:val="22"/>
        </w:rPr>
        <w:br/>
      </w:r>
      <w:r w:rsidR="002B2909" w:rsidRPr="00E36379">
        <w:rPr>
          <w:rFonts w:ascii="Century Gothic" w:hAnsi="Century Gothic"/>
          <w:sz w:val="22"/>
          <w:szCs w:val="22"/>
        </w:rPr>
        <w:t>Interventions should focus on addressing these wider environmental factors, which are likely to be a threat to the safety and welfare of a number of different children who may or may not be known to local authority children’s social care. Assessments of children in such cases should consider the individual needs and vulnerabilities of each child. They should look at the parental capacity to support the child, including helping the parents and carers to understand any risks and support them to keep children safe and assess potential risk to child</w:t>
      </w:r>
      <w:r w:rsidR="007209F2">
        <w:rPr>
          <w:rFonts w:ascii="Century Gothic" w:hAnsi="Century Gothic"/>
          <w:sz w:val="22"/>
          <w:szCs w:val="22"/>
        </w:rPr>
        <w:t xml:space="preserve">.  </w:t>
      </w:r>
      <w:r w:rsidR="007209F2" w:rsidRPr="001D0314">
        <w:rPr>
          <w:rFonts w:ascii="Century Gothic" w:hAnsi="Century Gothic" w:cs="Arial"/>
          <w:sz w:val="22"/>
          <w:szCs w:val="22"/>
          <w:lang w:eastAsia="en-GB"/>
        </w:rPr>
        <w:t>Children’s social care assessments should consider where children are being harmed in contexts outside the home so it is important that schools provide</w:t>
      </w:r>
      <w:r w:rsidR="00F37C86" w:rsidRPr="001D0314">
        <w:rPr>
          <w:rFonts w:ascii="Century Gothic" w:hAnsi="Century Gothic" w:cs="Arial"/>
          <w:sz w:val="22"/>
          <w:szCs w:val="22"/>
          <w:lang w:eastAsia="en-GB"/>
        </w:rPr>
        <w:t xml:space="preserve"> </w:t>
      </w:r>
      <w:r w:rsidR="007209F2" w:rsidRPr="001D0314">
        <w:rPr>
          <w:rFonts w:ascii="Century Gothic" w:hAnsi="Century Gothic" w:cs="Arial"/>
          <w:sz w:val="22"/>
          <w:szCs w:val="22"/>
          <w:lang w:eastAsia="en-GB"/>
        </w:rPr>
        <w:t>as much information as possible as part of the referral process. This will allow any</w:t>
      </w:r>
      <w:r w:rsidR="00F37C86" w:rsidRPr="001D0314">
        <w:rPr>
          <w:rFonts w:ascii="Century Gothic" w:hAnsi="Century Gothic" w:cs="Arial"/>
          <w:sz w:val="22"/>
          <w:szCs w:val="22"/>
          <w:lang w:eastAsia="en-GB"/>
        </w:rPr>
        <w:t xml:space="preserve"> </w:t>
      </w:r>
      <w:r w:rsidR="007209F2" w:rsidRPr="001D0314">
        <w:rPr>
          <w:rFonts w:ascii="Century Gothic" w:hAnsi="Century Gothic" w:cs="Arial"/>
          <w:sz w:val="22"/>
          <w:szCs w:val="22"/>
          <w:lang w:eastAsia="en-GB"/>
        </w:rPr>
        <w:t>assessment to consider all the available evidence and enable a contextual approach to</w:t>
      </w:r>
      <w:r w:rsidR="00F37C86" w:rsidRPr="001D0314">
        <w:rPr>
          <w:rFonts w:ascii="Century Gothic" w:hAnsi="Century Gothic" w:cs="Arial"/>
          <w:sz w:val="22"/>
          <w:szCs w:val="22"/>
          <w:lang w:eastAsia="en-GB"/>
        </w:rPr>
        <w:t xml:space="preserve"> </w:t>
      </w:r>
      <w:r w:rsidR="007209F2" w:rsidRPr="001D0314">
        <w:rPr>
          <w:rFonts w:ascii="Century Gothic" w:hAnsi="Century Gothic" w:cs="Arial"/>
          <w:sz w:val="22"/>
          <w:szCs w:val="22"/>
          <w:lang w:eastAsia="en-GB"/>
        </w:rPr>
        <w:t>address such harm.</w:t>
      </w:r>
    </w:p>
    <w:p w14:paraId="683B8C80" w14:textId="046E367F" w:rsidR="004345F4" w:rsidRDefault="004345F4" w:rsidP="007209F2">
      <w:pPr>
        <w:spacing w:line="276" w:lineRule="auto"/>
        <w:rPr>
          <w:rFonts w:ascii="Century Gothic" w:hAnsi="Century Gothic" w:cs="Arial"/>
          <w:sz w:val="22"/>
          <w:szCs w:val="22"/>
          <w:lang w:eastAsia="en-GB"/>
        </w:rPr>
      </w:pPr>
    </w:p>
    <w:p w14:paraId="132D62E8" w14:textId="39218349" w:rsidR="004345F4" w:rsidRPr="001F7B65" w:rsidRDefault="004345F4" w:rsidP="007209F2">
      <w:pPr>
        <w:spacing w:line="276" w:lineRule="auto"/>
        <w:rPr>
          <w:rFonts w:ascii="Century Gothic" w:hAnsi="Century Gothic" w:cs="Arial"/>
          <w:i/>
          <w:sz w:val="22"/>
          <w:szCs w:val="22"/>
          <w:lang w:eastAsia="en-GB"/>
        </w:rPr>
      </w:pPr>
      <w:r w:rsidRPr="001F7B65">
        <w:rPr>
          <w:rFonts w:ascii="Century Gothic" w:hAnsi="Century Gothic" w:cs="Arial"/>
          <w:i/>
          <w:sz w:val="22"/>
          <w:szCs w:val="22"/>
          <w:lang w:eastAsia="en-GB"/>
        </w:rPr>
        <w:t xml:space="preserve">Specific school contextual risks are documented in the individual school’s Contextual Safeguarding addendum. </w:t>
      </w:r>
    </w:p>
    <w:p w14:paraId="7B1DDFAD" w14:textId="3F204FD4" w:rsidR="007817E5" w:rsidRDefault="007817E5">
      <w:pPr>
        <w:rPr>
          <w:rFonts w:ascii="Century Gothic" w:hAnsi="Century Gothic"/>
          <w:b/>
          <w:color w:val="0070C0"/>
          <w:sz w:val="28"/>
          <w:szCs w:val="28"/>
        </w:rPr>
      </w:pPr>
    </w:p>
    <w:p w14:paraId="6C6BBBF8" w14:textId="360FFEB9" w:rsidR="001012F2" w:rsidRPr="007817E5" w:rsidRDefault="00E91743" w:rsidP="007428DC">
      <w:pPr>
        <w:spacing w:line="276" w:lineRule="auto"/>
        <w:rPr>
          <w:rFonts w:ascii="Century Gothic" w:hAnsi="Century Gothic"/>
          <w:b/>
          <w:color w:val="0070C0"/>
          <w:sz w:val="28"/>
          <w:szCs w:val="28"/>
        </w:rPr>
      </w:pPr>
      <w:r w:rsidRPr="007817E5">
        <w:rPr>
          <w:rFonts w:ascii="Century Gothic" w:hAnsi="Century Gothic"/>
          <w:b/>
          <w:color w:val="0070C0"/>
          <w:sz w:val="28"/>
          <w:szCs w:val="28"/>
        </w:rPr>
        <w:t>1</w:t>
      </w:r>
      <w:r w:rsidR="00CE58BD" w:rsidRPr="007817E5">
        <w:rPr>
          <w:rFonts w:ascii="Century Gothic" w:hAnsi="Century Gothic"/>
          <w:b/>
          <w:color w:val="0070C0"/>
          <w:sz w:val="28"/>
          <w:szCs w:val="28"/>
        </w:rPr>
        <w:t>2</w:t>
      </w:r>
      <w:r w:rsidR="00C54FB7" w:rsidRPr="007817E5">
        <w:rPr>
          <w:rFonts w:ascii="Century Gothic" w:hAnsi="Century Gothic"/>
          <w:b/>
          <w:color w:val="0070C0"/>
          <w:sz w:val="28"/>
          <w:szCs w:val="28"/>
        </w:rPr>
        <w:t xml:space="preserve">. </w:t>
      </w:r>
      <w:r w:rsidR="00C950D8">
        <w:rPr>
          <w:rFonts w:ascii="Century Gothic" w:hAnsi="Century Gothic"/>
          <w:b/>
          <w:color w:val="0070C0"/>
          <w:sz w:val="28"/>
          <w:szCs w:val="28"/>
        </w:rPr>
        <w:t xml:space="preserve">Trustee </w:t>
      </w:r>
      <w:r w:rsidR="00C54FB7" w:rsidRPr="007817E5">
        <w:rPr>
          <w:rFonts w:ascii="Century Gothic" w:hAnsi="Century Gothic"/>
          <w:b/>
          <w:color w:val="0070C0"/>
          <w:sz w:val="28"/>
          <w:szCs w:val="28"/>
        </w:rPr>
        <w:t>responsibilities</w:t>
      </w:r>
    </w:p>
    <w:p w14:paraId="782DCA46" w14:textId="43920C1B" w:rsidR="001A3BCB" w:rsidRDefault="001A3BCB" w:rsidP="007365F5">
      <w:pPr>
        <w:spacing w:line="276" w:lineRule="auto"/>
        <w:rPr>
          <w:rFonts w:ascii="Century Gothic" w:hAnsi="Century Gothic"/>
          <w:b/>
          <w:sz w:val="22"/>
          <w:szCs w:val="22"/>
          <w:u w:val="single"/>
        </w:rPr>
      </w:pPr>
    </w:p>
    <w:p w14:paraId="3202737E" w14:textId="05CBCB34" w:rsidR="0001528D" w:rsidRDefault="0001528D" w:rsidP="007365F5">
      <w:pPr>
        <w:spacing w:line="276" w:lineRule="auto"/>
        <w:rPr>
          <w:rFonts w:ascii="Century Gothic" w:hAnsi="Century Gothic" w:cs="Arial"/>
          <w:sz w:val="22"/>
          <w:szCs w:val="22"/>
          <w:lang w:eastAsia="fr-FR"/>
        </w:rPr>
      </w:pPr>
      <w:r>
        <w:rPr>
          <w:rFonts w:ascii="Century Gothic" w:hAnsi="Century Gothic"/>
          <w:sz w:val="22"/>
          <w:szCs w:val="22"/>
        </w:rPr>
        <w:t>I</w:t>
      </w:r>
      <w:r w:rsidRPr="00487081">
        <w:rPr>
          <w:rFonts w:ascii="Century Gothic" w:hAnsi="Century Gothic"/>
          <w:sz w:val="22"/>
          <w:szCs w:val="22"/>
        </w:rPr>
        <w:t xml:space="preserve">t is important to remember that </w:t>
      </w:r>
      <w:r w:rsidRPr="0063213B">
        <w:rPr>
          <w:rFonts w:ascii="Century Gothic" w:hAnsi="Century Gothic"/>
          <w:b/>
          <w:sz w:val="22"/>
          <w:szCs w:val="22"/>
        </w:rPr>
        <w:t>s</w:t>
      </w:r>
      <w:r w:rsidRPr="00487081">
        <w:rPr>
          <w:rFonts w:ascii="Century Gothic" w:hAnsi="Century Gothic" w:cs="Arial"/>
          <w:b/>
          <w:sz w:val="22"/>
          <w:szCs w:val="22"/>
          <w:lang w:eastAsia="fr-FR"/>
        </w:rPr>
        <w:t>afeguarding is the responsibility of all trustees.</w:t>
      </w:r>
      <w:r w:rsidRPr="00487081">
        <w:rPr>
          <w:rFonts w:ascii="Century Gothic" w:hAnsi="Century Gothic" w:cs="Arial"/>
          <w:sz w:val="22"/>
          <w:szCs w:val="22"/>
          <w:lang w:eastAsia="fr-FR"/>
        </w:rPr>
        <w:t xml:space="preserve"> The lead trustee must not be the only person among the truste</w:t>
      </w:r>
      <w:r>
        <w:rPr>
          <w:rFonts w:ascii="Century Gothic" w:hAnsi="Century Gothic" w:cs="Arial"/>
          <w:sz w:val="22"/>
          <w:szCs w:val="22"/>
          <w:lang w:eastAsia="fr-FR"/>
        </w:rPr>
        <w:t>es who understands safeguarding</w:t>
      </w:r>
      <w:r w:rsidRPr="00487081">
        <w:rPr>
          <w:rFonts w:ascii="Century Gothic" w:hAnsi="Century Gothic" w:cs="Arial"/>
          <w:sz w:val="22"/>
          <w:szCs w:val="22"/>
          <w:lang w:eastAsia="fr-FR"/>
        </w:rPr>
        <w:t>.</w:t>
      </w:r>
    </w:p>
    <w:p w14:paraId="63802440" w14:textId="77777777" w:rsidR="0001528D" w:rsidRPr="00487081" w:rsidRDefault="0001528D" w:rsidP="007365F5">
      <w:pPr>
        <w:spacing w:line="276" w:lineRule="auto"/>
        <w:rPr>
          <w:rFonts w:ascii="Century Gothic" w:hAnsi="Century Gothic"/>
          <w:b/>
          <w:sz w:val="22"/>
          <w:szCs w:val="22"/>
          <w:u w:val="single"/>
        </w:rPr>
      </w:pPr>
    </w:p>
    <w:p w14:paraId="7C616CCA" w14:textId="530B4ED2" w:rsidR="007365F5" w:rsidRPr="00487081" w:rsidRDefault="00F417D9" w:rsidP="007365F5">
      <w:pPr>
        <w:spacing w:line="276" w:lineRule="auto"/>
        <w:rPr>
          <w:rFonts w:ascii="Century Gothic" w:hAnsi="Century Gothic"/>
          <w:sz w:val="22"/>
          <w:szCs w:val="22"/>
          <w:u w:val="single"/>
        </w:rPr>
      </w:pPr>
      <w:r>
        <w:rPr>
          <w:rFonts w:ascii="Century Gothic" w:hAnsi="Century Gothic"/>
          <w:sz w:val="22"/>
          <w:szCs w:val="22"/>
          <w:u w:val="single"/>
        </w:rPr>
        <w:t xml:space="preserve">Q1E </w:t>
      </w:r>
      <w:r w:rsidR="001A3BCB" w:rsidRPr="00487081">
        <w:rPr>
          <w:rFonts w:ascii="Century Gothic" w:hAnsi="Century Gothic"/>
          <w:sz w:val="22"/>
          <w:szCs w:val="22"/>
          <w:u w:val="single"/>
        </w:rPr>
        <w:t>t</w:t>
      </w:r>
      <w:r w:rsidR="007365F5" w:rsidRPr="00487081">
        <w:rPr>
          <w:rFonts w:ascii="Century Gothic" w:hAnsi="Century Gothic"/>
          <w:sz w:val="22"/>
          <w:szCs w:val="22"/>
          <w:u w:val="single"/>
        </w:rPr>
        <w:t xml:space="preserve">rustees will: </w:t>
      </w:r>
    </w:p>
    <w:p w14:paraId="40976A5C" w14:textId="5DD41108" w:rsidR="007365F5" w:rsidRPr="00487081" w:rsidRDefault="007365F5" w:rsidP="004E4FD0">
      <w:pPr>
        <w:pStyle w:val="ListParagraph"/>
        <w:numPr>
          <w:ilvl w:val="0"/>
          <w:numId w:val="38"/>
        </w:numPr>
        <w:shd w:val="clear" w:color="auto" w:fill="FFFFFF"/>
        <w:spacing w:line="276" w:lineRule="auto"/>
        <w:rPr>
          <w:rFonts w:ascii="Century Gothic" w:hAnsi="Century Gothic" w:cs="Arial"/>
          <w:sz w:val="22"/>
          <w:szCs w:val="22"/>
          <w:lang w:eastAsia="fr-FR"/>
        </w:rPr>
      </w:pPr>
      <w:r w:rsidRPr="00487081">
        <w:rPr>
          <w:rFonts w:ascii="Century Gothic" w:hAnsi="Century Gothic"/>
          <w:sz w:val="22"/>
          <w:szCs w:val="22"/>
        </w:rPr>
        <w:t>Appo</w:t>
      </w:r>
      <w:r w:rsidR="0001528D">
        <w:rPr>
          <w:rFonts w:ascii="Century Gothic" w:hAnsi="Century Gothic"/>
          <w:sz w:val="22"/>
          <w:szCs w:val="22"/>
        </w:rPr>
        <w:t xml:space="preserve">int a safeguarding lead trustee. </w:t>
      </w:r>
    </w:p>
    <w:p w14:paraId="7B1DAF69" w14:textId="05120FEC" w:rsidR="007365F5" w:rsidRPr="00487081" w:rsidRDefault="007365F5" w:rsidP="004E4FD0">
      <w:pPr>
        <w:pStyle w:val="ListParagraph"/>
        <w:numPr>
          <w:ilvl w:val="0"/>
          <w:numId w:val="38"/>
        </w:numPr>
        <w:shd w:val="clear" w:color="auto" w:fill="FFFFFF"/>
        <w:spacing w:line="276" w:lineRule="auto"/>
        <w:rPr>
          <w:rFonts w:ascii="Century Gothic" w:hAnsi="Century Gothic" w:cs="Arial"/>
          <w:sz w:val="22"/>
          <w:szCs w:val="22"/>
          <w:lang w:eastAsia="fr-FR"/>
        </w:rPr>
      </w:pPr>
      <w:r w:rsidRPr="00487081">
        <w:rPr>
          <w:rFonts w:ascii="Century Gothic" w:hAnsi="Century Gothic"/>
          <w:sz w:val="22"/>
          <w:szCs w:val="22"/>
        </w:rPr>
        <w:t xml:space="preserve">Ensure Q1E has up to date, compliant, effective policies in place, reviewed annually, for: </w:t>
      </w:r>
    </w:p>
    <w:p w14:paraId="3CDF3E90" w14:textId="51F99A31" w:rsidR="007365F5" w:rsidRPr="00487081" w:rsidRDefault="007365F5" w:rsidP="004E4FD0">
      <w:pPr>
        <w:pStyle w:val="ListParagraph"/>
        <w:numPr>
          <w:ilvl w:val="1"/>
          <w:numId w:val="38"/>
        </w:numPr>
        <w:shd w:val="clear" w:color="auto" w:fill="FFFFFF"/>
        <w:spacing w:line="276" w:lineRule="auto"/>
        <w:rPr>
          <w:rFonts w:ascii="Century Gothic" w:hAnsi="Century Gothic" w:cs="Arial"/>
          <w:sz w:val="22"/>
          <w:szCs w:val="22"/>
          <w:lang w:eastAsia="fr-FR"/>
        </w:rPr>
      </w:pPr>
      <w:r w:rsidRPr="00487081">
        <w:rPr>
          <w:rFonts w:ascii="Century Gothic" w:hAnsi="Century Gothic"/>
          <w:sz w:val="22"/>
          <w:szCs w:val="22"/>
        </w:rPr>
        <w:t xml:space="preserve">Child </w:t>
      </w:r>
      <w:r w:rsidR="00D70C06" w:rsidRPr="00487081">
        <w:rPr>
          <w:rFonts w:ascii="Century Gothic" w:hAnsi="Century Gothic"/>
          <w:sz w:val="22"/>
          <w:szCs w:val="22"/>
        </w:rPr>
        <w:t>p</w:t>
      </w:r>
      <w:r w:rsidRPr="00487081">
        <w:rPr>
          <w:rFonts w:ascii="Century Gothic" w:hAnsi="Century Gothic"/>
          <w:sz w:val="22"/>
          <w:szCs w:val="22"/>
        </w:rPr>
        <w:t xml:space="preserve">rotection and </w:t>
      </w:r>
      <w:r w:rsidR="00D70C06" w:rsidRPr="00487081">
        <w:rPr>
          <w:rFonts w:ascii="Century Gothic" w:hAnsi="Century Gothic"/>
          <w:sz w:val="22"/>
          <w:szCs w:val="22"/>
        </w:rPr>
        <w:t>s</w:t>
      </w:r>
      <w:r w:rsidRPr="00487081">
        <w:rPr>
          <w:rFonts w:ascii="Century Gothic" w:hAnsi="Century Gothic"/>
          <w:sz w:val="22"/>
          <w:szCs w:val="22"/>
        </w:rPr>
        <w:t>afeguarding</w:t>
      </w:r>
    </w:p>
    <w:p w14:paraId="5B6FF80C" w14:textId="3731F3A8" w:rsidR="007365F5" w:rsidRPr="00487081" w:rsidRDefault="007365F5" w:rsidP="004E4FD0">
      <w:pPr>
        <w:pStyle w:val="ListParagraph"/>
        <w:numPr>
          <w:ilvl w:val="1"/>
          <w:numId w:val="38"/>
        </w:numPr>
        <w:shd w:val="clear" w:color="auto" w:fill="FFFFFF"/>
        <w:spacing w:line="276" w:lineRule="auto"/>
        <w:rPr>
          <w:rFonts w:ascii="Century Gothic" w:hAnsi="Century Gothic" w:cs="Arial"/>
          <w:sz w:val="22"/>
          <w:szCs w:val="22"/>
          <w:lang w:eastAsia="fr-FR"/>
        </w:rPr>
      </w:pPr>
      <w:r w:rsidRPr="00487081">
        <w:rPr>
          <w:rFonts w:ascii="Century Gothic" w:hAnsi="Century Gothic"/>
          <w:sz w:val="22"/>
          <w:szCs w:val="22"/>
        </w:rPr>
        <w:t xml:space="preserve">Online </w:t>
      </w:r>
      <w:r w:rsidR="00D70C06" w:rsidRPr="00487081">
        <w:rPr>
          <w:rFonts w:ascii="Century Gothic" w:hAnsi="Century Gothic"/>
          <w:sz w:val="22"/>
          <w:szCs w:val="22"/>
        </w:rPr>
        <w:t>s</w:t>
      </w:r>
      <w:r w:rsidRPr="00487081">
        <w:rPr>
          <w:rFonts w:ascii="Century Gothic" w:hAnsi="Century Gothic"/>
          <w:sz w:val="22"/>
          <w:szCs w:val="22"/>
        </w:rPr>
        <w:t>afety</w:t>
      </w:r>
    </w:p>
    <w:p w14:paraId="718BC71D" w14:textId="658A9360" w:rsidR="007365F5" w:rsidRPr="00487081" w:rsidRDefault="007365F5" w:rsidP="004E4FD0">
      <w:pPr>
        <w:pStyle w:val="ListParagraph"/>
        <w:numPr>
          <w:ilvl w:val="1"/>
          <w:numId w:val="38"/>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 xml:space="preserve">Managing </w:t>
      </w:r>
      <w:r w:rsidR="00D70C06" w:rsidRPr="00487081">
        <w:rPr>
          <w:rFonts w:ascii="Century Gothic" w:hAnsi="Century Gothic" w:cs="Arial"/>
          <w:sz w:val="22"/>
          <w:szCs w:val="22"/>
        </w:rPr>
        <w:t>a</w:t>
      </w:r>
      <w:r w:rsidRPr="00487081">
        <w:rPr>
          <w:rFonts w:ascii="Century Gothic" w:hAnsi="Century Gothic" w:cs="Arial"/>
          <w:sz w:val="22"/>
          <w:szCs w:val="22"/>
        </w:rPr>
        <w:t xml:space="preserve">llegations against </w:t>
      </w:r>
      <w:r w:rsidR="00D70C06" w:rsidRPr="00487081">
        <w:rPr>
          <w:rFonts w:ascii="Century Gothic" w:hAnsi="Century Gothic" w:cs="Arial"/>
          <w:sz w:val="22"/>
          <w:szCs w:val="22"/>
        </w:rPr>
        <w:t>s</w:t>
      </w:r>
      <w:r w:rsidRPr="00487081">
        <w:rPr>
          <w:rFonts w:ascii="Century Gothic" w:hAnsi="Century Gothic" w:cs="Arial"/>
          <w:sz w:val="22"/>
          <w:szCs w:val="22"/>
        </w:rPr>
        <w:t xml:space="preserve">taff, </w:t>
      </w:r>
      <w:r w:rsidR="00D70C06" w:rsidRPr="00487081">
        <w:rPr>
          <w:rFonts w:ascii="Century Gothic" w:hAnsi="Century Gothic" w:cs="Arial"/>
          <w:sz w:val="22"/>
          <w:szCs w:val="22"/>
        </w:rPr>
        <w:t>s</w:t>
      </w:r>
      <w:r w:rsidRPr="00487081">
        <w:rPr>
          <w:rFonts w:ascii="Century Gothic" w:hAnsi="Century Gothic" w:cs="Arial"/>
          <w:sz w:val="22"/>
          <w:szCs w:val="22"/>
        </w:rPr>
        <w:t xml:space="preserve">upply </w:t>
      </w:r>
      <w:r w:rsidR="00D70C06" w:rsidRPr="00487081">
        <w:rPr>
          <w:rFonts w:ascii="Century Gothic" w:hAnsi="Century Gothic" w:cs="Arial"/>
          <w:sz w:val="22"/>
          <w:szCs w:val="22"/>
        </w:rPr>
        <w:t>t</w:t>
      </w:r>
      <w:r w:rsidRPr="00487081">
        <w:rPr>
          <w:rFonts w:ascii="Century Gothic" w:hAnsi="Century Gothic" w:cs="Arial"/>
          <w:sz w:val="22"/>
          <w:szCs w:val="22"/>
        </w:rPr>
        <w:t xml:space="preserve">eachers, </w:t>
      </w:r>
      <w:r w:rsidR="00D70C06" w:rsidRPr="00487081">
        <w:rPr>
          <w:rFonts w:ascii="Century Gothic" w:hAnsi="Century Gothic" w:cs="Arial"/>
          <w:sz w:val="22"/>
          <w:szCs w:val="22"/>
        </w:rPr>
        <w:t>v</w:t>
      </w:r>
      <w:r w:rsidRPr="00487081">
        <w:rPr>
          <w:rFonts w:ascii="Century Gothic" w:hAnsi="Century Gothic" w:cs="Arial"/>
          <w:sz w:val="22"/>
          <w:szCs w:val="22"/>
        </w:rPr>
        <w:t>olunteers</w:t>
      </w:r>
      <w:r w:rsidRPr="00487081">
        <w:rPr>
          <w:rFonts w:ascii="Century Gothic" w:hAnsi="Century Gothic"/>
          <w:sz w:val="22"/>
          <w:szCs w:val="22"/>
        </w:rPr>
        <w:t xml:space="preserve"> and other </w:t>
      </w:r>
      <w:r w:rsidR="00D70C06" w:rsidRPr="00487081">
        <w:rPr>
          <w:rFonts w:ascii="Century Gothic" w:hAnsi="Century Gothic"/>
          <w:sz w:val="22"/>
          <w:szCs w:val="22"/>
        </w:rPr>
        <w:t>a</w:t>
      </w:r>
      <w:r w:rsidRPr="00487081">
        <w:rPr>
          <w:rFonts w:ascii="Century Gothic" w:hAnsi="Century Gothic"/>
          <w:sz w:val="22"/>
          <w:szCs w:val="22"/>
        </w:rPr>
        <w:t>dults.</w:t>
      </w:r>
    </w:p>
    <w:p w14:paraId="51C0C2FB" w14:textId="54B1739B" w:rsidR="007365F5" w:rsidRPr="00487081" w:rsidRDefault="007365F5"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sz w:val="22"/>
          <w:szCs w:val="22"/>
        </w:rPr>
        <w:t xml:space="preserve">Remedy any deficiencies or weaknesses in regard to </w:t>
      </w:r>
      <w:r w:rsidR="00D70C06" w:rsidRPr="00487081">
        <w:rPr>
          <w:rFonts w:ascii="Century Gothic" w:hAnsi="Century Gothic"/>
          <w:sz w:val="22"/>
          <w:szCs w:val="22"/>
        </w:rPr>
        <w:t>c</w:t>
      </w:r>
      <w:r w:rsidRPr="00487081">
        <w:rPr>
          <w:rFonts w:ascii="Century Gothic" w:hAnsi="Century Gothic"/>
          <w:sz w:val="22"/>
          <w:szCs w:val="22"/>
        </w:rPr>
        <w:t xml:space="preserve">hild </w:t>
      </w:r>
      <w:r w:rsidR="00D70C06" w:rsidRPr="00487081">
        <w:rPr>
          <w:rFonts w:ascii="Century Gothic" w:hAnsi="Century Gothic"/>
          <w:sz w:val="22"/>
          <w:szCs w:val="22"/>
        </w:rPr>
        <w:t>p</w:t>
      </w:r>
      <w:r w:rsidRPr="00487081">
        <w:rPr>
          <w:rFonts w:ascii="Century Gothic" w:hAnsi="Century Gothic"/>
          <w:sz w:val="22"/>
          <w:szCs w:val="22"/>
        </w:rPr>
        <w:t>rotection arrangements that are brought t</w:t>
      </w:r>
      <w:r w:rsidR="0001528D">
        <w:rPr>
          <w:rFonts w:ascii="Century Gothic" w:hAnsi="Century Gothic"/>
          <w:sz w:val="22"/>
          <w:szCs w:val="22"/>
        </w:rPr>
        <w:t>o their attention without delay.</w:t>
      </w:r>
    </w:p>
    <w:p w14:paraId="6B04F298" w14:textId="77777777" w:rsidR="007365F5" w:rsidRPr="00487081" w:rsidRDefault="007365F5"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sz w:val="22"/>
          <w:szCs w:val="22"/>
        </w:rPr>
        <w:t xml:space="preserve">Ensure there is a named lead member of staff for safeguarding at trust level. </w:t>
      </w:r>
    </w:p>
    <w:p w14:paraId="7FE7E85C" w14:textId="77777777" w:rsidR="007365F5" w:rsidRPr="00487081" w:rsidRDefault="007365F5" w:rsidP="007365F5">
      <w:pPr>
        <w:spacing w:line="276" w:lineRule="auto"/>
        <w:rPr>
          <w:rFonts w:ascii="Century Gothic" w:hAnsi="Century Gothic"/>
          <w:sz w:val="22"/>
          <w:szCs w:val="22"/>
        </w:rPr>
      </w:pPr>
    </w:p>
    <w:p w14:paraId="435BF631" w14:textId="58669B2A" w:rsidR="00D70C06" w:rsidRPr="00487081" w:rsidRDefault="00D70C06" w:rsidP="00D70C06">
      <w:pPr>
        <w:shd w:val="clear" w:color="auto" w:fill="FFFFFF"/>
        <w:spacing w:line="276" w:lineRule="auto"/>
        <w:rPr>
          <w:rFonts w:ascii="Century Gothic" w:hAnsi="Century Gothic" w:cs="Arial"/>
          <w:sz w:val="22"/>
          <w:szCs w:val="22"/>
          <w:u w:val="single"/>
          <w:lang w:eastAsia="fr-FR"/>
        </w:rPr>
      </w:pPr>
      <w:r w:rsidRPr="00487081">
        <w:rPr>
          <w:rFonts w:ascii="Century Gothic" w:hAnsi="Century Gothic" w:cs="Arial"/>
          <w:sz w:val="22"/>
          <w:szCs w:val="22"/>
          <w:u w:val="single"/>
          <w:lang w:eastAsia="fr-FR"/>
        </w:rPr>
        <w:t>I</w:t>
      </w:r>
      <w:r w:rsidR="007365F5" w:rsidRPr="00487081">
        <w:rPr>
          <w:rFonts w:ascii="Century Gothic" w:hAnsi="Century Gothic" w:cs="Arial"/>
          <w:sz w:val="22"/>
          <w:szCs w:val="22"/>
          <w:u w:val="single"/>
          <w:lang w:eastAsia="fr-FR"/>
        </w:rPr>
        <w:t>n addition to their wider responsibilities as a trustee</w:t>
      </w:r>
      <w:r w:rsidRPr="00487081">
        <w:rPr>
          <w:rFonts w:ascii="Century Gothic" w:hAnsi="Century Gothic" w:cs="Arial"/>
          <w:sz w:val="22"/>
          <w:szCs w:val="22"/>
          <w:u w:val="single"/>
          <w:lang w:eastAsia="fr-FR"/>
        </w:rPr>
        <w:t xml:space="preserve">, </w:t>
      </w:r>
      <w:r w:rsidRPr="00F417D9">
        <w:rPr>
          <w:rFonts w:ascii="Century Gothic" w:hAnsi="Century Gothic" w:cs="Arial"/>
          <w:b/>
          <w:sz w:val="22"/>
          <w:szCs w:val="22"/>
          <w:u w:val="single"/>
          <w:lang w:eastAsia="fr-FR"/>
        </w:rPr>
        <w:t>the safeguarding lead trustee</w:t>
      </w:r>
      <w:r w:rsidRPr="00487081">
        <w:rPr>
          <w:rFonts w:ascii="Century Gothic" w:hAnsi="Century Gothic" w:cs="Arial"/>
          <w:sz w:val="22"/>
          <w:szCs w:val="22"/>
          <w:u w:val="single"/>
          <w:lang w:eastAsia="fr-FR"/>
        </w:rPr>
        <w:t xml:space="preserve"> will:</w:t>
      </w:r>
    </w:p>
    <w:p w14:paraId="0C257DD8" w14:textId="15CD2EA1" w:rsidR="001A3BCB" w:rsidRPr="00487081" w:rsidRDefault="001A3BCB"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Champion safeguarding throughout the trust.</w:t>
      </w:r>
    </w:p>
    <w:p w14:paraId="4033E78D" w14:textId="69490747" w:rsidR="00D70C06" w:rsidRPr="00487081" w:rsidRDefault="00D70C06"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Ensure the board is kept</w:t>
      </w:r>
      <w:r w:rsidR="00190AE5" w:rsidRPr="00487081">
        <w:rPr>
          <w:rFonts w:ascii="Century Gothic" w:hAnsi="Century Gothic" w:cs="Arial"/>
          <w:sz w:val="22"/>
          <w:szCs w:val="22"/>
        </w:rPr>
        <w:t xml:space="preserve"> up to date </w:t>
      </w:r>
      <w:r w:rsidR="001A3BCB" w:rsidRPr="00487081">
        <w:rPr>
          <w:rFonts w:ascii="Century Gothic" w:hAnsi="Century Gothic" w:cs="Arial"/>
          <w:sz w:val="22"/>
          <w:szCs w:val="22"/>
        </w:rPr>
        <w:t>on changes to</w:t>
      </w:r>
      <w:r w:rsidR="00190AE5" w:rsidRPr="00487081">
        <w:rPr>
          <w:rFonts w:ascii="Century Gothic" w:hAnsi="Century Gothic" w:cs="Arial"/>
          <w:sz w:val="22"/>
          <w:szCs w:val="22"/>
        </w:rPr>
        <w:t xml:space="preserve"> statutory guidance</w:t>
      </w:r>
      <w:r w:rsidRPr="00487081">
        <w:rPr>
          <w:rFonts w:ascii="Century Gothic" w:hAnsi="Century Gothic" w:cs="Arial"/>
          <w:sz w:val="22"/>
          <w:szCs w:val="22"/>
        </w:rPr>
        <w:t>.</w:t>
      </w:r>
    </w:p>
    <w:p w14:paraId="6C685881" w14:textId="631E9653" w:rsidR="001A3BCB" w:rsidRPr="00487081" w:rsidRDefault="001A3BCB"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Make sure there are regular reviews of safeguarding policies and procedures.</w:t>
      </w:r>
    </w:p>
    <w:p w14:paraId="039F4FA6" w14:textId="2B039BA1" w:rsidR="00D70C06" w:rsidRPr="00487081" w:rsidRDefault="00190AE5"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 xml:space="preserve">Inform the board whether it needs to make any changes (e.g. in light of new regulations). </w:t>
      </w:r>
    </w:p>
    <w:p w14:paraId="2A0DADD7" w14:textId="310E0080" w:rsidR="00D70C06" w:rsidRPr="00487081" w:rsidRDefault="00D70C06"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 xml:space="preserve">Ensure there is </w:t>
      </w:r>
      <w:r w:rsidR="001A3BCB" w:rsidRPr="00487081">
        <w:rPr>
          <w:rFonts w:ascii="Century Gothic" w:hAnsi="Century Gothic" w:cs="Arial"/>
          <w:sz w:val="22"/>
          <w:szCs w:val="22"/>
        </w:rPr>
        <w:t xml:space="preserve">regular </w:t>
      </w:r>
      <w:r w:rsidRPr="00487081">
        <w:rPr>
          <w:rFonts w:ascii="Century Gothic" w:hAnsi="Century Gothic" w:cs="Arial"/>
          <w:sz w:val="22"/>
          <w:szCs w:val="22"/>
        </w:rPr>
        <w:t xml:space="preserve">space on the board agenda </w:t>
      </w:r>
      <w:r w:rsidR="001A3BCB" w:rsidRPr="00487081">
        <w:rPr>
          <w:rFonts w:ascii="Century Gothic" w:hAnsi="Century Gothic" w:cs="Arial"/>
          <w:sz w:val="22"/>
          <w:szCs w:val="22"/>
        </w:rPr>
        <w:t>to discuss/review</w:t>
      </w:r>
      <w:r w:rsidRPr="00487081">
        <w:rPr>
          <w:rFonts w:ascii="Century Gothic" w:hAnsi="Century Gothic" w:cs="Arial"/>
          <w:sz w:val="22"/>
          <w:szCs w:val="22"/>
        </w:rPr>
        <w:t xml:space="preserve"> safeguarding</w:t>
      </w:r>
      <w:r w:rsidR="001A3BCB" w:rsidRPr="00487081">
        <w:rPr>
          <w:rFonts w:ascii="Century Gothic" w:hAnsi="Century Gothic" w:cs="Arial"/>
          <w:sz w:val="22"/>
          <w:szCs w:val="22"/>
        </w:rPr>
        <w:t>.</w:t>
      </w:r>
    </w:p>
    <w:p w14:paraId="38F6BA09" w14:textId="50BF0003" w:rsidR="00D70C06" w:rsidRPr="00487081" w:rsidRDefault="00F538FC"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Pr>
          <w:rFonts w:ascii="Century Gothic" w:hAnsi="Century Gothic" w:cs="Arial"/>
          <w:sz w:val="22"/>
          <w:szCs w:val="22"/>
        </w:rPr>
        <w:t>Support</w:t>
      </w:r>
      <w:r w:rsidR="00D70C06" w:rsidRPr="00487081">
        <w:rPr>
          <w:rFonts w:ascii="Century Gothic" w:hAnsi="Century Gothic" w:cs="Arial"/>
          <w:sz w:val="22"/>
          <w:szCs w:val="22"/>
        </w:rPr>
        <w:t xml:space="preserve"> trustees </w:t>
      </w:r>
      <w:r>
        <w:rPr>
          <w:rFonts w:ascii="Century Gothic" w:hAnsi="Century Gothic" w:cs="Arial"/>
          <w:sz w:val="22"/>
          <w:szCs w:val="22"/>
        </w:rPr>
        <w:t xml:space="preserve">to </w:t>
      </w:r>
      <w:r w:rsidR="00D70C06" w:rsidRPr="00487081">
        <w:rPr>
          <w:rFonts w:ascii="Century Gothic" w:hAnsi="Century Gothic" w:cs="Arial"/>
          <w:sz w:val="22"/>
          <w:szCs w:val="22"/>
        </w:rPr>
        <w:t xml:space="preserve">understand and challenge trust-level safeguarding policies or reports. </w:t>
      </w:r>
    </w:p>
    <w:p w14:paraId="1D89E610" w14:textId="5751CE25" w:rsidR="00D70C06" w:rsidRPr="00487081" w:rsidRDefault="00D70C06"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Consider the trust’s strategic plans and make sure they reflect safeguarding legislation.</w:t>
      </w:r>
    </w:p>
    <w:p w14:paraId="592DE360" w14:textId="77777777" w:rsidR="00D70C06" w:rsidRPr="00487081" w:rsidRDefault="00D70C06"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Review whether the things the trust has put in place are creating a safer culture and keeping children safe.</w:t>
      </w:r>
    </w:p>
    <w:p w14:paraId="6ACB2BAF" w14:textId="44F9A9DF" w:rsidR="00D70C06" w:rsidRPr="00487081" w:rsidRDefault="00D70C06" w:rsidP="004E4FD0">
      <w:pPr>
        <w:pStyle w:val="ListParagraph"/>
        <w:numPr>
          <w:ilvl w:val="0"/>
          <w:numId w:val="40"/>
        </w:numPr>
        <w:shd w:val="clear" w:color="auto" w:fill="FFFFFF"/>
        <w:spacing w:line="276" w:lineRule="auto"/>
        <w:rPr>
          <w:rFonts w:ascii="Century Gothic" w:hAnsi="Century Gothic" w:cs="Arial"/>
          <w:sz w:val="22"/>
          <w:szCs w:val="22"/>
          <w:lang w:eastAsia="fr-FR"/>
        </w:rPr>
      </w:pPr>
      <w:r w:rsidRPr="00487081">
        <w:rPr>
          <w:rFonts w:ascii="Century Gothic" w:hAnsi="Century Gothic" w:cs="Arial"/>
          <w:sz w:val="22"/>
          <w:szCs w:val="22"/>
        </w:rPr>
        <w:t>Check the trust’s risk register properly reflects safeguarding risks and measures.</w:t>
      </w:r>
    </w:p>
    <w:p w14:paraId="23E322D1" w14:textId="16554E94" w:rsidR="00F538FC" w:rsidRPr="00F538FC" w:rsidRDefault="00F538FC" w:rsidP="00F538FC">
      <w:pPr>
        <w:pStyle w:val="ListParagraph"/>
        <w:numPr>
          <w:ilvl w:val="0"/>
          <w:numId w:val="40"/>
        </w:numPr>
        <w:shd w:val="clear" w:color="auto" w:fill="FFFFFF"/>
        <w:spacing w:line="276" w:lineRule="auto"/>
        <w:rPr>
          <w:rFonts w:ascii="Century Gothic" w:hAnsi="Century Gothic" w:cs="Arial"/>
          <w:sz w:val="22"/>
          <w:szCs w:val="22"/>
          <w:lang w:eastAsia="fr-FR"/>
        </w:rPr>
      </w:pPr>
      <w:r w:rsidRPr="00F538FC">
        <w:rPr>
          <w:rFonts w:ascii="Century Gothic" w:hAnsi="Century Gothic" w:cs="Arial"/>
          <w:sz w:val="22"/>
          <w:szCs w:val="22"/>
        </w:rPr>
        <w:t xml:space="preserve">Oversee any safeguarding allegations against </w:t>
      </w:r>
      <w:r>
        <w:rPr>
          <w:rFonts w:ascii="Century Gothic" w:hAnsi="Century Gothic" w:cs="Arial"/>
          <w:sz w:val="22"/>
          <w:szCs w:val="22"/>
        </w:rPr>
        <w:t>the CEO,</w:t>
      </w:r>
      <w:r w:rsidRPr="00F538FC">
        <w:rPr>
          <w:rFonts w:ascii="Century Gothic" w:hAnsi="Century Gothic" w:cs="Arial"/>
          <w:sz w:val="22"/>
          <w:szCs w:val="22"/>
        </w:rPr>
        <w:t xml:space="preserve"> together with the </w:t>
      </w:r>
      <w:r>
        <w:rPr>
          <w:rFonts w:ascii="Century Gothic" w:hAnsi="Century Gothic" w:cs="Arial"/>
          <w:sz w:val="22"/>
          <w:szCs w:val="22"/>
        </w:rPr>
        <w:t>Chair of the Trust Board</w:t>
      </w:r>
      <w:r w:rsidRPr="00F538FC">
        <w:rPr>
          <w:rFonts w:ascii="Century Gothic" w:hAnsi="Century Gothic" w:cs="Arial"/>
          <w:sz w:val="22"/>
          <w:szCs w:val="22"/>
        </w:rPr>
        <w:t xml:space="preserve"> and the safeguarding lead for the trust. </w:t>
      </w:r>
    </w:p>
    <w:p w14:paraId="7C16FB9F" w14:textId="1E7EEDCC" w:rsidR="00C54FB7" w:rsidRPr="00F417D9" w:rsidRDefault="00F417D9" w:rsidP="004D661C">
      <w:pPr>
        <w:pStyle w:val="ListParagraph"/>
        <w:numPr>
          <w:ilvl w:val="0"/>
          <w:numId w:val="40"/>
        </w:numPr>
        <w:shd w:val="clear" w:color="auto" w:fill="FFFFFF"/>
        <w:spacing w:line="276" w:lineRule="auto"/>
        <w:rPr>
          <w:rFonts w:ascii="Century Gothic" w:hAnsi="Century Gothic"/>
          <w:color w:val="000000" w:themeColor="text1"/>
          <w:sz w:val="22"/>
          <w:szCs w:val="22"/>
        </w:rPr>
      </w:pPr>
      <w:r w:rsidRPr="00F417D9">
        <w:rPr>
          <w:rFonts w:ascii="Century Gothic" w:hAnsi="Century Gothic" w:cs="Arial"/>
          <w:color w:val="000000" w:themeColor="text1"/>
          <w:sz w:val="22"/>
          <w:szCs w:val="22"/>
          <w:lang w:eastAsia="fr-FR"/>
        </w:rPr>
        <w:t>E</w:t>
      </w:r>
      <w:r w:rsidR="0037564E" w:rsidRPr="00F417D9">
        <w:rPr>
          <w:rFonts w:ascii="Century Gothic" w:hAnsi="Century Gothic" w:cs="Arial"/>
          <w:color w:val="000000" w:themeColor="text1"/>
          <w:sz w:val="22"/>
          <w:szCs w:val="22"/>
          <w:lang w:eastAsia="fr-FR"/>
        </w:rPr>
        <w:t xml:space="preserve">nsure that all </w:t>
      </w:r>
      <w:r w:rsidR="0001528D">
        <w:rPr>
          <w:rFonts w:ascii="Century Gothic" w:hAnsi="Century Gothic" w:cs="Arial"/>
          <w:color w:val="000000" w:themeColor="text1"/>
          <w:sz w:val="22"/>
          <w:szCs w:val="22"/>
          <w:lang w:eastAsia="fr-FR"/>
        </w:rPr>
        <w:t xml:space="preserve">trustees and local </w:t>
      </w:r>
      <w:r w:rsidR="0037564E" w:rsidRPr="00F417D9">
        <w:rPr>
          <w:rFonts w:ascii="Century Gothic" w:hAnsi="Century Gothic" w:cs="Arial"/>
          <w:color w:val="000000" w:themeColor="text1"/>
          <w:sz w:val="22"/>
          <w:szCs w:val="22"/>
          <w:lang w:eastAsia="fr-FR"/>
        </w:rPr>
        <w:t>governors receive appropriate</w:t>
      </w:r>
      <w:r w:rsidRPr="00F417D9">
        <w:rPr>
          <w:rFonts w:ascii="Century Gothic" w:hAnsi="Century Gothic" w:cs="Arial"/>
          <w:color w:val="000000" w:themeColor="text1"/>
          <w:sz w:val="22"/>
          <w:szCs w:val="22"/>
          <w:lang w:eastAsia="fr-FR"/>
        </w:rPr>
        <w:t xml:space="preserve"> and regularly updated</w:t>
      </w:r>
      <w:r w:rsidR="0037564E" w:rsidRPr="00F417D9">
        <w:rPr>
          <w:rFonts w:ascii="Century Gothic" w:hAnsi="Century Gothic" w:cs="Arial"/>
          <w:color w:val="000000" w:themeColor="text1"/>
          <w:sz w:val="22"/>
          <w:szCs w:val="22"/>
          <w:lang w:eastAsia="fr-FR"/>
        </w:rPr>
        <w:t xml:space="preserve"> safeguarding and child protection training. This training should equip them with the knowledge to provide strategic challenge to test and assure themselves that the safeguarding policies and procedures in place are effective and support </w:t>
      </w:r>
      <w:r w:rsidRPr="00F417D9">
        <w:rPr>
          <w:rFonts w:ascii="Century Gothic" w:hAnsi="Century Gothic" w:cs="Arial"/>
          <w:color w:val="000000" w:themeColor="text1"/>
          <w:sz w:val="22"/>
          <w:szCs w:val="22"/>
          <w:lang w:eastAsia="fr-FR"/>
        </w:rPr>
        <w:t>the delivery of a robust whole-</w:t>
      </w:r>
      <w:r w:rsidR="0037564E" w:rsidRPr="00F417D9">
        <w:rPr>
          <w:rFonts w:ascii="Century Gothic" w:hAnsi="Century Gothic" w:cs="Arial"/>
          <w:color w:val="000000" w:themeColor="text1"/>
          <w:sz w:val="22"/>
          <w:szCs w:val="22"/>
          <w:lang w:eastAsia="fr-FR"/>
        </w:rPr>
        <w:t xml:space="preserve">school approach to safeguarding. </w:t>
      </w:r>
    </w:p>
    <w:p w14:paraId="6F0E2F07" w14:textId="77777777" w:rsidR="00F417D9" w:rsidRPr="00F417D9" w:rsidRDefault="00F417D9" w:rsidP="00F417D9">
      <w:pPr>
        <w:pStyle w:val="ListParagraph"/>
        <w:shd w:val="clear" w:color="auto" w:fill="FFFFFF"/>
        <w:spacing w:line="276" w:lineRule="auto"/>
        <w:rPr>
          <w:rFonts w:ascii="Century Gothic" w:hAnsi="Century Gothic"/>
          <w:color w:val="FF0000"/>
          <w:sz w:val="22"/>
          <w:szCs w:val="22"/>
        </w:rPr>
      </w:pPr>
    </w:p>
    <w:p w14:paraId="10FB5F53" w14:textId="5E210B13" w:rsidR="00642391" w:rsidRPr="00F538FC" w:rsidRDefault="00F538FC" w:rsidP="00642391">
      <w:pPr>
        <w:pStyle w:val="NormalWeb"/>
        <w:shd w:val="clear" w:color="auto" w:fill="FFFFFF"/>
        <w:spacing w:before="0" w:beforeAutospacing="0" w:after="0" w:afterAutospacing="0" w:line="276" w:lineRule="auto"/>
        <w:rPr>
          <w:rFonts w:ascii="Century Gothic" w:hAnsi="Century Gothic" w:cs="Arial"/>
          <w:b/>
          <w:sz w:val="22"/>
          <w:szCs w:val="22"/>
          <w:u w:val="single"/>
        </w:rPr>
      </w:pPr>
      <w:r w:rsidRPr="00F538FC">
        <w:rPr>
          <w:rFonts w:ascii="Century Gothic" w:hAnsi="Century Gothic" w:cs="Arial"/>
          <w:sz w:val="22"/>
          <w:szCs w:val="22"/>
          <w:u w:val="single"/>
          <w:lang w:eastAsia="fr-FR"/>
        </w:rPr>
        <w:t xml:space="preserve">In addition to their wider responsibilities as a trustee, </w:t>
      </w:r>
      <w:r w:rsidR="00642391" w:rsidRPr="00F538FC">
        <w:rPr>
          <w:rFonts w:ascii="Century Gothic" w:hAnsi="Century Gothic" w:cs="Arial"/>
          <w:b/>
          <w:sz w:val="22"/>
          <w:szCs w:val="22"/>
          <w:u w:val="single"/>
        </w:rPr>
        <w:t>t</w:t>
      </w:r>
      <w:r w:rsidR="00642391" w:rsidRPr="00F538FC">
        <w:rPr>
          <w:rStyle w:val="Strong"/>
          <w:rFonts w:ascii="Century Gothic" w:hAnsi="Century Gothic" w:cs="Arial"/>
          <w:sz w:val="22"/>
          <w:szCs w:val="22"/>
          <w:u w:val="single"/>
          <w:bdr w:val="none" w:sz="0" w:space="0" w:color="auto" w:frame="1"/>
        </w:rPr>
        <w:t>he chair of the trust board</w:t>
      </w:r>
      <w:r w:rsidR="00642391" w:rsidRPr="00F538FC">
        <w:rPr>
          <w:rStyle w:val="Strong"/>
          <w:rFonts w:ascii="Century Gothic" w:hAnsi="Century Gothic" w:cs="Arial"/>
          <w:b w:val="0"/>
          <w:sz w:val="22"/>
          <w:szCs w:val="22"/>
          <w:u w:val="single"/>
          <w:bdr w:val="none" w:sz="0" w:space="0" w:color="auto" w:frame="1"/>
        </w:rPr>
        <w:t xml:space="preserve"> will:</w:t>
      </w:r>
    </w:p>
    <w:p w14:paraId="4C8AB2EB" w14:textId="084624CF" w:rsidR="00F538FC" w:rsidRPr="00F538FC" w:rsidRDefault="00F538FC" w:rsidP="00F538FC">
      <w:pPr>
        <w:pStyle w:val="ListParagraph"/>
        <w:numPr>
          <w:ilvl w:val="0"/>
          <w:numId w:val="42"/>
        </w:numPr>
        <w:shd w:val="clear" w:color="auto" w:fill="FFFFFF"/>
        <w:spacing w:line="276" w:lineRule="auto"/>
        <w:rPr>
          <w:rFonts w:ascii="Century Gothic" w:hAnsi="Century Gothic" w:cs="Arial"/>
          <w:sz w:val="22"/>
          <w:szCs w:val="22"/>
          <w:lang w:eastAsia="fr-FR"/>
        </w:rPr>
      </w:pPr>
      <w:r w:rsidRPr="00F538FC">
        <w:rPr>
          <w:rFonts w:ascii="Century Gothic" w:hAnsi="Century Gothic" w:cs="Arial"/>
          <w:sz w:val="22"/>
          <w:szCs w:val="22"/>
        </w:rPr>
        <w:t xml:space="preserve">Oversee any safeguarding allegations against </w:t>
      </w:r>
      <w:r>
        <w:rPr>
          <w:rFonts w:ascii="Century Gothic" w:hAnsi="Century Gothic" w:cs="Arial"/>
          <w:sz w:val="22"/>
          <w:szCs w:val="22"/>
        </w:rPr>
        <w:t>the CEO,</w:t>
      </w:r>
      <w:r w:rsidRPr="00F538FC">
        <w:rPr>
          <w:rFonts w:ascii="Century Gothic" w:hAnsi="Century Gothic" w:cs="Arial"/>
          <w:sz w:val="22"/>
          <w:szCs w:val="22"/>
        </w:rPr>
        <w:t xml:space="preserve"> together with the </w:t>
      </w:r>
      <w:r>
        <w:rPr>
          <w:rFonts w:ascii="Century Gothic" w:hAnsi="Century Gothic" w:cs="Arial"/>
          <w:sz w:val="22"/>
          <w:szCs w:val="22"/>
        </w:rPr>
        <w:t>safeguarding lead trustee</w:t>
      </w:r>
      <w:r w:rsidRPr="00F538FC">
        <w:rPr>
          <w:rFonts w:ascii="Century Gothic" w:hAnsi="Century Gothic" w:cs="Arial"/>
          <w:sz w:val="22"/>
          <w:szCs w:val="22"/>
        </w:rPr>
        <w:t xml:space="preserve"> and the safeguarding lead for the trust. </w:t>
      </w:r>
    </w:p>
    <w:p w14:paraId="26C7DB7A" w14:textId="506A2130" w:rsidR="00C950D8" w:rsidRDefault="00C950D8">
      <w:pPr>
        <w:rPr>
          <w:rFonts w:ascii="Century Gothic" w:hAnsi="Century Gothic"/>
          <w:b/>
          <w:sz w:val="22"/>
          <w:szCs w:val="22"/>
        </w:rPr>
      </w:pPr>
    </w:p>
    <w:p w14:paraId="0CCE1547" w14:textId="1B7357BC" w:rsidR="00875DE8" w:rsidRPr="00C950D8" w:rsidRDefault="00C950D8" w:rsidP="00F417D9">
      <w:pPr>
        <w:rPr>
          <w:rFonts w:ascii="Century Gothic" w:hAnsi="Century Gothic"/>
          <w:b/>
          <w:color w:val="0070C0"/>
          <w:sz w:val="28"/>
          <w:szCs w:val="28"/>
        </w:rPr>
      </w:pPr>
      <w:r w:rsidRPr="00C950D8">
        <w:rPr>
          <w:rFonts w:ascii="Century Gothic" w:hAnsi="Century Gothic"/>
          <w:b/>
          <w:color w:val="0070C0"/>
          <w:sz w:val="28"/>
          <w:szCs w:val="28"/>
        </w:rPr>
        <w:t>13.</w:t>
      </w:r>
      <w:r w:rsidR="001A3BCB" w:rsidRPr="00C950D8">
        <w:rPr>
          <w:rFonts w:ascii="Century Gothic" w:hAnsi="Century Gothic"/>
          <w:b/>
          <w:color w:val="0070C0"/>
          <w:sz w:val="28"/>
          <w:szCs w:val="28"/>
        </w:rPr>
        <w:t xml:space="preserve"> </w:t>
      </w:r>
      <w:r w:rsidR="00875DE8" w:rsidRPr="00C950D8">
        <w:rPr>
          <w:rFonts w:ascii="Century Gothic" w:hAnsi="Century Gothic"/>
          <w:b/>
          <w:color w:val="0070C0"/>
          <w:sz w:val="28"/>
          <w:szCs w:val="28"/>
        </w:rPr>
        <w:t>Local Governing Bod</w:t>
      </w:r>
      <w:r w:rsidRPr="00C950D8">
        <w:rPr>
          <w:rFonts w:ascii="Century Gothic" w:hAnsi="Century Gothic"/>
          <w:b/>
          <w:color w:val="0070C0"/>
          <w:sz w:val="28"/>
          <w:szCs w:val="28"/>
        </w:rPr>
        <w:t>y</w:t>
      </w:r>
      <w:r w:rsidR="00CB4DA2" w:rsidRPr="00C950D8">
        <w:rPr>
          <w:rFonts w:ascii="Century Gothic" w:hAnsi="Century Gothic"/>
          <w:b/>
          <w:color w:val="0070C0"/>
          <w:sz w:val="28"/>
          <w:szCs w:val="28"/>
        </w:rPr>
        <w:t xml:space="preserve"> (LGB)</w:t>
      </w:r>
      <w:r w:rsidRPr="00C950D8">
        <w:rPr>
          <w:rFonts w:ascii="Century Gothic" w:hAnsi="Century Gothic"/>
          <w:b/>
          <w:color w:val="0070C0"/>
          <w:sz w:val="28"/>
          <w:szCs w:val="28"/>
        </w:rPr>
        <w:t xml:space="preserve"> responsibilities </w:t>
      </w:r>
    </w:p>
    <w:p w14:paraId="28B9BC23" w14:textId="4A074667" w:rsidR="00F64A6B" w:rsidRPr="00487081" w:rsidRDefault="00F64A6B" w:rsidP="007365F5">
      <w:pPr>
        <w:spacing w:line="276" w:lineRule="auto"/>
        <w:rPr>
          <w:rFonts w:ascii="Century Gothic" w:hAnsi="Century Gothic"/>
          <w:b/>
          <w:sz w:val="22"/>
          <w:szCs w:val="22"/>
        </w:rPr>
      </w:pPr>
    </w:p>
    <w:p w14:paraId="18BFFD92" w14:textId="2F628AC7" w:rsidR="00D60E97" w:rsidRPr="00487081" w:rsidRDefault="00374EE1" w:rsidP="007365F5">
      <w:pPr>
        <w:spacing w:line="276" w:lineRule="auto"/>
        <w:rPr>
          <w:rFonts w:ascii="Century Gothic" w:hAnsi="Century Gothic"/>
          <w:sz w:val="22"/>
          <w:szCs w:val="22"/>
          <w:u w:val="single"/>
        </w:rPr>
      </w:pPr>
      <w:r w:rsidRPr="00487081">
        <w:rPr>
          <w:rFonts w:ascii="Century Gothic" w:hAnsi="Century Gothic"/>
          <w:sz w:val="22"/>
          <w:szCs w:val="22"/>
          <w:u w:val="single"/>
        </w:rPr>
        <w:t>Responsibilities of all local govern</w:t>
      </w:r>
      <w:r w:rsidR="0001528D">
        <w:rPr>
          <w:rFonts w:ascii="Century Gothic" w:hAnsi="Century Gothic"/>
          <w:sz w:val="22"/>
          <w:szCs w:val="22"/>
          <w:u w:val="single"/>
        </w:rPr>
        <w:t>ors</w:t>
      </w:r>
      <w:r w:rsidR="00D60E97" w:rsidRPr="00487081">
        <w:rPr>
          <w:rFonts w:ascii="Century Gothic" w:hAnsi="Century Gothic"/>
          <w:sz w:val="22"/>
          <w:szCs w:val="22"/>
          <w:u w:val="single"/>
        </w:rPr>
        <w:t xml:space="preserve">: </w:t>
      </w:r>
    </w:p>
    <w:p w14:paraId="3331D6BC" w14:textId="3D0BAD1F" w:rsidR="00875DE8" w:rsidRPr="00487081" w:rsidRDefault="00875DE8"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sz w:val="22"/>
          <w:szCs w:val="22"/>
        </w:rPr>
        <w:t xml:space="preserve">Appoint a </w:t>
      </w:r>
      <w:r w:rsidR="00A146A4" w:rsidRPr="00487081">
        <w:rPr>
          <w:rFonts w:ascii="Century Gothic" w:hAnsi="Century Gothic"/>
          <w:sz w:val="22"/>
          <w:szCs w:val="22"/>
        </w:rPr>
        <w:t xml:space="preserve">named </w:t>
      </w:r>
      <w:r w:rsidRPr="00487081">
        <w:rPr>
          <w:rFonts w:ascii="Century Gothic" w:hAnsi="Century Gothic"/>
          <w:sz w:val="22"/>
          <w:szCs w:val="22"/>
        </w:rPr>
        <w:t xml:space="preserve">safeguarding link local governor. </w:t>
      </w:r>
    </w:p>
    <w:p w14:paraId="307A2516" w14:textId="6ED44176" w:rsidR="00642391" w:rsidRPr="00ED6C07" w:rsidRDefault="00642391"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sz w:val="22"/>
          <w:szCs w:val="22"/>
        </w:rPr>
        <w:t>Ensure the rele</w:t>
      </w:r>
      <w:r w:rsidR="005F4E26">
        <w:rPr>
          <w:rFonts w:ascii="Century Gothic" w:hAnsi="Century Gothic"/>
          <w:sz w:val="22"/>
          <w:szCs w:val="22"/>
        </w:rPr>
        <w:t xml:space="preserve">vant sections of KCSiE are </w:t>
      </w:r>
      <w:r w:rsidR="005F4E26" w:rsidRPr="00ED6C07">
        <w:rPr>
          <w:rFonts w:ascii="Century Gothic" w:hAnsi="Century Gothic"/>
          <w:sz w:val="22"/>
          <w:szCs w:val="22"/>
        </w:rPr>
        <w:t>read</w:t>
      </w:r>
      <w:r w:rsidR="0001528D">
        <w:rPr>
          <w:rFonts w:ascii="Century Gothic" w:hAnsi="Century Gothic"/>
          <w:sz w:val="22"/>
          <w:szCs w:val="22"/>
        </w:rPr>
        <w:t xml:space="preserve"> </w:t>
      </w:r>
      <w:r w:rsidR="0001528D" w:rsidRPr="00ED6C07">
        <w:rPr>
          <w:rFonts w:ascii="Century Gothic" w:hAnsi="Century Gothic"/>
          <w:sz w:val="22"/>
          <w:szCs w:val="22"/>
        </w:rPr>
        <w:t>annually</w:t>
      </w:r>
      <w:r w:rsidR="0001528D">
        <w:rPr>
          <w:rFonts w:ascii="Century Gothic" w:hAnsi="Century Gothic"/>
          <w:sz w:val="22"/>
          <w:szCs w:val="22"/>
        </w:rPr>
        <w:t xml:space="preserve">, </w:t>
      </w:r>
      <w:r w:rsidR="005F4E26" w:rsidRPr="00ED6C07">
        <w:rPr>
          <w:rFonts w:ascii="Century Gothic" w:hAnsi="Century Gothic"/>
          <w:sz w:val="22"/>
          <w:szCs w:val="22"/>
        </w:rPr>
        <w:t xml:space="preserve">understood </w:t>
      </w:r>
      <w:r w:rsidR="0001528D">
        <w:rPr>
          <w:rFonts w:ascii="Century Gothic" w:hAnsi="Century Gothic"/>
          <w:sz w:val="22"/>
          <w:szCs w:val="22"/>
        </w:rPr>
        <w:t xml:space="preserve">and followed </w:t>
      </w:r>
      <w:r w:rsidRPr="00ED6C07">
        <w:rPr>
          <w:rFonts w:ascii="Century Gothic" w:hAnsi="Century Gothic"/>
          <w:sz w:val="22"/>
          <w:szCs w:val="22"/>
        </w:rPr>
        <w:t>by all staff and local gov</w:t>
      </w:r>
      <w:r w:rsidR="005F4E26" w:rsidRPr="00ED6C07">
        <w:rPr>
          <w:rFonts w:ascii="Century Gothic" w:hAnsi="Century Gothic"/>
          <w:sz w:val="22"/>
          <w:szCs w:val="22"/>
        </w:rPr>
        <w:t>ernors</w:t>
      </w:r>
      <w:r w:rsidR="000B1EDB" w:rsidRPr="00ED6C07">
        <w:rPr>
          <w:rFonts w:ascii="Century Gothic" w:hAnsi="Century Gothic"/>
          <w:sz w:val="22"/>
          <w:szCs w:val="22"/>
        </w:rPr>
        <w:t>.</w:t>
      </w:r>
    </w:p>
    <w:p w14:paraId="2A704134" w14:textId="302F7E9A" w:rsidR="00642391" w:rsidRPr="00487081" w:rsidRDefault="00642391" w:rsidP="004E4FD0">
      <w:pPr>
        <w:numPr>
          <w:ilvl w:val="0"/>
          <w:numId w:val="5"/>
        </w:numPr>
        <w:tabs>
          <w:tab w:val="num" w:pos="720"/>
        </w:tabs>
        <w:spacing w:line="276" w:lineRule="auto"/>
        <w:ind w:left="714" w:hanging="357"/>
        <w:rPr>
          <w:rFonts w:ascii="Century Gothic" w:hAnsi="Century Gothic"/>
          <w:sz w:val="22"/>
          <w:szCs w:val="22"/>
        </w:rPr>
      </w:pPr>
      <w:r w:rsidRPr="00487081">
        <w:rPr>
          <w:rStyle w:val="Strong"/>
          <w:rFonts w:ascii="Century Gothic" w:hAnsi="Century Gothic" w:cs="Arial"/>
          <w:b w:val="0"/>
          <w:sz w:val="22"/>
          <w:szCs w:val="22"/>
        </w:rPr>
        <w:t>En</w:t>
      </w:r>
      <w:r w:rsidRPr="00487081">
        <w:rPr>
          <w:rFonts w:ascii="Century Gothic" w:hAnsi="Century Gothic" w:cs="Arial"/>
          <w:sz w:val="22"/>
          <w:szCs w:val="22"/>
        </w:rPr>
        <w:t>sure safeguarding training is attended by all school staff and local governors</w:t>
      </w:r>
      <w:r w:rsidR="00B90256">
        <w:rPr>
          <w:rFonts w:ascii="Century Gothic" w:hAnsi="Century Gothic" w:cs="Arial"/>
          <w:sz w:val="22"/>
          <w:szCs w:val="22"/>
        </w:rPr>
        <w:t>.</w:t>
      </w:r>
    </w:p>
    <w:p w14:paraId="1B4722BA" w14:textId="4FEA9C35" w:rsidR="00642391" w:rsidRPr="00487081" w:rsidRDefault="00A146A4"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sz w:val="22"/>
          <w:szCs w:val="22"/>
        </w:rPr>
        <w:t>E</w:t>
      </w:r>
      <w:r w:rsidR="00D60E97" w:rsidRPr="00487081">
        <w:rPr>
          <w:rFonts w:ascii="Century Gothic" w:hAnsi="Century Gothic"/>
          <w:sz w:val="22"/>
          <w:szCs w:val="22"/>
        </w:rPr>
        <w:t xml:space="preserve">nsure that the </w:t>
      </w:r>
      <w:r w:rsidR="00875DE8" w:rsidRPr="00487081">
        <w:rPr>
          <w:rFonts w:ascii="Century Gothic" w:hAnsi="Century Gothic"/>
          <w:sz w:val="22"/>
          <w:szCs w:val="22"/>
        </w:rPr>
        <w:t xml:space="preserve">Q1E Child Protection and Safeguarding </w:t>
      </w:r>
      <w:r w:rsidRPr="00487081">
        <w:rPr>
          <w:rFonts w:ascii="Century Gothic" w:hAnsi="Century Gothic"/>
          <w:sz w:val="22"/>
          <w:szCs w:val="22"/>
        </w:rPr>
        <w:t>P</w:t>
      </w:r>
      <w:r w:rsidR="00D60E97" w:rsidRPr="00487081">
        <w:rPr>
          <w:rFonts w:ascii="Century Gothic" w:hAnsi="Century Gothic"/>
          <w:sz w:val="22"/>
          <w:szCs w:val="22"/>
        </w:rPr>
        <w:t xml:space="preserve">olicy </w:t>
      </w:r>
      <w:r w:rsidRPr="00487081">
        <w:rPr>
          <w:rFonts w:ascii="Century Gothic" w:hAnsi="Century Gothic"/>
          <w:sz w:val="22"/>
          <w:szCs w:val="22"/>
        </w:rPr>
        <w:t>is made available to and read by all school staff</w:t>
      </w:r>
      <w:r w:rsidR="00374EE1" w:rsidRPr="00487081">
        <w:rPr>
          <w:rFonts w:ascii="Century Gothic" w:hAnsi="Century Gothic"/>
          <w:sz w:val="22"/>
          <w:szCs w:val="22"/>
        </w:rPr>
        <w:t xml:space="preserve"> and local governors</w:t>
      </w:r>
      <w:r w:rsidR="00642391" w:rsidRPr="00487081">
        <w:rPr>
          <w:rFonts w:ascii="Century Gothic" w:hAnsi="Century Gothic"/>
          <w:sz w:val="22"/>
          <w:szCs w:val="22"/>
        </w:rPr>
        <w:t>.</w:t>
      </w:r>
    </w:p>
    <w:p w14:paraId="02A192A8" w14:textId="3BE4362F" w:rsidR="00F417D9" w:rsidRPr="00B90256" w:rsidRDefault="00F417D9" w:rsidP="004E4FD0">
      <w:pPr>
        <w:numPr>
          <w:ilvl w:val="0"/>
          <w:numId w:val="5"/>
        </w:numPr>
        <w:tabs>
          <w:tab w:val="num" w:pos="720"/>
        </w:tabs>
        <w:spacing w:line="276" w:lineRule="auto"/>
        <w:ind w:left="714" w:hanging="357"/>
        <w:rPr>
          <w:rFonts w:ascii="Century Gothic" w:hAnsi="Century Gothic"/>
          <w:color w:val="000000" w:themeColor="text1"/>
          <w:sz w:val="22"/>
          <w:szCs w:val="22"/>
        </w:rPr>
      </w:pPr>
      <w:r w:rsidRPr="00B90256">
        <w:rPr>
          <w:rFonts w:ascii="Century Gothic" w:hAnsi="Century Gothic" w:cs="Arial"/>
          <w:color w:val="000000" w:themeColor="text1"/>
          <w:sz w:val="22"/>
          <w:szCs w:val="22"/>
          <w:lang w:eastAsia="en-GB"/>
        </w:rPr>
        <w:t>Be aware of their school’s local multi-agency safeguarding arrangements.</w:t>
      </w:r>
    </w:p>
    <w:p w14:paraId="6846CABD" w14:textId="71928E51" w:rsidR="00190AE5" w:rsidRPr="00B90256" w:rsidRDefault="00A146A4" w:rsidP="004E4FD0">
      <w:pPr>
        <w:numPr>
          <w:ilvl w:val="0"/>
          <w:numId w:val="5"/>
        </w:numPr>
        <w:tabs>
          <w:tab w:val="num" w:pos="720"/>
        </w:tabs>
        <w:spacing w:line="276" w:lineRule="auto"/>
        <w:ind w:left="714" w:hanging="357"/>
        <w:rPr>
          <w:rFonts w:ascii="Century Gothic" w:hAnsi="Century Gothic"/>
          <w:sz w:val="22"/>
          <w:szCs w:val="22"/>
        </w:rPr>
      </w:pPr>
      <w:r w:rsidRPr="00B90256">
        <w:rPr>
          <w:rFonts w:ascii="Century Gothic" w:hAnsi="Century Gothic"/>
          <w:sz w:val="22"/>
          <w:szCs w:val="22"/>
        </w:rPr>
        <w:t xml:space="preserve">Ensure the school has appointed a Designated Safeguarding Lead (DSL) and that named individuals are fulfilling all the other roles listed in the table on the front page of this policy.  </w:t>
      </w:r>
    </w:p>
    <w:p w14:paraId="0D720EFE" w14:textId="70FBC946" w:rsidR="00870F9D" w:rsidRPr="00487081" w:rsidRDefault="00A146A4"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sz w:val="22"/>
          <w:szCs w:val="22"/>
        </w:rPr>
        <w:t>E</w:t>
      </w:r>
      <w:r w:rsidR="005539EB" w:rsidRPr="00487081">
        <w:rPr>
          <w:rFonts w:ascii="Century Gothic" w:hAnsi="Century Gothic"/>
          <w:sz w:val="22"/>
          <w:szCs w:val="22"/>
        </w:rPr>
        <w:t>nsure the</w:t>
      </w:r>
      <w:r w:rsidR="005539EB" w:rsidRPr="00487081">
        <w:rPr>
          <w:rFonts w:ascii="Century Gothic" w:hAnsi="Century Gothic"/>
          <w:b/>
          <w:sz w:val="22"/>
          <w:szCs w:val="22"/>
        </w:rPr>
        <w:t xml:space="preserve"> </w:t>
      </w:r>
      <w:r w:rsidR="005539EB" w:rsidRPr="00487081">
        <w:rPr>
          <w:rFonts w:ascii="Century Gothic" w:hAnsi="Century Gothic"/>
          <w:sz w:val="22"/>
          <w:szCs w:val="22"/>
        </w:rPr>
        <w:t xml:space="preserve">DSL is given “the time, funding, </w:t>
      </w:r>
      <w:r w:rsidRPr="00487081">
        <w:rPr>
          <w:rFonts w:ascii="Century Gothic" w:hAnsi="Century Gothic"/>
          <w:sz w:val="22"/>
          <w:szCs w:val="22"/>
        </w:rPr>
        <w:t xml:space="preserve">training, resources and support” </w:t>
      </w:r>
      <w:r w:rsidR="005539EB" w:rsidRPr="00487081">
        <w:rPr>
          <w:rFonts w:ascii="Century Gothic" w:hAnsi="Century Gothic"/>
          <w:sz w:val="22"/>
          <w:szCs w:val="22"/>
        </w:rPr>
        <w:t xml:space="preserve">to </w:t>
      </w:r>
      <w:r w:rsidRPr="00487081">
        <w:rPr>
          <w:rFonts w:ascii="Century Gothic" w:hAnsi="Century Gothic"/>
          <w:sz w:val="22"/>
          <w:szCs w:val="22"/>
        </w:rPr>
        <w:t>carry out their role in accordance with Annexe B of Keeping Children Safe in Education.</w:t>
      </w:r>
    </w:p>
    <w:p w14:paraId="0188B798" w14:textId="2DC5463F" w:rsidR="00511AB2" w:rsidRPr="00487081" w:rsidRDefault="00A146A4"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sz w:val="22"/>
          <w:szCs w:val="22"/>
        </w:rPr>
        <w:t>E</w:t>
      </w:r>
      <w:r w:rsidR="005539EB" w:rsidRPr="00487081">
        <w:rPr>
          <w:rFonts w:ascii="Century Gothic" w:hAnsi="Century Gothic"/>
          <w:sz w:val="22"/>
          <w:szCs w:val="22"/>
        </w:rPr>
        <w:t>nsure staff and other adults receive regular supervision and support if they are working directly and regularly with children and learners whose safety and welfare are at risk</w:t>
      </w:r>
      <w:r w:rsidRPr="00487081">
        <w:rPr>
          <w:rFonts w:ascii="Century Gothic" w:hAnsi="Century Gothic"/>
          <w:sz w:val="22"/>
          <w:szCs w:val="22"/>
        </w:rPr>
        <w:t>.</w:t>
      </w:r>
    </w:p>
    <w:p w14:paraId="421D9EDB" w14:textId="1D80FDE5" w:rsidR="00374EE1" w:rsidRPr="00487081" w:rsidRDefault="00374EE1"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sz w:val="22"/>
          <w:szCs w:val="22"/>
        </w:rPr>
        <w:t xml:space="preserve">Ensure the school curriculum covers safeguarding, including online safety. </w:t>
      </w:r>
    </w:p>
    <w:p w14:paraId="31FB6A80" w14:textId="55F39D2D" w:rsidR="0040549D" w:rsidRPr="00487081" w:rsidRDefault="00D70C06" w:rsidP="004E4FD0">
      <w:pPr>
        <w:numPr>
          <w:ilvl w:val="0"/>
          <w:numId w:val="5"/>
        </w:numPr>
        <w:tabs>
          <w:tab w:val="num" w:pos="720"/>
        </w:tabs>
        <w:spacing w:line="276" w:lineRule="auto"/>
        <w:rPr>
          <w:rFonts w:ascii="Century Gothic" w:hAnsi="Century Gothic"/>
          <w:sz w:val="22"/>
          <w:szCs w:val="22"/>
        </w:rPr>
      </w:pPr>
      <w:r w:rsidRPr="00487081">
        <w:rPr>
          <w:rFonts w:ascii="Century Gothic" w:hAnsi="Century Gothic" w:cs="Arial"/>
          <w:sz w:val="22"/>
          <w:szCs w:val="22"/>
        </w:rPr>
        <w:t xml:space="preserve">Ensure the school </w:t>
      </w:r>
      <w:r w:rsidR="0040549D" w:rsidRPr="00487081">
        <w:rPr>
          <w:rFonts w:ascii="Century Gothic" w:hAnsi="Century Gothic" w:cs="Arial"/>
          <w:sz w:val="22"/>
          <w:szCs w:val="22"/>
        </w:rPr>
        <w:t xml:space="preserve">records attendance, follows up absence and </w:t>
      </w:r>
      <w:r w:rsidRPr="00487081">
        <w:rPr>
          <w:rFonts w:ascii="Century Gothic" w:hAnsi="Century Gothic" w:cs="Arial"/>
          <w:sz w:val="22"/>
          <w:szCs w:val="22"/>
        </w:rPr>
        <w:t>responds effectively to children who go missing from education</w:t>
      </w:r>
      <w:r w:rsidR="0040549D" w:rsidRPr="00487081">
        <w:rPr>
          <w:rFonts w:ascii="Century Gothic" w:hAnsi="Century Gothic" w:cs="Arial"/>
          <w:sz w:val="22"/>
          <w:szCs w:val="22"/>
        </w:rPr>
        <w:t xml:space="preserve">. </w:t>
      </w:r>
    </w:p>
    <w:p w14:paraId="1D1A6289" w14:textId="2C2409DC" w:rsidR="0040549D" w:rsidRPr="00487081" w:rsidRDefault="0040549D" w:rsidP="004E4FD0">
      <w:pPr>
        <w:pStyle w:val="ListParagraph"/>
        <w:numPr>
          <w:ilvl w:val="0"/>
          <w:numId w:val="41"/>
        </w:numPr>
        <w:spacing w:line="276" w:lineRule="auto"/>
        <w:rPr>
          <w:rFonts w:ascii="Century Gothic" w:hAnsi="Century Gothic"/>
          <w:sz w:val="22"/>
          <w:szCs w:val="22"/>
        </w:rPr>
      </w:pPr>
      <w:r w:rsidRPr="00487081">
        <w:rPr>
          <w:rFonts w:ascii="Century Gothic" w:hAnsi="Century Gothic" w:cs="Arial"/>
          <w:sz w:val="22"/>
          <w:szCs w:val="22"/>
        </w:rPr>
        <w:t xml:space="preserve">Ensure the school site is a safe place, including managing the perimeter and access to buildings, and ensuring visitors can be readily identified. </w:t>
      </w:r>
    </w:p>
    <w:p w14:paraId="1DA7D907" w14:textId="4FAFE2C2" w:rsidR="0040549D" w:rsidRPr="00487081" w:rsidRDefault="0040549D" w:rsidP="004E4FD0">
      <w:pPr>
        <w:pStyle w:val="NormalWeb"/>
        <w:numPr>
          <w:ilvl w:val="0"/>
          <w:numId w:val="41"/>
        </w:numPr>
        <w:shd w:val="clear" w:color="auto" w:fill="FFFFFF"/>
        <w:spacing w:before="0" w:beforeAutospacing="0" w:after="0" w:afterAutospacing="0" w:line="276" w:lineRule="auto"/>
        <w:rPr>
          <w:rFonts w:ascii="Century Gothic" w:hAnsi="Century Gothic" w:cs="Arial"/>
          <w:b/>
          <w:sz w:val="22"/>
          <w:szCs w:val="22"/>
        </w:rPr>
      </w:pPr>
      <w:r w:rsidRPr="00487081">
        <w:rPr>
          <w:rStyle w:val="Strong"/>
          <w:rFonts w:ascii="Century Gothic" w:hAnsi="Century Gothic" w:cs="Arial"/>
          <w:b w:val="0"/>
          <w:sz w:val="22"/>
          <w:szCs w:val="22"/>
          <w:bdr w:val="none" w:sz="0" w:space="0" w:color="auto" w:frame="1"/>
        </w:rPr>
        <w:t xml:space="preserve">Ensure Safer Recruitment procedures are followed, with effective </w:t>
      </w:r>
      <w:r w:rsidR="00374EE1" w:rsidRPr="00487081">
        <w:rPr>
          <w:rStyle w:val="Strong"/>
          <w:rFonts w:ascii="Century Gothic" w:hAnsi="Century Gothic" w:cs="Arial"/>
          <w:b w:val="0"/>
          <w:sz w:val="22"/>
          <w:szCs w:val="22"/>
          <w:bdr w:val="none" w:sz="0" w:space="0" w:color="auto" w:frame="1"/>
        </w:rPr>
        <w:t>checking and vetting</w:t>
      </w:r>
      <w:r w:rsidRPr="00487081">
        <w:rPr>
          <w:rStyle w:val="Strong"/>
          <w:rFonts w:ascii="Century Gothic" w:hAnsi="Century Gothic" w:cs="Arial"/>
          <w:b w:val="0"/>
          <w:sz w:val="22"/>
          <w:szCs w:val="22"/>
          <w:bdr w:val="none" w:sz="0" w:space="0" w:color="auto" w:frame="1"/>
        </w:rPr>
        <w:t xml:space="preserve"> - see Q1E Recruitment policy</w:t>
      </w:r>
      <w:r w:rsidR="0001528D">
        <w:rPr>
          <w:rStyle w:val="Strong"/>
          <w:rFonts w:ascii="Century Gothic" w:hAnsi="Century Gothic" w:cs="Arial"/>
          <w:b w:val="0"/>
          <w:sz w:val="22"/>
          <w:szCs w:val="22"/>
          <w:bdr w:val="none" w:sz="0" w:space="0" w:color="auto" w:frame="1"/>
        </w:rPr>
        <w:t>.</w:t>
      </w:r>
    </w:p>
    <w:p w14:paraId="4E974E68" w14:textId="11177C6C" w:rsidR="0040549D" w:rsidRPr="00487081" w:rsidRDefault="0040549D" w:rsidP="004E4FD0">
      <w:pPr>
        <w:pStyle w:val="NormalWeb"/>
        <w:numPr>
          <w:ilvl w:val="0"/>
          <w:numId w:val="41"/>
        </w:numPr>
        <w:shd w:val="clear" w:color="auto" w:fill="FFFFFF"/>
        <w:spacing w:before="0" w:beforeAutospacing="0" w:after="0" w:afterAutospacing="0" w:line="276" w:lineRule="auto"/>
        <w:rPr>
          <w:rFonts w:ascii="Century Gothic" w:hAnsi="Century Gothic" w:cs="Arial"/>
          <w:sz w:val="22"/>
          <w:szCs w:val="22"/>
        </w:rPr>
      </w:pPr>
      <w:r w:rsidRPr="00487081">
        <w:rPr>
          <w:rFonts w:ascii="Century Gothic" w:hAnsi="Century Gothic" w:cs="Arial"/>
          <w:sz w:val="22"/>
          <w:szCs w:val="22"/>
        </w:rPr>
        <w:t xml:space="preserve">Ensure a single central record (SCR) </w:t>
      </w:r>
      <w:r w:rsidR="00374EE1" w:rsidRPr="00487081">
        <w:rPr>
          <w:rFonts w:ascii="Century Gothic" w:hAnsi="Century Gothic" w:cs="Arial"/>
          <w:sz w:val="22"/>
          <w:szCs w:val="22"/>
        </w:rPr>
        <w:t xml:space="preserve">is kept </w:t>
      </w:r>
      <w:r w:rsidRPr="00487081">
        <w:rPr>
          <w:rFonts w:ascii="Century Gothic" w:hAnsi="Century Gothic" w:cs="Arial"/>
          <w:sz w:val="22"/>
          <w:szCs w:val="22"/>
        </w:rPr>
        <w:t>of checks carried out on</w:t>
      </w:r>
      <w:r w:rsidR="00374EE1" w:rsidRPr="00487081">
        <w:rPr>
          <w:rFonts w:ascii="Century Gothic" w:hAnsi="Century Gothic" w:cs="Arial"/>
          <w:sz w:val="22"/>
          <w:szCs w:val="22"/>
        </w:rPr>
        <w:t xml:space="preserve"> </w:t>
      </w:r>
      <w:r w:rsidRPr="00487081">
        <w:rPr>
          <w:rFonts w:ascii="Century Gothic" w:hAnsi="Century Gothic" w:cs="Arial"/>
          <w:sz w:val="22"/>
          <w:szCs w:val="22"/>
        </w:rPr>
        <w:t>staff</w:t>
      </w:r>
      <w:r w:rsidR="00374EE1" w:rsidRPr="00487081">
        <w:rPr>
          <w:rFonts w:ascii="Century Gothic" w:hAnsi="Century Gothic" w:cs="Arial"/>
          <w:sz w:val="22"/>
          <w:szCs w:val="22"/>
        </w:rPr>
        <w:t xml:space="preserve"> and volunteers</w:t>
      </w:r>
      <w:r w:rsidRPr="00487081">
        <w:rPr>
          <w:rFonts w:ascii="Century Gothic" w:hAnsi="Century Gothic" w:cs="Arial"/>
          <w:sz w:val="22"/>
          <w:szCs w:val="22"/>
        </w:rPr>
        <w:t>.</w:t>
      </w:r>
    </w:p>
    <w:p w14:paraId="7906341C" w14:textId="257EBC60" w:rsidR="00374EE1" w:rsidRPr="00487081" w:rsidRDefault="00374EE1" w:rsidP="004E4FD0">
      <w:pPr>
        <w:pStyle w:val="NormalWeb"/>
        <w:numPr>
          <w:ilvl w:val="0"/>
          <w:numId w:val="41"/>
        </w:numPr>
        <w:shd w:val="clear" w:color="auto" w:fill="FFFFFF"/>
        <w:spacing w:before="0" w:beforeAutospacing="0" w:after="0" w:afterAutospacing="0" w:line="276" w:lineRule="auto"/>
        <w:rPr>
          <w:rFonts w:ascii="Century Gothic" w:hAnsi="Century Gothic" w:cs="Arial"/>
          <w:sz w:val="22"/>
          <w:szCs w:val="22"/>
        </w:rPr>
      </w:pPr>
      <w:r w:rsidRPr="00487081">
        <w:rPr>
          <w:rStyle w:val="Strong"/>
          <w:rFonts w:ascii="Century Gothic" w:hAnsi="Century Gothic" w:cs="Arial"/>
          <w:b w:val="0"/>
          <w:sz w:val="22"/>
          <w:szCs w:val="22"/>
          <w:bdr w:val="none" w:sz="0" w:space="0" w:color="auto" w:frame="1"/>
        </w:rPr>
        <w:lastRenderedPageBreak/>
        <w:t>Ensure a referral is made to the DBS</w:t>
      </w:r>
      <w:r w:rsidRPr="00487081">
        <w:rPr>
          <w:rFonts w:ascii="Century Gothic" w:hAnsi="Century Gothic" w:cs="Arial"/>
          <w:sz w:val="22"/>
          <w:szCs w:val="22"/>
        </w:rPr>
        <w:t xml:space="preserve"> if someone has harmed, or poses a risk of harm to a child and who has been removed from working (paid or unpaid) in regulated activity, or would have been removed had they not left. </w:t>
      </w:r>
    </w:p>
    <w:p w14:paraId="0B501199" w14:textId="09996A27" w:rsidR="00D70C06" w:rsidRPr="001450B0" w:rsidRDefault="00D70C06" w:rsidP="004E4FD0">
      <w:pPr>
        <w:numPr>
          <w:ilvl w:val="0"/>
          <w:numId w:val="5"/>
        </w:numPr>
        <w:tabs>
          <w:tab w:val="num" w:pos="720"/>
        </w:tabs>
        <w:spacing w:line="276" w:lineRule="auto"/>
        <w:rPr>
          <w:rFonts w:ascii="Century Gothic" w:eastAsia="Calibri" w:hAnsi="Century Gothic" w:cs="Arial"/>
          <w:sz w:val="22"/>
          <w:szCs w:val="22"/>
          <w:lang w:eastAsia="en-GB"/>
        </w:rPr>
      </w:pPr>
      <w:r w:rsidRPr="00487081">
        <w:rPr>
          <w:rFonts w:ascii="Century Gothic" w:hAnsi="Century Gothic" w:cs="Arial"/>
          <w:sz w:val="22"/>
          <w:szCs w:val="22"/>
        </w:rPr>
        <w:t xml:space="preserve">Ensure the school has an effective online monitoring system </w:t>
      </w:r>
      <w:r w:rsidRPr="00093900">
        <w:rPr>
          <w:rFonts w:ascii="Century Gothic" w:eastAsia="Calibri" w:hAnsi="Century Gothic" w:cs="Arial"/>
          <w:sz w:val="22"/>
          <w:szCs w:val="22"/>
          <w:lang w:eastAsia="en-GB"/>
        </w:rPr>
        <w:t>and online filters</w:t>
      </w:r>
      <w:r w:rsidRPr="001450B0">
        <w:rPr>
          <w:rFonts w:ascii="Century Gothic" w:eastAsia="Calibri" w:hAnsi="Century Gothic" w:cs="Arial"/>
          <w:sz w:val="22"/>
          <w:szCs w:val="22"/>
          <w:lang w:eastAsia="en-GB"/>
        </w:rPr>
        <w:t xml:space="preserve"> in place.</w:t>
      </w:r>
    </w:p>
    <w:p w14:paraId="0B4974C3" w14:textId="5D867447" w:rsidR="007365F5" w:rsidRPr="00487081" w:rsidRDefault="007365F5" w:rsidP="004E4FD0">
      <w:pPr>
        <w:numPr>
          <w:ilvl w:val="0"/>
          <w:numId w:val="37"/>
        </w:numPr>
        <w:spacing w:line="276" w:lineRule="auto"/>
        <w:rPr>
          <w:rFonts w:ascii="Century Gothic" w:hAnsi="Century Gothic"/>
          <w:sz w:val="22"/>
          <w:szCs w:val="22"/>
        </w:rPr>
      </w:pPr>
      <w:r w:rsidRPr="00487081">
        <w:rPr>
          <w:rFonts w:ascii="Century Gothic" w:hAnsi="Century Gothic"/>
          <w:sz w:val="22"/>
          <w:szCs w:val="22"/>
        </w:rPr>
        <w:t>Ensure that any deficiencies or weaknesses in regard to Child Protection arrangements that are brought to their attention are referred to the trust board’s attention without delay.</w:t>
      </w:r>
    </w:p>
    <w:p w14:paraId="127AC7A3" w14:textId="77777777" w:rsidR="007365F5" w:rsidRPr="00487081" w:rsidRDefault="007365F5" w:rsidP="00190AE5">
      <w:pPr>
        <w:shd w:val="clear" w:color="auto" w:fill="FFFFFF"/>
        <w:spacing w:line="276" w:lineRule="auto"/>
        <w:rPr>
          <w:rFonts w:ascii="Century Gothic" w:hAnsi="Century Gothic" w:cs="Arial"/>
          <w:sz w:val="22"/>
          <w:szCs w:val="22"/>
        </w:rPr>
      </w:pPr>
    </w:p>
    <w:p w14:paraId="3555D226" w14:textId="4CDB4EFD" w:rsidR="00875DE8" w:rsidRPr="00487081" w:rsidRDefault="00A146A4" w:rsidP="005810C8">
      <w:pPr>
        <w:pStyle w:val="NormalWeb"/>
        <w:spacing w:before="0" w:beforeAutospacing="0" w:after="0" w:afterAutospacing="0" w:line="276" w:lineRule="auto"/>
        <w:rPr>
          <w:rFonts w:ascii="Century Gothic" w:hAnsi="Century Gothic" w:cs="Arial"/>
          <w:sz w:val="22"/>
          <w:szCs w:val="22"/>
          <w:u w:val="single"/>
        </w:rPr>
      </w:pPr>
      <w:r w:rsidRPr="00487081">
        <w:rPr>
          <w:rFonts w:ascii="Century Gothic" w:hAnsi="Century Gothic" w:cs="Arial"/>
          <w:sz w:val="22"/>
          <w:szCs w:val="22"/>
          <w:u w:val="single"/>
        </w:rPr>
        <w:t xml:space="preserve">In addition to the </w:t>
      </w:r>
      <w:r w:rsidR="00374EE1" w:rsidRPr="00487081">
        <w:rPr>
          <w:rFonts w:ascii="Century Gothic" w:hAnsi="Century Gothic" w:cs="Arial"/>
          <w:sz w:val="22"/>
          <w:szCs w:val="22"/>
          <w:u w:val="single"/>
        </w:rPr>
        <w:t>LGB responsibilities</w:t>
      </w:r>
      <w:r w:rsidRPr="00487081">
        <w:rPr>
          <w:rFonts w:ascii="Century Gothic" w:hAnsi="Century Gothic" w:cs="Arial"/>
          <w:sz w:val="22"/>
          <w:szCs w:val="22"/>
          <w:u w:val="single"/>
        </w:rPr>
        <w:t xml:space="preserve">, </w:t>
      </w:r>
      <w:r w:rsidRPr="00F417D9">
        <w:rPr>
          <w:rFonts w:ascii="Century Gothic" w:hAnsi="Century Gothic" w:cs="Arial"/>
          <w:b/>
          <w:sz w:val="22"/>
          <w:szCs w:val="22"/>
          <w:u w:val="single"/>
        </w:rPr>
        <w:t>the safeguarding link local governor</w:t>
      </w:r>
      <w:r w:rsidR="00F417D9" w:rsidRPr="00F417D9">
        <w:rPr>
          <w:rFonts w:ascii="Century Gothic" w:hAnsi="Century Gothic" w:cs="Arial"/>
          <w:b/>
          <w:sz w:val="22"/>
          <w:szCs w:val="22"/>
          <w:u w:val="single"/>
        </w:rPr>
        <w:t>(s)</w:t>
      </w:r>
      <w:r w:rsidRPr="00F417D9">
        <w:rPr>
          <w:rFonts w:ascii="Century Gothic" w:hAnsi="Century Gothic" w:cs="Arial"/>
          <w:b/>
          <w:sz w:val="22"/>
          <w:szCs w:val="22"/>
          <w:u w:val="single"/>
        </w:rPr>
        <w:t xml:space="preserve"> </w:t>
      </w:r>
      <w:r w:rsidRPr="00487081">
        <w:rPr>
          <w:rFonts w:ascii="Century Gothic" w:hAnsi="Century Gothic" w:cs="Arial"/>
          <w:sz w:val="22"/>
          <w:szCs w:val="22"/>
          <w:u w:val="single"/>
        </w:rPr>
        <w:t xml:space="preserve">should: </w:t>
      </w:r>
    </w:p>
    <w:p w14:paraId="1A8EE379" w14:textId="564998D3" w:rsidR="00190AE5" w:rsidRPr="00487081" w:rsidRDefault="00190AE5" w:rsidP="005810C8">
      <w:pPr>
        <w:pStyle w:val="NormalWeb"/>
        <w:numPr>
          <w:ilvl w:val="0"/>
          <w:numId w:val="39"/>
        </w:numPr>
        <w:spacing w:before="0" w:beforeAutospacing="0" w:line="276" w:lineRule="auto"/>
        <w:rPr>
          <w:rFonts w:ascii="Century Gothic" w:hAnsi="Century Gothic" w:cs="Arial"/>
          <w:sz w:val="22"/>
          <w:szCs w:val="22"/>
        </w:rPr>
      </w:pPr>
      <w:r w:rsidRPr="00487081">
        <w:rPr>
          <w:rStyle w:val="Strong"/>
          <w:rFonts w:ascii="Century Gothic" w:hAnsi="Century Gothic" w:cs="Arial"/>
          <w:b w:val="0"/>
          <w:sz w:val="22"/>
          <w:szCs w:val="22"/>
        </w:rPr>
        <w:t>Regularly attend safeguarding training</w:t>
      </w:r>
      <w:r w:rsidRPr="00487081">
        <w:rPr>
          <w:rStyle w:val="Strong"/>
          <w:rFonts w:ascii="Century Gothic" w:hAnsi="Century Gothic" w:cs="Arial"/>
          <w:sz w:val="22"/>
          <w:szCs w:val="22"/>
        </w:rPr>
        <w:t xml:space="preserve"> </w:t>
      </w:r>
      <w:r w:rsidRPr="00487081">
        <w:rPr>
          <w:rFonts w:ascii="Century Gothic" w:hAnsi="Century Gothic" w:cs="Arial"/>
          <w:sz w:val="22"/>
          <w:szCs w:val="22"/>
        </w:rPr>
        <w:t xml:space="preserve">to </w:t>
      </w:r>
      <w:r w:rsidR="00D70C06" w:rsidRPr="00487081">
        <w:rPr>
          <w:rFonts w:ascii="Century Gothic" w:hAnsi="Century Gothic" w:cs="Arial"/>
          <w:sz w:val="22"/>
          <w:szCs w:val="22"/>
        </w:rPr>
        <w:t>stay</w:t>
      </w:r>
      <w:r w:rsidRPr="00487081">
        <w:rPr>
          <w:rFonts w:ascii="Century Gothic" w:hAnsi="Century Gothic" w:cs="Arial"/>
          <w:sz w:val="22"/>
          <w:szCs w:val="22"/>
        </w:rPr>
        <w:t xml:space="preserve"> up to date with latest statutory guidance.</w:t>
      </w:r>
    </w:p>
    <w:p w14:paraId="4F87A4BB" w14:textId="77777777" w:rsidR="00190AE5" w:rsidRPr="00487081" w:rsidRDefault="00190AE5" w:rsidP="005810C8">
      <w:pPr>
        <w:pStyle w:val="NormalWeb"/>
        <w:numPr>
          <w:ilvl w:val="0"/>
          <w:numId w:val="39"/>
        </w:numPr>
        <w:spacing w:before="0" w:beforeAutospacing="0" w:line="276" w:lineRule="auto"/>
        <w:rPr>
          <w:rFonts w:ascii="Century Gothic" w:hAnsi="Century Gothic" w:cs="Arial"/>
          <w:sz w:val="22"/>
          <w:szCs w:val="22"/>
        </w:rPr>
      </w:pPr>
      <w:r w:rsidRPr="00487081">
        <w:rPr>
          <w:rFonts w:ascii="Century Gothic" w:hAnsi="Century Gothic" w:cs="Arial"/>
          <w:sz w:val="22"/>
          <w:szCs w:val="22"/>
        </w:rPr>
        <w:t>Review safeguarding reports written by the headteacher or DSL.</w:t>
      </w:r>
    </w:p>
    <w:p w14:paraId="0789ACAF" w14:textId="7D6630F1" w:rsidR="00190AE5" w:rsidRPr="00487081" w:rsidRDefault="00190AE5" w:rsidP="005810C8">
      <w:pPr>
        <w:pStyle w:val="NormalWeb"/>
        <w:numPr>
          <w:ilvl w:val="0"/>
          <w:numId w:val="39"/>
        </w:numPr>
        <w:spacing w:before="0" w:beforeAutospacing="0" w:line="276" w:lineRule="auto"/>
        <w:rPr>
          <w:rFonts w:ascii="Century Gothic" w:hAnsi="Century Gothic" w:cs="Arial"/>
          <w:sz w:val="22"/>
          <w:szCs w:val="22"/>
        </w:rPr>
      </w:pPr>
      <w:r w:rsidRPr="00487081">
        <w:rPr>
          <w:rFonts w:ascii="Century Gothic" w:hAnsi="Century Gothic" w:cs="Arial"/>
          <w:sz w:val="22"/>
          <w:szCs w:val="22"/>
          <w:shd w:val="clear" w:color="auto" w:fill="FFFFFF"/>
        </w:rPr>
        <w:t xml:space="preserve">Make sure there is space on the LGB agenda to discuss safeguarding reports. </w:t>
      </w:r>
    </w:p>
    <w:p w14:paraId="06301430" w14:textId="77777777" w:rsidR="00D70C06" w:rsidRPr="00487081" w:rsidRDefault="00A146A4" w:rsidP="005810C8">
      <w:pPr>
        <w:pStyle w:val="NormalWeb"/>
        <w:numPr>
          <w:ilvl w:val="0"/>
          <w:numId w:val="39"/>
        </w:numPr>
        <w:spacing w:before="0" w:beforeAutospacing="0" w:line="276" w:lineRule="auto"/>
        <w:rPr>
          <w:rFonts w:ascii="Century Gothic" w:hAnsi="Century Gothic" w:cs="Arial"/>
          <w:sz w:val="22"/>
          <w:szCs w:val="22"/>
        </w:rPr>
      </w:pPr>
      <w:r w:rsidRPr="00487081">
        <w:rPr>
          <w:rFonts w:ascii="Century Gothic" w:hAnsi="Century Gothic" w:cs="Arial"/>
          <w:sz w:val="22"/>
          <w:szCs w:val="22"/>
        </w:rPr>
        <w:t>Meet the DSL</w:t>
      </w:r>
      <w:r w:rsidR="00875DE8" w:rsidRPr="00487081">
        <w:rPr>
          <w:rFonts w:ascii="Century Gothic" w:hAnsi="Century Gothic" w:cs="Arial"/>
          <w:sz w:val="22"/>
          <w:szCs w:val="22"/>
        </w:rPr>
        <w:t xml:space="preserve"> regularly to </w:t>
      </w:r>
      <w:r w:rsidR="00190AE5" w:rsidRPr="00487081">
        <w:rPr>
          <w:rFonts w:ascii="Century Gothic" w:hAnsi="Century Gothic" w:cs="Arial"/>
          <w:sz w:val="22"/>
          <w:szCs w:val="22"/>
        </w:rPr>
        <w:t>discuss</w:t>
      </w:r>
      <w:r w:rsidR="00875DE8" w:rsidRPr="00487081">
        <w:rPr>
          <w:rFonts w:ascii="Century Gothic" w:hAnsi="Century Gothic" w:cs="Arial"/>
          <w:sz w:val="22"/>
          <w:szCs w:val="22"/>
        </w:rPr>
        <w:t xml:space="preserve"> </w:t>
      </w:r>
      <w:r w:rsidR="00190AE5" w:rsidRPr="00487081">
        <w:rPr>
          <w:rFonts w:ascii="Century Gothic" w:hAnsi="Century Gothic" w:cs="Arial"/>
          <w:sz w:val="22"/>
          <w:szCs w:val="22"/>
        </w:rPr>
        <w:t>the DSL role, their capacity and the support they receive</w:t>
      </w:r>
      <w:r w:rsidR="00190AE5" w:rsidRPr="00487081">
        <w:rPr>
          <w:rFonts w:ascii="Century Gothic" w:hAnsi="Century Gothic"/>
          <w:sz w:val="22"/>
          <w:szCs w:val="22"/>
        </w:rPr>
        <w:t>.</w:t>
      </w:r>
    </w:p>
    <w:p w14:paraId="699A3869" w14:textId="5D8A1A01" w:rsidR="00190AE5" w:rsidRPr="00487081" w:rsidRDefault="00A146A4" w:rsidP="005810C8">
      <w:pPr>
        <w:pStyle w:val="NormalWeb"/>
        <w:numPr>
          <w:ilvl w:val="0"/>
          <w:numId w:val="39"/>
        </w:numPr>
        <w:spacing w:before="0" w:beforeAutospacing="0" w:line="276" w:lineRule="auto"/>
        <w:rPr>
          <w:rFonts w:ascii="Century Gothic" w:hAnsi="Century Gothic" w:cs="Arial"/>
          <w:sz w:val="22"/>
          <w:szCs w:val="22"/>
        </w:rPr>
      </w:pPr>
      <w:r w:rsidRPr="00487081">
        <w:rPr>
          <w:rFonts w:ascii="Century Gothic" w:hAnsi="Century Gothic"/>
          <w:sz w:val="22"/>
          <w:szCs w:val="22"/>
        </w:rPr>
        <w:t>Carry out regular safeguarding monitoring visits and u</w:t>
      </w:r>
      <w:r w:rsidR="00875DE8" w:rsidRPr="00487081">
        <w:rPr>
          <w:rFonts w:ascii="Century Gothic" w:hAnsi="Century Gothic" w:cs="Arial"/>
          <w:sz w:val="22"/>
          <w:szCs w:val="22"/>
        </w:rPr>
        <w:t xml:space="preserve">pdate the </w:t>
      </w:r>
      <w:r w:rsidRPr="00487081">
        <w:rPr>
          <w:rFonts w:ascii="Century Gothic" w:hAnsi="Century Gothic" w:cs="Arial"/>
          <w:sz w:val="22"/>
          <w:szCs w:val="22"/>
        </w:rPr>
        <w:t>LGB</w:t>
      </w:r>
      <w:r w:rsidR="00875DE8" w:rsidRPr="00487081">
        <w:rPr>
          <w:rFonts w:ascii="Century Gothic" w:hAnsi="Century Gothic" w:cs="Arial"/>
          <w:sz w:val="22"/>
          <w:szCs w:val="22"/>
        </w:rPr>
        <w:t xml:space="preserve"> on </w:t>
      </w:r>
      <w:r w:rsidRPr="00487081">
        <w:rPr>
          <w:rFonts w:ascii="Century Gothic" w:hAnsi="Century Gothic" w:cs="Arial"/>
          <w:sz w:val="22"/>
          <w:szCs w:val="22"/>
        </w:rPr>
        <w:t>these</w:t>
      </w:r>
      <w:r w:rsidR="00190AE5" w:rsidRPr="00487081">
        <w:rPr>
          <w:rFonts w:ascii="Century Gothic" w:hAnsi="Century Gothic" w:cs="Arial"/>
          <w:sz w:val="22"/>
          <w:szCs w:val="22"/>
        </w:rPr>
        <w:t>.</w:t>
      </w:r>
      <w:r w:rsidR="00D70C06" w:rsidRPr="00487081">
        <w:rPr>
          <w:rFonts w:ascii="Century Gothic" w:hAnsi="Century Gothic" w:cs="Arial"/>
          <w:sz w:val="22"/>
          <w:szCs w:val="22"/>
        </w:rPr>
        <w:t xml:space="preserve"> </w:t>
      </w:r>
    </w:p>
    <w:p w14:paraId="3088C3ED" w14:textId="77777777" w:rsidR="00190AE5" w:rsidRPr="00487081" w:rsidRDefault="00875DE8" w:rsidP="005810C8">
      <w:pPr>
        <w:pStyle w:val="NormalWeb"/>
        <w:numPr>
          <w:ilvl w:val="0"/>
          <w:numId w:val="39"/>
        </w:numPr>
        <w:spacing w:before="0" w:beforeAutospacing="0" w:line="276" w:lineRule="auto"/>
        <w:rPr>
          <w:rFonts w:ascii="Century Gothic" w:hAnsi="Century Gothic" w:cs="Arial"/>
          <w:sz w:val="22"/>
          <w:szCs w:val="22"/>
        </w:rPr>
      </w:pPr>
      <w:r w:rsidRPr="00487081">
        <w:rPr>
          <w:rFonts w:ascii="Century Gothic" w:hAnsi="Century Gothic" w:cs="Arial"/>
          <w:sz w:val="22"/>
          <w:szCs w:val="22"/>
        </w:rPr>
        <w:t>Make sure that checks for the single central record are happening</w:t>
      </w:r>
      <w:r w:rsidR="00190AE5" w:rsidRPr="00487081">
        <w:rPr>
          <w:rFonts w:ascii="Century Gothic" w:hAnsi="Century Gothic" w:cs="Arial"/>
          <w:sz w:val="22"/>
          <w:szCs w:val="22"/>
        </w:rPr>
        <w:t>.</w:t>
      </w:r>
    </w:p>
    <w:p w14:paraId="67542793" w14:textId="307AC43C" w:rsidR="00D70C06" w:rsidRPr="00487081" w:rsidRDefault="00D70C06" w:rsidP="005810C8">
      <w:pPr>
        <w:pStyle w:val="ListParagraph"/>
        <w:numPr>
          <w:ilvl w:val="0"/>
          <w:numId w:val="39"/>
        </w:numPr>
        <w:spacing w:line="276" w:lineRule="auto"/>
        <w:rPr>
          <w:rFonts w:ascii="Century Gothic" w:hAnsi="Century Gothic" w:cs="Arial"/>
          <w:sz w:val="22"/>
          <w:szCs w:val="22"/>
          <w:lang w:eastAsia="fr-FR"/>
        </w:rPr>
      </w:pPr>
      <w:r w:rsidRPr="00487081">
        <w:rPr>
          <w:rFonts w:ascii="Century Gothic" w:hAnsi="Century Gothic" w:cs="Arial"/>
          <w:sz w:val="22"/>
          <w:szCs w:val="22"/>
        </w:rPr>
        <w:t xml:space="preserve">Ensure the LGB is kept updated on anything issued locally by school safeguarding partners. </w:t>
      </w:r>
    </w:p>
    <w:p w14:paraId="54FC5FFD" w14:textId="5EA97128" w:rsidR="007365F5" w:rsidRPr="00487081" w:rsidRDefault="007365F5" w:rsidP="005810C8">
      <w:pPr>
        <w:pStyle w:val="NormalWeb"/>
        <w:numPr>
          <w:ilvl w:val="0"/>
          <w:numId w:val="39"/>
        </w:numPr>
        <w:spacing w:before="0" w:beforeAutospacing="0" w:line="276" w:lineRule="auto"/>
        <w:rPr>
          <w:rFonts w:ascii="Century Gothic" w:hAnsi="Century Gothic" w:cs="Arial"/>
          <w:sz w:val="22"/>
          <w:szCs w:val="22"/>
        </w:rPr>
      </w:pPr>
      <w:r w:rsidRPr="00487081">
        <w:rPr>
          <w:rFonts w:ascii="Century Gothic" w:hAnsi="Century Gothic" w:cs="Arial"/>
          <w:sz w:val="22"/>
          <w:szCs w:val="22"/>
        </w:rPr>
        <w:t>Be made aware of safeguarding incidents by senior leaders</w:t>
      </w:r>
      <w:r w:rsidR="00190AE5" w:rsidRPr="00487081">
        <w:rPr>
          <w:rFonts w:ascii="Century Gothic" w:hAnsi="Century Gothic" w:cs="Arial"/>
          <w:sz w:val="22"/>
          <w:szCs w:val="22"/>
        </w:rPr>
        <w:t xml:space="preserve"> (without details – see below).</w:t>
      </w:r>
    </w:p>
    <w:p w14:paraId="3EE322EA" w14:textId="7DE8ACC9" w:rsidR="00562CF2" w:rsidRPr="00D34786" w:rsidRDefault="00E91743" w:rsidP="00562CF2">
      <w:pPr>
        <w:rPr>
          <w:rFonts w:ascii="Century Gothic" w:hAnsi="Century Gothic"/>
          <w:b/>
          <w:sz w:val="28"/>
          <w:szCs w:val="28"/>
        </w:rPr>
      </w:pPr>
      <w:r w:rsidRPr="007817E5">
        <w:rPr>
          <w:rFonts w:ascii="Century Gothic" w:hAnsi="Century Gothic"/>
          <w:b/>
          <w:color w:val="0070C0"/>
          <w:sz w:val="28"/>
          <w:szCs w:val="28"/>
        </w:rPr>
        <w:t>1</w:t>
      </w:r>
      <w:r w:rsidR="00C950D8">
        <w:rPr>
          <w:rFonts w:ascii="Century Gothic" w:hAnsi="Century Gothic"/>
          <w:b/>
          <w:color w:val="0070C0"/>
          <w:sz w:val="28"/>
          <w:szCs w:val="28"/>
        </w:rPr>
        <w:t>4</w:t>
      </w:r>
      <w:r w:rsidR="00033661" w:rsidRPr="007817E5">
        <w:rPr>
          <w:rFonts w:ascii="Century Gothic" w:hAnsi="Century Gothic"/>
          <w:b/>
          <w:color w:val="0070C0"/>
          <w:sz w:val="28"/>
          <w:szCs w:val="28"/>
        </w:rPr>
        <w:t>. Designated Safeguarding L</w:t>
      </w:r>
      <w:r w:rsidR="00C54FB7" w:rsidRPr="007817E5">
        <w:rPr>
          <w:rFonts w:ascii="Century Gothic" w:hAnsi="Century Gothic"/>
          <w:b/>
          <w:color w:val="0070C0"/>
          <w:sz w:val="28"/>
          <w:szCs w:val="28"/>
        </w:rPr>
        <w:t>ead</w:t>
      </w:r>
      <w:r w:rsidR="00033661" w:rsidRPr="007817E5">
        <w:rPr>
          <w:rFonts w:ascii="Century Gothic" w:hAnsi="Century Gothic"/>
          <w:b/>
          <w:color w:val="0070C0"/>
          <w:sz w:val="28"/>
          <w:szCs w:val="28"/>
        </w:rPr>
        <w:t xml:space="preserve"> (DSL)</w:t>
      </w:r>
      <w:r w:rsidR="00C54FB7" w:rsidRPr="007817E5">
        <w:rPr>
          <w:rFonts w:ascii="Century Gothic" w:hAnsi="Century Gothic"/>
          <w:b/>
          <w:color w:val="0070C0"/>
          <w:sz w:val="28"/>
          <w:szCs w:val="28"/>
        </w:rPr>
        <w:t xml:space="preserve"> responsibilities</w:t>
      </w:r>
    </w:p>
    <w:p w14:paraId="2ABF490B" w14:textId="77777777" w:rsidR="00C54FB7" w:rsidRPr="00D34786" w:rsidRDefault="00C54FB7" w:rsidP="00C54FB7">
      <w:pPr>
        <w:spacing w:line="276" w:lineRule="auto"/>
        <w:rPr>
          <w:rFonts w:ascii="Century Gothic" w:hAnsi="Century Gothic"/>
          <w:b/>
          <w:sz w:val="22"/>
          <w:szCs w:val="22"/>
        </w:rPr>
      </w:pPr>
    </w:p>
    <w:p w14:paraId="6C6DEB05" w14:textId="77777777" w:rsidR="00825314" w:rsidRPr="00DC1E78" w:rsidRDefault="00372F44" w:rsidP="007428DC">
      <w:pPr>
        <w:spacing w:line="276" w:lineRule="auto"/>
        <w:rPr>
          <w:rFonts w:ascii="Century Gothic" w:hAnsi="Century Gothic"/>
          <w:b/>
          <w:sz w:val="22"/>
          <w:szCs w:val="22"/>
        </w:rPr>
      </w:pPr>
      <w:r w:rsidRPr="00D34786">
        <w:rPr>
          <w:rFonts w:ascii="Century Gothic" w:hAnsi="Century Gothic"/>
          <w:sz w:val="22"/>
          <w:szCs w:val="22"/>
        </w:rPr>
        <w:t>Local Governing B</w:t>
      </w:r>
      <w:r w:rsidR="00562CF2" w:rsidRPr="00D34786">
        <w:rPr>
          <w:rFonts w:ascii="Century Gothic" w:hAnsi="Century Gothic"/>
          <w:sz w:val="22"/>
          <w:szCs w:val="22"/>
        </w:rPr>
        <w:t xml:space="preserve">odies should ensure that </w:t>
      </w:r>
      <w:r w:rsidR="00C64E4A" w:rsidRPr="00D34786">
        <w:rPr>
          <w:rFonts w:ascii="Century Gothic" w:hAnsi="Century Gothic"/>
          <w:sz w:val="22"/>
          <w:szCs w:val="22"/>
        </w:rPr>
        <w:t xml:space="preserve">the </w:t>
      </w:r>
      <w:r w:rsidR="00562CF2" w:rsidRPr="00D34786">
        <w:rPr>
          <w:rFonts w:ascii="Century Gothic" w:hAnsi="Century Gothic"/>
          <w:sz w:val="22"/>
          <w:szCs w:val="22"/>
        </w:rPr>
        <w:t xml:space="preserve">school designates an appropriate senior member </w:t>
      </w:r>
      <w:r w:rsidR="00562CF2" w:rsidRPr="00DC1E78">
        <w:rPr>
          <w:rFonts w:ascii="Century Gothic" w:hAnsi="Century Gothic"/>
          <w:sz w:val="22"/>
          <w:szCs w:val="22"/>
        </w:rPr>
        <w:t xml:space="preserve">of staff to take lead responsibility for </w:t>
      </w:r>
      <w:r w:rsidR="00825314" w:rsidRPr="00DC1E78">
        <w:rPr>
          <w:rFonts w:ascii="Century Gothic" w:hAnsi="Century Gothic"/>
          <w:sz w:val="22"/>
          <w:szCs w:val="22"/>
        </w:rPr>
        <w:t xml:space="preserve">safeguarding and </w:t>
      </w:r>
      <w:r w:rsidR="00562CF2" w:rsidRPr="00DC1E78">
        <w:rPr>
          <w:rFonts w:ascii="Century Gothic" w:hAnsi="Century Gothic"/>
          <w:sz w:val="22"/>
          <w:szCs w:val="22"/>
        </w:rPr>
        <w:t>child protection</w:t>
      </w:r>
      <w:r w:rsidR="00825314" w:rsidRPr="00DC1E78">
        <w:rPr>
          <w:rFonts w:ascii="Century Gothic" w:hAnsi="Century Gothic"/>
          <w:sz w:val="22"/>
          <w:szCs w:val="22"/>
        </w:rPr>
        <w:t>, including online safety</w:t>
      </w:r>
      <w:r w:rsidR="00562CF2" w:rsidRPr="00DC1E78">
        <w:rPr>
          <w:rFonts w:ascii="Century Gothic" w:hAnsi="Century Gothic"/>
          <w:sz w:val="22"/>
          <w:szCs w:val="22"/>
        </w:rPr>
        <w:t>.</w:t>
      </w:r>
      <w:r w:rsidR="00562CF2" w:rsidRPr="00DC1E78">
        <w:rPr>
          <w:rFonts w:ascii="Century Gothic" w:hAnsi="Century Gothic"/>
          <w:b/>
          <w:sz w:val="22"/>
          <w:szCs w:val="22"/>
        </w:rPr>
        <w:t xml:space="preserve"> </w:t>
      </w:r>
    </w:p>
    <w:p w14:paraId="224E1251" w14:textId="4E256352" w:rsidR="009C1D5F" w:rsidRDefault="00825314" w:rsidP="007428DC">
      <w:pPr>
        <w:spacing w:line="276" w:lineRule="auto"/>
        <w:rPr>
          <w:rFonts w:ascii="Century Gothic" w:hAnsi="Century Gothic"/>
          <w:sz w:val="22"/>
          <w:szCs w:val="22"/>
        </w:rPr>
      </w:pPr>
      <w:r w:rsidRPr="00DC1E78">
        <w:rPr>
          <w:rFonts w:ascii="Century Gothic" w:hAnsi="Century Gothic"/>
          <w:sz w:val="22"/>
          <w:szCs w:val="22"/>
        </w:rPr>
        <w:t xml:space="preserve">The DSL role is detailed in Keeping Children Safe in Education Annex </w:t>
      </w:r>
      <w:r w:rsidR="009C6747" w:rsidRPr="00DF2910">
        <w:rPr>
          <w:rFonts w:ascii="Century Gothic" w:hAnsi="Century Gothic"/>
          <w:sz w:val="22"/>
          <w:szCs w:val="22"/>
        </w:rPr>
        <w:t>C</w:t>
      </w:r>
      <w:r w:rsidR="00765FE0" w:rsidRPr="00DC1E78">
        <w:rPr>
          <w:rFonts w:ascii="Century Gothic" w:hAnsi="Century Gothic"/>
          <w:sz w:val="22"/>
          <w:szCs w:val="22"/>
        </w:rPr>
        <w:t>.</w:t>
      </w:r>
    </w:p>
    <w:p w14:paraId="3F25CD20" w14:textId="77777777" w:rsidR="000B1EDB" w:rsidRDefault="000B1EDB" w:rsidP="000B1EDB">
      <w:pPr>
        <w:spacing w:line="276" w:lineRule="auto"/>
        <w:rPr>
          <w:rFonts w:ascii="Century Gothic" w:hAnsi="Century Gothic"/>
          <w:b/>
          <w:sz w:val="22"/>
          <w:szCs w:val="22"/>
        </w:rPr>
      </w:pPr>
      <w:r w:rsidRPr="00765FE0">
        <w:rPr>
          <w:rFonts w:ascii="Century Gothic" w:hAnsi="Century Gothic"/>
          <w:b/>
          <w:sz w:val="22"/>
          <w:szCs w:val="22"/>
        </w:rPr>
        <w:t xml:space="preserve">Remember that safeguarding is everyone’s responsibility, not solely that of the DSL or DMS. </w:t>
      </w:r>
    </w:p>
    <w:p w14:paraId="5B7CE144" w14:textId="77777777" w:rsidR="00765FE0" w:rsidRPr="00DC1E78" w:rsidRDefault="00765FE0" w:rsidP="007428DC">
      <w:pPr>
        <w:spacing w:line="276" w:lineRule="auto"/>
        <w:rPr>
          <w:rFonts w:ascii="Century Gothic" w:hAnsi="Century Gothic"/>
          <w:b/>
          <w:sz w:val="22"/>
          <w:szCs w:val="22"/>
        </w:rPr>
      </w:pPr>
    </w:p>
    <w:p w14:paraId="07620344" w14:textId="28217E0D" w:rsidR="00562CF2" w:rsidRPr="00825314" w:rsidRDefault="00562CF2" w:rsidP="007428DC">
      <w:pPr>
        <w:spacing w:line="276" w:lineRule="auto"/>
      </w:pPr>
      <w:r w:rsidRPr="00D34786">
        <w:rPr>
          <w:rFonts w:ascii="Century Gothic" w:hAnsi="Century Gothic"/>
          <w:b/>
          <w:sz w:val="22"/>
          <w:szCs w:val="22"/>
        </w:rPr>
        <w:t xml:space="preserve">The broad areas of responsibility for the </w:t>
      </w:r>
      <w:r w:rsidR="00372F44" w:rsidRPr="00D34786">
        <w:rPr>
          <w:rFonts w:ascii="Century Gothic" w:hAnsi="Century Gothic"/>
          <w:b/>
          <w:sz w:val="22"/>
          <w:szCs w:val="22"/>
        </w:rPr>
        <w:t>D</w:t>
      </w:r>
      <w:r w:rsidRPr="00D34786">
        <w:rPr>
          <w:rFonts w:ascii="Century Gothic" w:hAnsi="Century Gothic"/>
          <w:b/>
          <w:sz w:val="22"/>
          <w:szCs w:val="22"/>
        </w:rPr>
        <w:t xml:space="preserve">esignated </w:t>
      </w:r>
      <w:r w:rsidR="00372F44" w:rsidRPr="00D34786">
        <w:rPr>
          <w:rFonts w:ascii="Century Gothic" w:hAnsi="Century Gothic"/>
          <w:b/>
          <w:sz w:val="22"/>
          <w:szCs w:val="22"/>
        </w:rPr>
        <w:t>S</w:t>
      </w:r>
      <w:r w:rsidRPr="00D34786">
        <w:rPr>
          <w:rFonts w:ascii="Century Gothic" w:hAnsi="Century Gothic"/>
          <w:b/>
          <w:sz w:val="22"/>
          <w:szCs w:val="22"/>
        </w:rPr>
        <w:t xml:space="preserve">afeguarding </w:t>
      </w:r>
      <w:r w:rsidR="00372F44" w:rsidRPr="00D34786">
        <w:rPr>
          <w:rFonts w:ascii="Century Gothic" w:hAnsi="Century Gothic"/>
          <w:b/>
          <w:sz w:val="22"/>
          <w:szCs w:val="22"/>
        </w:rPr>
        <w:t>L</w:t>
      </w:r>
      <w:r w:rsidRPr="00D34786">
        <w:rPr>
          <w:rFonts w:ascii="Century Gothic" w:hAnsi="Century Gothic"/>
          <w:b/>
          <w:sz w:val="22"/>
          <w:szCs w:val="22"/>
        </w:rPr>
        <w:t>ead are:</w:t>
      </w:r>
    </w:p>
    <w:p w14:paraId="3D3FA732" w14:textId="77777777" w:rsidR="00562CF2" w:rsidRPr="00D34786" w:rsidRDefault="00562CF2" w:rsidP="004E4FD0">
      <w:pPr>
        <w:numPr>
          <w:ilvl w:val="0"/>
          <w:numId w:val="9"/>
        </w:numPr>
        <w:spacing w:line="276" w:lineRule="auto"/>
        <w:ind w:left="714" w:hanging="357"/>
        <w:rPr>
          <w:rFonts w:ascii="Century Gothic" w:hAnsi="Century Gothic"/>
          <w:sz w:val="22"/>
          <w:szCs w:val="22"/>
        </w:rPr>
      </w:pPr>
      <w:r w:rsidRPr="00D34786">
        <w:rPr>
          <w:rFonts w:ascii="Century Gothic" w:hAnsi="Century Gothic"/>
          <w:sz w:val="22"/>
          <w:szCs w:val="22"/>
        </w:rPr>
        <w:t>Managing referrals;</w:t>
      </w:r>
    </w:p>
    <w:p w14:paraId="4DFDEF85" w14:textId="77777777" w:rsidR="00562CF2" w:rsidRPr="00C54FB7" w:rsidRDefault="00854632" w:rsidP="004E4FD0">
      <w:pPr>
        <w:numPr>
          <w:ilvl w:val="0"/>
          <w:numId w:val="9"/>
        </w:numPr>
        <w:spacing w:line="276" w:lineRule="auto"/>
        <w:ind w:left="714" w:hanging="357"/>
        <w:rPr>
          <w:rFonts w:ascii="Century Gothic" w:hAnsi="Century Gothic"/>
          <w:sz w:val="22"/>
          <w:szCs w:val="22"/>
        </w:rPr>
      </w:pPr>
      <w:r w:rsidRPr="00D34786">
        <w:rPr>
          <w:rFonts w:ascii="Century Gothic" w:hAnsi="Century Gothic"/>
          <w:sz w:val="22"/>
          <w:szCs w:val="22"/>
        </w:rPr>
        <w:t>R</w:t>
      </w:r>
      <w:r w:rsidR="00562CF2" w:rsidRPr="00D34786">
        <w:rPr>
          <w:rFonts w:ascii="Century Gothic" w:hAnsi="Century Gothic"/>
          <w:sz w:val="22"/>
          <w:szCs w:val="22"/>
        </w:rPr>
        <w:t>efer</w:t>
      </w:r>
      <w:r w:rsidRPr="00D34786">
        <w:rPr>
          <w:rFonts w:ascii="Century Gothic" w:hAnsi="Century Gothic"/>
          <w:sz w:val="22"/>
          <w:szCs w:val="22"/>
        </w:rPr>
        <w:t>ring</w:t>
      </w:r>
      <w:r w:rsidR="00562CF2" w:rsidRPr="00D34786">
        <w:rPr>
          <w:rFonts w:ascii="Century Gothic" w:hAnsi="Century Gothic"/>
          <w:sz w:val="22"/>
          <w:szCs w:val="22"/>
        </w:rPr>
        <w:t xml:space="preserve"> all cases of suspected abuse to the </w:t>
      </w:r>
      <w:r w:rsidRPr="00D34786">
        <w:rPr>
          <w:rFonts w:ascii="Century Gothic" w:hAnsi="Century Gothic"/>
          <w:sz w:val="22"/>
          <w:szCs w:val="22"/>
        </w:rPr>
        <w:t>L</w:t>
      </w:r>
      <w:r w:rsidR="00562CF2" w:rsidRPr="00D34786">
        <w:rPr>
          <w:rFonts w:ascii="Century Gothic" w:hAnsi="Century Gothic"/>
          <w:sz w:val="22"/>
          <w:szCs w:val="22"/>
        </w:rPr>
        <w:t xml:space="preserve">ocal </w:t>
      </w:r>
      <w:r w:rsidRPr="00D34786">
        <w:rPr>
          <w:rFonts w:ascii="Century Gothic" w:hAnsi="Century Gothic"/>
          <w:sz w:val="22"/>
          <w:szCs w:val="22"/>
        </w:rPr>
        <w:t>A</w:t>
      </w:r>
      <w:r w:rsidR="00562CF2" w:rsidRPr="00D34786">
        <w:rPr>
          <w:rFonts w:ascii="Century Gothic" w:hAnsi="Century Gothic"/>
          <w:sz w:val="22"/>
          <w:szCs w:val="22"/>
        </w:rPr>
        <w:t>uthority childr</w:t>
      </w:r>
      <w:r w:rsidR="00562CF2" w:rsidRPr="00C54FB7">
        <w:rPr>
          <w:rFonts w:ascii="Century Gothic" w:hAnsi="Century Gothic"/>
          <w:sz w:val="22"/>
          <w:szCs w:val="22"/>
        </w:rPr>
        <w:t>en’s social care</w:t>
      </w:r>
    </w:p>
    <w:p w14:paraId="21DAB0A9" w14:textId="4E30EB26" w:rsidR="00562CF2" w:rsidRPr="00C54FB7" w:rsidRDefault="00854632"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Referring </w:t>
      </w:r>
      <w:r w:rsidR="00562CF2" w:rsidRPr="00C54FB7">
        <w:rPr>
          <w:rFonts w:ascii="Century Gothic" w:hAnsi="Century Gothic"/>
          <w:sz w:val="22"/>
          <w:szCs w:val="22"/>
        </w:rPr>
        <w:t xml:space="preserve">all cases which concern a staff member to the Local </w:t>
      </w:r>
      <w:r w:rsidR="004D0F8F">
        <w:rPr>
          <w:rFonts w:ascii="Century Gothic" w:hAnsi="Century Gothic"/>
          <w:sz w:val="22"/>
          <w:szCs w:val="22"/>
        </w:rPr>
        <w:t>A</w:t>
      </w:r>
      <w:r w:rsidR="00562CF2" w:rsidRPr="00C54FB7">
        <w:rPr>
          <w:rFonts w:ascii="Century Gothic" w:hAnsi="Century Gothic"/>
          <w:sz w:val="22"/>
          <w:szCs w:val="22"/>
        </w:rPr>
        <w:t xml:space="preserve">uthority </w:t>
      </w:r>
      <w:r w:rsidR="004D0F8F">
        <w:rPr>
          <w:rFonts w:ascii="Century Gothic" w:hAnsi="Century Gothic"/>
          <w:sz w:val="22"/>
          <w:szCs w:val="22"/>
        </w:rPr>
        <w:t>D</w:t>
      </w:r>
      <w:r w:rsidR="004D0F8F" w:rsidRPr="00C54FB7">
        <w:rPr>
          <w:rFonts w:ascii="Century Gothic" w:hAnsi="Century Gothic"/>
          <w:sz w:val="22"/>
          <w:szCs w:val="22"/>
        </w:rPr>
        <w:t xml:space="preserve">esignated </w:t>
      </w:r>
      <w:r w:rsidR="004D0F8F">
        <w:rPr>
          <w:rFonts w:ascii="Century Gothic" w:hAnsi="Century Gothic"/>
          <w:sz w:val="22"/>
          <w:szCs w:val="22"/>
        </w:rPr>
        <w:t>O</w:t>
      </w:r>
      <w:r w:rsidR="004D0F8F" w:rsidRPr="00C54FB7">
        <w:rPr>
          <w:rFonts w:ascii="Century Gothic" w:hAnsi="Century Gothic"/>
          <w:sz w:val="22"/>
          <w:szCs w:val="22"/>
        </w:rPr>
        <w:t xml:space="preserve">fficer </w:t>
      </w:r>
      <w:r w:rsidR="00562CF2" w:rsidRPr="00C54FB7">
        <w:rPr>
          <w:rFonts w:ascii="Century Gothic" w:hAnsi="Century Gothic"/>
          <w:sz w:val="22"/>
          <w:szCs w:val="22"/>
        </w:rPr>
        <w:t xml:space="preserve">(LADO) and the </w:t>
      </w:r>
      <w:r w:rsidR="004D0F8F">
        <w:rPr>
          <w:rFonts w:ascii="Century Gothic" w:hAnsi="Century Gothic"/>
          <w:sz w:val="22"/>
          <w:szCs w:val="22"/>
        </w:rPr>
        <w:t>Disclosure</w:t>
      </w:r>
      <w:r w:rsidR="004D0F8F" w:rsidRPr="00C54FB7">
        <w:rPr>
          <w:rFonts w:ascii="Century Gothic" w:hAnsi="Century Gothic"/>
          <w:sz w:val="22"/>
          <w:szCs w:val="22"/>
        </w:rPr>
        <w:t xml:space="preserve"> </w:t>
      </w:r>
      <w:r w:rsidR="00562CF2" w:rsidRPr="00C54FB7">
        <w:rPr>
          <w:rFonts w:ascii="Century Gothic" w:hAnsi="Century Gothic"/>
          <w:sz w:val="22"/>
          <w:szCs w:val="22"/>
        </w:rPr>
        <w:t xml:space="preserve">and Barring Service (where the person has been dismissed or left due to risk/harm to a child or police where a crime has </w:t>
      </w:r>
      <w:r w:rsidR="00E743ED" w:rsidRPr="00C54FB7">
        <w:rPr>
          <w:rFonts w:ascii="Century Gothic" w:hAnsi="Century Gothic"/>
          <w:sz w:val="22"/>
          <w:szCs w:val="22"/>
        </w:rPr>
        <w:t>b</w:t>
      </w:r>
      <w:r w:rsidR="00562CF2" w:rsidRPr="00C54FB7">
        <w:rPr>
          <w:rFonts w:ascii="Century Gothic" w:hAnsi="Century Gothic"/>
          <w:sz w:val="22"/>
          <w:szCs w:val="22"/>
        </w:rPr>
        <w:t>een committed</w:t>
      </w:r>
      <w:r w:rsidR="004D0F8F">
        <w:rPr>
          <w:rFonts w:ascii="Century Gothic" w:hAnsi="Century Gothic"/>
          <w:sz w:val="22"/>
          <w:szCs w:val="22"/>
        </w:rPr>
        <w:t>)</w:t>
      </w:r>
      <w:r w:rsidR="00562CF2" w:rsidRPr="00C54FB7">
        <w:rPr>
          <w:rFonts w:ascii="Century Gothic" w:hAnsi="Century Gothic"/>
          <w:sz w:val="22"/>
          <w:szCs w:val="22"/>
        </w:rPr>
        <w:t>;</w:t>
      </w:r>
    </w:p>
    <w:p w14:paraId="5DB81A16" w14:textId="45B9E9AB" w:rsidR="00562CF2" w:rsidRPr="00C54FB7" w:rsidRDefault="00562CF2"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Liaise with the headteacher to inform him/her of issues especially ongoing enquiries under section 47 of the Children Act 1989 and police investigations</w:t>
      </w:r>
      <w:r w:rsidR="004D0F8F">
        <w:rPr>
          <w:rFonts w:ascii="Century Gothic" w:hAnsi="Century Gothic"/>
          <w:sz w:val="22"/>
          <w:szCs w:val="22"/>
        </w:rPr>
        <w:t>;</w:t>
      </w:r>
    </w:p>
    <w:p w14:paraId="0EAF462F" w14:textId="77777777" w:rsidR="00825314" w:rsidRPr="00D34786" w:rsidRDefault="00825314" w:rsidP="004E4FD0">
      <w:pPr>
        <w:numPr>
          <w:ilvl w:val="0"/>
          <w:numId w:val="9"/>
        </w:numPr>
        <w:spacing w:line="276" w:lineRule="auto"/>
        <w:ind w:left="714" w:hanging="357"/>
        <w:rPr>
          <w:rFonts w:ascii="Century Gothic" w:hAnsi="Century Gothic"/>
          <w:sz w:val="22"/>
          <w:szCs w:val="22"/>
        </w:rPr>
      </w:pPr>
      <w:r w:rsidRPr="00D34786">
        <w:rPr>
          <w:rFonts w:ascii="Century Gothic" w:hAnsi="Century Gothic"/>
          <w:sz w:val="22"/>
          <w:szCs w:val="22"/>
        </w:rPr>
        <w:t>Committing resources and, where appropriate, supporting and directing other staff;</w:t>
      </w:r>
    </w:p>
    <w:p w14:paraId="7ACD9DE6" w14:textId="23D1BC78" w:rsidR="00562CF2" w:rsidRPr="0063213B" w:rsidRDefault="00562CF2"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Act as a source of support, advice and expertise to staff on matters of safeguarding and </w:t>
      </w:r>
      <w:r w:rsidR="0075459C" w:rsidRPr="0063213B">
        <w:rPr>
          <w:rFonts w:ascii="Century Gothic" w:hAnsi="Century Gothic"/>
          <w:sz w:val="22"/>
          <w:szCs w:val="22"/>
        </w:rPr>
        <w:t xml:space="preserve">safety </w:t>
      </w:r>
      <w:r w:rsidRPr="0063213B">
        <w:rPr>
          <w:rFonts w:ascii="Century Gothic" w:hAnsi="Century Gothic"/>
          <w:sz w:val="22"/>
          <w:szCs w:val="22"/>
        </w:rPr>
        <w:t>when deciding whether to make a referral by liaising with relevant agencies</w:t>
      </w:r>
      <w:r w:rsidR="004D0F8F" w:rsidRPr="0063213B">
        <w:rPr>
          <w:rFonts w:ascii="Century Gothic" w:hAnsi="Century Gothic"/>
          <w:sz w:val="22"/>
          <w:szCs w:val="22"/>
        </w:rPr>
        <w:t>;</w:t>
      </w:r>
    </w:p>
    <w:p w14:paraId="718FF62A" w14:textId="386825DE" w:rsidR="00825314" w:rsidRPr="00ED6C07" w:rsidRDefault="00825314" w:rsidP="004E4FD0">
      <w:pPr>
        <w:numPr>
          <w:ilvl w:val="0"/>
          <w:numId w:val="9"/>
        </w:numPr>
        <w:spacing w:line="276" w:lineRule="auto"/>
        <w:rPr>
          <w:rFonts w:ascii="Century Gothic" w:hAnsi="Century Gothic"/>
          <w:sz w:val="22"/>
          <w:szCs w:val="22"/>
        </w:rPr>
      </w:pPr>
      <w:r w:rsidRPr="000B1EDB">
        <w:rPr>
          <w:rFonts w:ascii="Century Gothic" w:hAnsi="Century Gothic"/>
          <w:sz w:val="22"/>
          <w:szCs w:val="22"/>
        </w:rPr>
        <w:t xml:space="preserve">Take lead </w:t>
      </w:r>
      <w:r w:rsidRPr="00ED6C07">
        <w:rPr>
          <w:rFonts w:ascii="Century Gothic" w:hAnsi="Century Gothic"/>
          <w:sz w:val="22"/>
          <w:szCs w:val="22"/>
        </w:rPr>
        <w:t>responsibility</w:t>
      </w:r>
      <w:r w:rsidR="00E850C7" w:rsidRPr="00ED6C07">
        <w:rPr>
          <w:rFonts w:ascii="Century Gothic" w:hAnsi="Century Gothic"/>
          <w:sz w:val="22"/>
          <w:szCs w:val="22"/>
        </w:rPr>
        <w:t xml:space="preserve"> </w:t>
      </w:r>
      <w:r w:rsidR="007B04C2" w:rsidRPr="00ED6C07">
        <w:rPr>
          <w:rFonts w:ascii="Century Gothic" w:hAnsi="Century Gothic"/>
          <w:sz w:val="22"/>
          <w:szCs w:val="22"/>
        </w:rPr>
        <w:t>for promoting educational outcomes by knowing the welfare, safeguarding and child protection issues that children in need are experiencing, or have experienced, and identifying the impact that these issues might be having on children’s attendance, engag</w:t>
      </w:r>
      <w:r w:rsidR="000B1EDB" w:rsidRPr="00ED6C07">
        <w:rPr>
          <w:rFonts w:ascii="Century Gothic" w:hAnsi="Century Gothic"/>
          <w:sz w:val="22"/>
          <w:szCs w:val="22"/>
        </w:rPr>
        <w:t xml:space="preserve">ement and achievement at school; </w:t>
      </w:r>
    </w:p>
    <w:p w14:paraId="3D2F6D93" w14:textId="079138DA" w:rsidR="00562CF2" w:rsidRPr="00C54FB7" w:rsidRDefault="00562CF2"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Have a working knowledge of the assessment process for providing </w:t>
      </w:r>
      <w:r w:rsidR="00854632" w:rsidRPr="00C54FB7">
        <w:rPr>
          <w:rFonts w:ascii="Century Gothic" w:hAnsi="Century Gothic"/>
          <w:sz w:val="22"/>
          <w:szCs w:val="22"/>
        </w:rPr>
        <w:t>E</w:t>
      </w:r>
      <w:r w:rsidRPr="00C54FB7">
        <w:rPr>
          <w:rFonts w:ascii="Century Gothic" w:hAnsi="Century Gothic"/>
          <w:sz w:val="22"/>
          <w:szCs w:val="22"/>
        </w:rPr>
        <w:t xml:space="preserve">arly </w:t>
      </w:r>
      <w:r w:rsidR="00854632" w:rsidRPr="00C54FB7">
        <w:rPr>
          <w:rFonts w:ascii="Century Gothic" w:hAnsi="Century Gothic"/>
          <w:sz w:val="22"/>
          <w:szCs w:val="22"/>
        </w:rPr>
        <w:t>H</w:t>
      </w:r>
      <w:r w:rsidRPr="00C54FB7">
        <w:rPr>
          <w:rFonts w:ascii="Century Gothic" w:hAnsi="Century Gothic"/>
          <w:sz w:val="22"/>
          <w:szCs w:val="22"/>
        </w:rPr>
        <w:t>elp and how local authorities conduct a child protection case conference and review and be able to attend and contribute to these effectively when required to do so</w:t>
      </w:r>
      <w:r w:rsidR="004D0F8F">
        <w:rPr>
          <w:rFonts w:ascii="Century Gothic" w:hAnsi="Century Gothic"/>
          <w:sz w:val="22"/>
          <w:szCs w:val="22"/>
        </w:rPr>
        <w:t>;</w:t>
      </w:r>
    </w:p>
    <w:p w14:paraId="5F8B8554" w14:textId="48BA7DB6" w:rsidR="00562CF2" w:rsidRPr="00C54FB7" w:rsidRDefault="00562CF2"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Ensure each member of staff </w:t>
      </w:r>
      <w:r w:rsidR="00372F44">
        <w:rPr>
          <w:rFonts w:ascii="Century Gothic" w:hAnsi="Century Gothic"/>
          <w:sz w:val="22"/>
          <w:szCs w:val="22"/>
        </w:rPr>
        <w:t>(</w:t>
      </w:r>
      <w:r w:rsidR="00372F44" w:rsidRPr="00C54FB7">
        <w:rPr>
          <w:rFonts w:ascii="Century Gothic" w:hAnsi="Century Gothic"/>
          <w:sz w:val="22"/>
          <w:szCs w:val="22"/>
        </w:rPr>
        <w:t>including new and part time staff</w:t>
      </w:r>
      <w:r w:rsidR="00372F44">
        <w:rPr>
          <w:rFonts w:ascii="Century Gothic" w:hAnsi="Century Gothic"/>
          <w:sz w:val="22"/>
          <w:szCs w:val="22"/>
        </w:rPr>
        <w:t xml:space="preserve">) </w:t>
      </w:r>
      <w:r w:rsidRPr="00C54FB7">
        <w:rPr>
          <w:rFonts w:ascii="Century Gothic" w:hAnsi="Century Gothic"/>
          <w:sz w:val="22"/>
          <w:szCs w:val="22"/>
        </w:rPr>
        <w:t xml:space="preserve">has access to and understands the </w:t>
      </w:r>
      <w:r w:rsidR="0063213B">
        <w:rPr>
          <w:rFonts w:ascii="Century Gothic" w:hAnsi="Century Gothic"/>
          <w:sz w:val="22"/>
          <w:szCs w:val="22"/>
        </w:rPr>
        <w:t>tr</w:t>
      </w:r>
      <w:r w:rsidR="00372F44">
        <w:rPr>
          <w:rFonts w:ascii="Century Gothic" w:hAnsi="Century Gothic"/>
          <w:sz w:val="22"/>
          <w:szCs w:val="22"/>
        </w:rPr>
        <w:t>ust’s</w:t>
      </w:r>
      <w:r w:rsidRPr="00C54FB7">
        <w:rPr>
          <w:rFonts w:ascii="Century Gothic" w:hAnsi="Century Gothic"/>
          <w:sz w:val="22"/>
          <w:szCs w:val="22"/>
        </w:rPr>
        <w:t xml:space="preserve"> child protection policy and procedures</w:t>
      </w:r>
      <w:r w:rsidR="00372F44">
        <w:rPr>
          <w:rFonts w:ascii="Century Gothic" w:hAnsi="Century Gothic"/>
          <w:sz w:val="22"/>
          <w:szCs w:val="22"/>
        </w:rPr>
        <w:t>;</w:t>
      </w:r>
      <w:r w:rsidRPr="00C54FB7">
        <w:rPr>
          <w:rFonts w:ascii="Century Gothic" w:hAnsi="Century Gothic"/>
          <w:sz w:val="22"/>
          <w:szCs w:val="22"/>
        </w:rPr>
        <w:t xml:space="preserve"> </w:t>
      </w:r>
    </w:p>
    <w:p w14:paraId="0686DB0F" w14:textId="7F3C6151" w:rsidR="003163D9"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Be alert to the specific needs of children in need, those with </w:t>
      </w:r>
      <w:r w:rsidR="00E850C7">
        <w:rPr>
          <w:rFonts w:ascii="Century Gothic" w:hAnsi="Century Gothic"/>
          <w:sz w:val="22"/>
          <w:szCs w:val="22"/>
        </w:rPr>
        <w:t>SEND</w:t>
      </w:r>
      <w:r w:rsidRPr="00C54FB7">
        <w:rPr>
          <w:rFonts w:ascii="Century Gothic" w:hAnsi="Century Gothic"/>
          <w:sz w:val="22"/>
          <w:szCs w:val="22"/>
        </w:rPr>
        <w:t xml:space="preserve"> and young carers;</w:t>
      </w:r>
    </w:p>
    <w:p w14:paraId="2E4A8F19" w14:textId="0F52845A" w:rsidR="00C85F35" w:rsidRPr="0063213B" w:rsidRDefault="00C85F35" w:rsidP="004E4FD0">
      <w:pPr>
        <w:numPr>
          <w:ilvl w:val="0"/>
          <w:numId w:val="9"/>
        </w:numPr>
        <w:spacing w:line="276" w:lineRule="auto"/>
        <w:ind w:left="714" w:hanging="357"/>
        <w:rPr>
          <w:rFonts w:ascii="Century Gothic" w:hAnsi="Century Gothic"/>
          <w:sz w:val="22"/>
          <w:szCs w:val="22"/>
        </w:rPr>
      </w:pPr>
      <w:r w:rsidRPr="0063213B">
        <w:rPr>
          <w:rFonts w:ascii="Century Gothic" w:hAnsi="Century Gothic"/>
          <w:sz w:val="22"/>
          <w:szCs w:val="22"/>
        </w:rPr>
        <w:t>Help promote educational outcomes by sharing information</w:t>
      </w:r>
      <w:r w:rsidR="0063213B" w:rsidRPr="0063213B">
        <w:rPr>
          <w:rFonts w:ascii="Century Gothic" w:hAnsi="Century Gothic"/>
          <w:sz w:val="22"/>
          <w:szCs w:val="22"/>
        </w:rPr>
        <w:t xml:space="preserve"> with teachers and school leadership staff</w:t>
      </w:r>
      <w:r w:rsidRPr="0063213B">
        <w:rPr>
          <w:rFonts w:ascii="Century Gothic" w:hAnsi="Century Gothic"/>
          <w:sz w:val="22"/>
          <w:szCs w:val="22"/>
        </w:rPr>
        <w:t xml:space="preserve"> about the welfare, safeguarding and child protection issues that children, including children with a social worker, are experiencing or have experienc</w:t>
      </w:r>
      <w:r w:rsidR="0063213B" w:rsidRPr="0063213B">
        <w:rPr>
          <w:rFonts w:ascii="Century Gothic" w:hAnsi="Century Gothic"/>
          <w:sz w:val="22"/>
          <w:szCs w:val="22"/>
        </w:rPr>
        <w:t>ed;</w:t>
      </w:r>
    </w:p>
    <w:p w14:paraId="7E8E855E" w14:textId="504C256D" w:rsidR="003163D9" w:rsidRPr="00C54FB7"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lastRenderedPageBreak/>
        <w:t xml:space="preserve">Be able to keep detailed, accurate, </w:t>
      </w:r>
      <w:r w:rsidRPr="00DF2910">
        <w:rPr>
          <w:rFonts w:ascii="Century Gothic" w:hAnsi="Century Gothic"/>
          <w:sz w:val="22"/>
          <w:szCs w:val="22"/>
        </w:rPr>
        <w:t>secure written records of concerns</w:t>
      </w:r>
      <w:r w:rsidR="00DF2910" w:rsidRPr="00DF2910">
        <w:rPr>
          <w:rFonts w:ascii="Century Gothic" w:hAnsi="Century Gothic"/>
          <w:sz w:val="22"/>
          <w:szCs w:val="22"/>
        </w:rPr>
        <w:t xml:space="preserve">, </w:t>
      </w:r>
      <w:r w:rsidR="00A41E9C" w:rsidRPr="00DF2910">
        <w:rPr>
          <w:rFonts w:ascii="Century Gothic" w:hAnsi="Century Gothic"/>
          <w:sz w:val="22"/>
          <w:szCs w:val="22"/>
        </w:rPr>
        <w:t xml:space="preserve">discussions and decisions made including the rationale for those decisions. This should include instances where referrals were or were not made to another agency such as LA children’s social care or the Prevent programme etc. </w:t>
      </w:r>
    </w:p>
    <w:p w14:paraId="3C9F6CD2" w14:textId="77777777" w:rsidR="003163D9" w:rsidRPr="00C54FB7"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Obtain access to resources and attend any relevant or refresher training courses</w:t>
      </w:r>
      <w:r w:rsidR="004208C8">
        <w:rPr>
          <w:rFonts w:ascii="Century Gothic" w:hAnsi="Century Gothic"/>
          <w:sz w:val="22"/>
          <w:szCs w:val="22"/>
        </w:rPr>
        <w:t xml:space="preserve">; </w:t>
      </w:r>
    </w:p>
    <w:p w14:paraId="4B1E8FED" w14:textId="77777777" w:rsidR="003163D9" w:rsidRPr="00C54FB7"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Encourage a culture of listening to children and taking account of their wishes and feelings, among all staff, in any measures the school may put in place to protect them;</w:t>
      </w:r>
    </w:p>
    <w:p w14:paraId="6E84568E" w14:textId="7BB49269" w:rsidR="003163D9"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Raise awareness of the </w:t>
      </w:r>
      <w:r w:rsidR="0063213B">
        <w:rPr>
          <w:rFonts w:ascii="Century Gothic" w:hAnsi="Century Gothic"/>
          <w:sz w:val="22"/>
          <w:szCs w:val="22"/>
        </w:rPr>
        <w:t>t</w:t>
      </w:r>
      <w:r w:rsidR="00372F44">
        <w:rPr>
          <w:rFonts w:ascii="Century Gothic" w:hAnsi="Century Gothic"/>
          <w:sz w:val="22"/>
          <w:szCs w:val="22"/>
        </w:rPr>
        <w:t xml:space="preserve">rust’s </w:t>
      </w:r>
      <w:r w:rsidRPr="00C54FB7">
        <w:rPr>
          <w:rFonts w:ascii="Century Gothic" w:hAnsi="Century Gothic"/>
          <w:sz w:val="22"/>
          <w:szCs w:val="22"/>
        </w:rPr>
        <w:t>policy and safeguarding risks;</w:t>
      </w:r>
    </w:p>
    <w:p w14:paraId="4049AE67" w14:textId="0D87C520" w:rsidR="007B04C2" w:rsidRPr="00ED6C07" w:rsidRDefault="007B04C2" w:rsidP="004E4FD0">
      <w:pPr>
        <w:numPr>
          <w:ilvl w:val="0"/>
          <w:numId w:val="9"/>
        </w:numPr>
        <w:spacing w:line="276" w:lineRule="auto"/>
        <w:rPr>
          <w:rFonts w:ascii="Century Gothic" w:hAnsi="Century Gothic"/>
          <w:sz w:val="22"/>
          <w:szCs w:val="22"/>
        </w:rPr>
      </w:pPr>
      <w:r w:rsidRPr="00ED6C07">
        <w:rPr>
          <w:rFonts w:ascii="Century Gothic" w:hAnsi="Century Gothic"/>
          <w:sz w:val="22"/>
          <w:szCs w:val="22"/>
        </w:rPr>
        <w:t>Liaise with the senior mental health lead and, where available, the Mental Health Support Team, where safeguarding concerns are linked to mental health</w:t>
      </w:r>
      <w:r w:rsidR="000B1EDB" w:rsidRPr="00ED6C07">
        <w:rPr>
          <w:rFonts w:ascii="Century Gothic" w:hAnsi="Century Gothic"/>
          <w:sz w:val="22"/>
          <w:szCs w:val="22"/>
        </w:rPr>
        <w:t>;</w:t>
      </w:r>
    </w:p>
    <w:p w14:paraId="65F96F28" w14:textId="397976A4" w:rsidR="003163D9" w:rsidRPr="00C54FB7"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Ensure the safeguarding policy is reviewed annually and </w:t>
      </w:r>
      <w:r w:rsidR="000B1EDB">
        <w:rPr>
          <w:rFonts w:ascii="Century Gothic" w:hAnsi="Century Gothic"/>
          <w:sz w:val="22"/>
          <w:szCs w:val="22"/>
        </w:rPr>
        <w:t>school</w:t>
      </w:r>
      <w:r w:rsidRPr="00C54FB7">
        <w:rPr>
          <w:rFonts w:ascii="Century Gothic" w:hAnsi="Century Gothic"/>
          <w:sz w:val="22"/>
          <w:szCs w:val="22"/>
        </w:rPr>
        <w:t xml:space="preserve"> procedures are updated and reviewed regularly;</w:t>
      </w:r>
    </w:p>
    <w:p w14:paraId="2D2A4F30" w14:textId="77777777" w:rsidR="003163D9" w:rsidRPr="00C54FB7"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Ensure the policy is available publically and parents are aware that referrals about suspected abuse or neglect may </w:t>
      </w:r>
      <w:r w:rsidR="00372F44">
        <w:rPr>
          <w:rFonts w:ascii="Century Gothic" w:hAnsi="Century Gothic"/>
          <w:sz w:val="22"/>
          <w:szCs w:val="22"/>
        </w:rPr>
        <w:t>b</w:t>
      </w:r>
      <w:r w:rsidRPr="00C54FB7">
        <w:rPr>
          <w:rFonts w:ascii="Century Gothic" w:hAnsi="Century Gothic"/>
          <w:sz w:val="22"/>
          <w:szCs w:val="22"/>
        </w:rPr>
        <w:t>e made and the role of the school in this;</w:t>
      </w:r>
    </w:p>
    <w:p w14:paraId="4B2CAF5E" w14:textId="4044CA0B" w:rsidR="003163D9" w:rsidRPr="00C54FB7"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Link with the </w:t>
      </w:r>
      <w:r w:rsidR="00854632" w:rsidRPr="00C54FB7">
        <w:rPr>
          <w:rFonts w:ascii="Century Gothic" w:hAnsi="Century Gothic"/>
          <w:sz w:val="22"/>
          <w:szCs w:val="22"/>
        </w:rPr>
        <w:t>L</w:t>
      </w:r>
      <w:r w:rsidRPr="00C54FB7">
        <w:rPr>
          <w:rFonts w:ascii="Century Gothic" w:hAnsi="Century Gothic"/>
          <w:sz w:val="22"/>
          <w:szCs w:val="22"/>
        </w:rPr>
        <w:t xml:space="preserve">ocal </w:t>
      </w:r>
      <w:r w:rsidR="00854632" w:rsidRPr="00C54FB7">
        <w:rPr>
          <w:rFonts w:ascii="Century Gothic" w:hAnsi="Century Gothic"/>
          <w:sz w:val="22"/>
          <w:szCs w:val="22"/>
        </w:rPr>
        <w:t xml:space="preserve">Authority Safeguarding </w:t>
      </w:r>
      <w:r w:rsidR="00825314">
        <w:rPr>
          <w:rFonts w:ascii="Century Gothic" w:hAnsi="Century Gothic"/>
          <w:sz w:val="22"/>
          <w:szCs w:val="22"/>
        </w:rPr>
        <w:t>Partnership</w:t>
      </w:r>
      <w:r w:rsidR="00854632" w:rsidRPr="00C54FB7">
        <w:rPr>
          <w:rFonts w:ascii="Century Gothic" w:hAnsi="Century Gothic"/>
          <w:sz w:val="22"/>
          <w:szCs w:val="22"/>
        </w:rPr>
        <w:t xml:space="preserve"> </w:t>
      </w:r>
      <w:r w:rsidRPr="00C54FB7">
        <w:rPr>
          <w:rFonts w:ascii="Century Gothic" w:hAnsi="Century Gothic"/>
          <w:sz w:val="22"/>
          <w:szCs w:val="22"/>
        </w:rPr>
        <w:t>to make sure staff are aware of training opportunities and the latest policies on safeguarding;</w:t>
      </w:r>
    </w:p>
    <w:p w14:paraId="1ACFE99B" w14:textId="67D7E528" w:rsidR="005066F3" w:rsidRDefault="003163D9" w:rsidP="004E4FD0">
      <w:pPr>
        <w:numPr>
          <w:ilvl w:val="0"/>
          <w:numId w:val="9"/>
        </w:numPr>
        <w:spacing w:line="276" w:lineRule="auto"/>
        <w:ind w:left="714" w:hanging="357"/>
        <w:rPr>
          <w:rFonts w:ascii="Century Gothic" w:hAnsi="Century Gothic"/>
          <w:sz w:val="22"/>
          <w:szCs w:val="22"/>
        </w:rPr>
      </w:pPr>
      <w:r w:rsidRPr="00C54FB7">
        <w:rPr>
          <w:rFonts w:ascii="Century Gothic" w:hAnsi="Century Gothic"/>
          <w:sz w:val="22"/>
          <w:szCs w:val="22"/>
        </w:rPr>
        <w:t xml:space="preserve">Where children leave </w:t>
      </w:r>
      <w:r w:rsidR="00372F44">
        <w:rPr>
          <w:rFonts w:ascii="Century Gothic" w:hAnsi="Century Gothic"/>
          <w:sz w:val="22"/>
          <w:szCs w:val="22"/>
        </w:rPr>
        <w:t xml:space="preserve">school, </w:t>
      </w:r>
      <w:r w:rsidRPr="00C54FB7">
        <w:rPr>
          <w:rFonts w:ascii="Century Gothic" w:hAnsi="Century Gothic"/>
          <w:sz w:val="22"/>
          <w:szCs w:val="22"/>
        </w:rPr>
        <w:t xml:space="preserve">ensure their child protection file is copied for any new school as soon as possible but transferred separately from the main pupil file. </w:t>
      </w:r>
    </w:p>
    <w:p w14:paraId="3A188456" w14:textId="70416926" w:rsidR="00765FE0" w:rsidRDefault="00AA045A" w:rsidP="00765FE0">
      <w:pPr>
        <w:numPr>
          <w:ilvl w:val="0"/>
          <w:numId w:val="9"/>
        </w:numPr>
        <w:spacing w:line="276" w:lineRule="auto"/>
        <w:rPr>
          <w:rFonts w:ascii="Century Gothic" w:hAnsi="Century Gothic"/>
          <w:sz w:val="22"/>
          <w:szCs w:val="22"/>
        </w:rPr>
      </w:pPr>
      <w:r w:rsidRPr="00BF4A35">
        <w:rPr>
          <w:rFonts w:ascii="Century Gothic" w:hAnsi="Century Gothic"/>
          <w:sz w:val="22"/>
          <w:szCs w:val="22"/>
        </w:rPr>
        <w:t>Have ‘lead responsibility’ on ‘Filtering and Monitoring’ for digi</w:t>
      </w:r>
      <w:r w:rsidR="00BF4A35">
        <w:rPr>
          <w:rFonts w:ascii="Century Gothic" w:hAnsi="Century Gothic"/>
          <w:sz w:val="22"/>
          <w:szCs w:val="22"/>
        </w:rPr>
        <w:t>tal devices and accessibility</w:t>
      </w:r>
      <w:r w:rsidRPr="00BF4A35">
        <w:rPr>
          <w:rFonts w:ascii="Century Gothic" w:hAnsi="Century Gothic"/>
          <w:sz w:val="22"/>
          <w:szCs w:val="22"/>
        </w:rPr>
        <w:t>.</w:t>
      </w:r>
    </w:p>
    <w:p w14:paraId="186BD91C" w14:textId="3D9572D8" w:rsidR="00A41E9C" w:rsidRPr="00DF2910" w:rsidRDefault="00A41E9C" w:rsidP="00765FE0">
      <w:pPr>
        <w:numPr>
          <w:ilvl w:val="0"/>
          <w:numId w:val="9"/>
        </w:numPr>
        <w:spacing w:line="276" w:lineRule="auto"/>
        <w:rPr>
          <w:rFonts w:ascii="Century Gothic" w:hAnsi="Century Gothic"/>
          <w:sz w:val="22"/>
          <w:szCs w:val="22"/>
        </w:rPr>
      </w:pPr>
      <w:r w:rsidRPr="00DF2910">
        <w:rPr>
          <w:rFonts w:ascii="Century Gothic" w:hAnsi="Century Gothic"/>
          <w:sz w:val="22"/>
          <w:szCs w:val="22"/>
        </w:rPr>
        <w:t xml:space="preserve">Be available (or a deputy) during school hours for staff to discuss any safeguarding concerns. Whilst generally speaking this would be expected to be in person, it is a matter for individual schools, working with the DSL, to define what “available” means and whetehr in exceptional circumstances availability via phone and/or Skype or other such media is acceptable. It is a matter for individual schools and the DSL to arrange adequate and appropriate cover arrangements for any out of hours/out of term activities. </w:t>
      </w:r>
    </w:p>
    <w:p w14:paraId="296399C5" w14:textId="77777777" w:rsidR="00A41E9C" w:rsidRPr="00BF4A35" w:rsidRDefault="00A41E9C" w:rsidP="00A41E9C">
      <w:pPr>
        <w:spacing w:line="276" w:lineRule="auto"/>
        <w:ind w:left="720"/>
        <w:rPr>
          <w:rFonts w:ascii="Century Gothic" w:hAnsi="Century Gothic"/>
          <w:sz w:val="22"/>
          <w:szCs w:val="22"/>
        </w:rPr>
      </w:pPr>
    </w:p>
    <w:p w14:paraId="55C522B4" w14:textId="1993E618" w:rsidR="00DD02BA" w:rsidRDefault="00765FE0" w:rsidP="00C950D8">
      <w:pPr>
        <w:spacing w:line="276" w:lineRule="auto"/>
        <w:rPr>
          <w:rFonts w:ascii="Century Gothic" w:hAnsi="Century Gothic"/>
          <w:sz w:val="22"/>
          <w:szCs w:val="22"/>
        </w:rPr>
      </w:pPr>
      <w:r w:rsidRPr="00765FE0">
        <w:rPr>
          <w:rFonts w:ascii="Century Gothic" w:hAnsi="Century Gothic"/>
          <w:b/>
          <w:sz w:val="22"/>
          <w:szCs w:val="22"/>
        </w:rPr>
        <w:t>D</w:t>
      </w:r>
      <w:r w:rsidR="005810C8">
        <w:rPr>
          <w:rFonts w:ascii="Century Gothic" w:hAnsi="Century Gothic"/>
          <w:b/>
          <w:sz w:val="22"/>
          <w:szCs w:val="22"/>
        </w:rPr>
        <w:t>esignated Members of Staff (DM</w:t>
      </w:r>
      <w:r w:rsidRPr="00765FE0">
        <w:rPr>
          <w:rFonts w:ascii="Century Gothic" w:hAnsi="Century Gothic"/>
          <w:b/>
          <w:sz w:val="22"/>
          <w:szCs w:val="22"/>
        </w:rPr>
        <w:t>S</w:t>
      </w:r>
      <w:r w:rsidR="005810C8">
        <w:rPr>
          <w:rFonts w:ascii="Century Gothic" w:hAnsi="Century Gothic"/>
          <w:b/>
          <w:sz w:val="22"/>
          <w:szCs w:val="22"/>
        </w:rPr>
        <w:t>)</w:t>
      </w:r>
      <w:r w:rsidRPr="00765FE0">
        <w:rPr>
          <w:rFonts w:ascii="Century Gothic" w:hAnsi="Century Gothic"/>
          <w:b/>
          <w:sz w:val="22"/>
          <w:szCs w:val="22"/>
        </w:rPr>
        <w:t>:</w:t>
      </w:r>
      <w:r w:rsidRPr="00765FE0">
        <w:rPr>
          <w:rFonts w:ascii="Century Gothic" w:hAnsi="Century Gothic"/>
          <w:sz w:val="22"/>
          <w:szCs w:val="22"/>
        </w:rPr>
        <w:t xml:space="preserve"> Those in the DMS role will support the DSL in his/her role, and cover the above responsibilities when required to deputise.</w:t>
      </w:r>
      <w:r w:rsidR="00C950D8">
        <w:rPr>
          <w:rFonts w:ascii="Century Gothic" w:hAnsi="Century Gothic"/>
          <w:sz w:val="22"/>
          <w:szCs w:val="22"/>
        </w:rPr>
        <w:t xml:space="preserve"> </w:t>
      </w:r>
    </w:p>
    <w:p w14:paraId="59EEE2A9" w14:textId="4184A498" w:rsidR="006C507B" w:rsidRDefault="006C507B" w:rsidP="00C950D8">
      <w:pPr>
        <w:spacing w:line="276" w:lineRule="auto"/>
        <w:rPr>
          <w:rFonts w:ascii="Century Gothic" w:hAnsi="Century Gothic"/>
          <w:sz w:val="22"/>
          <w:szCs w:val="22"/>
        </w:rPr>
      </w:pPr>
    </w:p>
    <w:p w14:paraId="18AB2972" w14:textId="397BB74A" w:rsidR="006C507B" w:rsidRDefault="006C507B" w:rsidP="00C950D8">
      <w:pPr>
        <w:spacing w:line="276" w:lineRule="auto"/>
        <w:rPr>
          <w:rFonts w:ascii="Century Gothic" w:hAnsi="Century Gothic"/>
          <w:sz w:val="22"/>
          <w:szCs w:val="22"/>
        </w:rPr>
      </w:pPr>
    </w:p>
    <w:p w14:paraId="5A337456" w14:textId="5E8AF401" w:rsidR="006C507B" w:rsidRDefault="006C507B" w:rsidP="00C950D8">
      <w:pPr>
        <w:spacing w:line="276" w:lineRule="auto"/>
        <w:rPr>
          <w:rFonts w:ascii="Century Gothic" w:hAnsi="Century Gothic"/>
          <w:sz w:val="22"/>
          <w:szCs w:val="22"/>
        </w:rPr>
      </w:pPr>
    </w:p>
    <w:p w14:paraId="13BFA9AD" w14:textId="71CD010E" w:rsidR="006C507B" w:rsidRDefault="006C507B" w:rsidP="00C950D8">
      <w:pPr>
        <w:spacing w:line="276" w:lineRule="auto"/>
        <w:rPr>
          <w:rFonts w:ascii="Century Gothic" w:hAnsi="Century Gothic"/>
          <w:sz w:val="22"/>
          <w:szCs w:val="22"/>
        </w:rPr>
      </w:pPr>
    </w:p>
    <w:p w14:paraId="60AE705E" w14:textId="2F63ED41" w:rsidR="006C507B" w:rsidRDefault="006C507B" w:rsidP="00C950D8">
      <w:pPr>
        <w:spacing w:line="276" w:lineRule="auto"/>
        <w:rPr>
          <w:rFonts w:ascii="Century Gothic" w:hAnsi="Century Gothic"/>
          <w:sz w:val="22"/>
          <w:szCs w:val="22"/>
        </w:rPr>
      </w:pPr>
    </w:p>
    <w:p w14:paraId="279195B5" w14:textId="3DF8C83C" w:rsidR="006C507B" w:rsidRDefault="006C507B" w:rsidP="00C950D8">
      <w:pPr>
        <w:spacing w:line="276" w:lineRule="auto"/>
        <w:rPr>
          <w:rFonts w:ascii="Century Gothic" w:hAnsi="Century Gothic"/>
          <w:sz w:val="22"/>
          <w:szCs w:val="22"/>
        </w:rPr>
      </w:pPr>
    </w:p>
    <w:p w14:paraId="0C266BB5" w14:textId="7FCEABE8" w:rsidR="006C507B" w:rsidRDefault="006C507B" w:rsidP="00C950D8">
      <w:pPr>
        <w:spacing w:line="276" w:lineRule="auto"/>
        <w:rPr>
          <w:rFonts w:ascii="Century Gothic" w:hAnsi="Century Gothic"/>
          <w:sz w:val="22"/>
          <w:szCs w:val="22"/>
        </w:rPr>
      </w:pPr>
    </w:p>
    <w:p w14:paraId="36A5D4B9" w14:textId="6CBB0102" w:rsidR="006C507B" w:rsidRDefault="006C507B" w:rsidP="00C950D8">
      <w:pPr>
        <w:spacing w:line="276" w:lineRule="auto"/>
        <w:rPr>
          <w:rFonts w:ascii="Century Gothic" w:hAnsi="Century Gothic"/>
          <w:sz w:val="22"/>
          <w:szCs w:val="22"/>
        </w:rPr>
      </w:pPr>
    </w:p>
    <w:p w14:paraId="5D229579" w14:textId="2FAAA83B" w:rsidR="006C507B" w:rsidRDefault="006C507B" w:rsidP="00C950D8">
      <w:pPr>
        <w:spacing w:line="276" w:lineRule="auto"/>
        <w:rPr>
          <w:rFonts w:ascii="Century Gothic" w:hAnsi="Century Gothic"/>
          <w:sz w:val="22"/>
          <w:szCs w:val="22"/>
        </w:rPr>
      </w:pPr>
    </w:p>
    <w:p w14:paraId="4104BE25" w14:textId="301F42C1" w:rsidR="006C507B" w:rsidRDefault="006C507B" w:rsidP="00C950D8">
      <w:pPr>
        <w:spacing w:line="276" w:lineRule="auto"/>
        <w:rPr>
          <w:rFonts w:ascii="Century Gothic" w:hAnsi="Century Gothic"/>
          <w:sz w:val="22"/>
          <w:szCs w:val="22"/>
        </w:rPr>
      </w:pPr>
    </w:p>
    <w:p w14:paraId="3A50B085" w14:textId="59EEEAB2" w:rsidR="006C507B" w:rsidRDefault="006C507B" w:rsidP="00C950D8">
      <w:pPr>
        <w:spacing w:line="276" w:lineRule="auto"/>
        <w:rPr>
          <w:rFonts w:ascii="Century Gothic" w:hAnsi="Century Gothic"/>
          <w:sz w:val="22"/>
          <w:szCs w:val="22"/>
        </w:rPr>
      </w:pPr>
    </w:p>
    <w:p w14:paraId="3DAE831C" w14:textId="071EB7A5" w:rsidR="006C507B" w:rsidRDefault="006C507B" w:rsidP="00C950D8">
      <w:pPr>
        <w:spacing w:line="276" w:lineRule="auto"/>
        <w:rPr>
          <w:rFonts w:ascii="Century Gothic" w:hAnsi="Century Gothic"/>
          <w:sz w:val="22"/>
          <w:szCs w:val="22"/>
        </w:rPr>
      </w:pPr>
    </w:p>
    <w:p w14:paraId="4077DD54" w14:textId="06389454" w:rsidR="006C507B" w:rsidRDefault="006C507B" w:rsidP="00C950D8">
      <w:pPr>
        <w:spacing w:line="276" w:lineRule="auto"/>
        <w:rPr>
          <w:rFonts w:ascii="Century Gothic" w:hAnsi="Century Gothic"/>
          <w:sz w:val="22"/>
          <w:szCs w:val="22"/>
        </w:rPr>
      </w:pPr>
    </w:p>
    <w:p w14:paraId="439F17BB" w14:textId="39C19E62" w:rsidR="006C507B" w:rsidRDefault="006C507B" w:rsidP="00C950D8">
      <w:pPr>
        <w:spacing w:line="276" w:lineRule="auto"/>
        <w:rPr>
          <w:rFonts w:ascii="Century Gothic" w:hAnsi="Century Gothic"/>
          <w:sz w:val="22"/>
          <w:szCs w:val="22"/>
        </w:rPr>
      </w:pPr>
    </w:p>
    <w:p w14:paraId="53E5E1E1" w14:textId="4CA84160" w:rsidR="006C507B" w:rsidRDefault="006C507B" w:rsidP="00C950D8">
      <w:pPr>
        <w:spacing w:line="276" w:lineRule="auto"/>
        <w:rPr>
          <w:rFonts w:ascii="Century Gothic" w:hAnsi="Century Gothic"/>
          <w:sz w:val="22"/>
          <w:szCs w:val="22"/>
        </w:rPr>
      </w:pPr>
    </w:p>
    <w:p w14:paraId="6DE0D97D" w14:textId="5248BE8E" w:rsidR="006C507B" w:rsidRDefault="006C507B" w:rsidP="00C950D8">
      <w:pPr>
        <w:spacing w:line="276" w:lineRule="auto"/>
        <w:rPr>
          <w:rFonts w:ascii="Century Gothic" w:hAnsi="Century Gothic"/>
          <w:sz w:val="22"/>
          <w:szCs w:val="22"/>
        </w:rPr>
      </w:pPr>
    </w:p>
    <w:p w14:paraId="4BC32746" w14:textId="5F7DB280" w:rsidR="006C507B" w:rsidRDefault="006C507B" w:rsidP="00C950D8">
      <w:pPr>
        <w:spacing w:line="276" w:lineRule="auto"/>
        <w:rPr>
          <w:rFonts w:ascii="Century Gothic" w:hAnsi="Century Gothic"/>
          <w:sz w:val="22"/>
          <w:szCs w:val="22"/>
        </w:rPr>
      </w:pPr>
    </w:p>
    <w:p w14:paraId="7435BC60" w14:textId="5D4418DC" w:rsidR="006C507B" w:rsidRDefault="006C507B" w:rsidP="00C950D8">
      <w:pPr>
        <w:spacing w:line="276" w:lineRule="auto"/>
        <w:rPr>
          <w:rFonts w:ascii="Century Gothic" w:hAnsi="Century Gothic"/>
          <w:sz w:val="22"/>
          <w:szCs w:val="22"/>
        </w:rPr>
      </w:pPr>
    </w:p>
    <w:p w14:paraId="187A9C59" w14:textId="661D8C5F" w:rsidR="006C507B" w:rsidRDefault="006C507B" w:rsidP="00C950D8">
      <w:pPr>
        <w:spacing w:line="276" w:lineRule="auto"/>
        <w:rPr>
          <w:rFonts w:ascii="Century Gothic" w:hAnsi="Century Gothic"/>
          <w:sz w:val="22"/>
          <w:szCs w:val="22"/>
        </w:rPr>
      </w:pPr>
    </w:p>
    <w:p w14:paraId="169EF43A" w14:textId="423BE4E3" w:rsidR="006C507B" w:rsidRDefault="006C507B" w:rsidP="00C950D8">
      <w:pPr>
        <w:spacing w:line="276" w:lineRule="auto"/>
        <w:rPr>
          <w:rFonts w:ascii="Century Gothic" w:hAnsi="Century Gothic"/>
          <w:sz w:val="22"/>
          <w:szCs w:val="22"/>
        </w:rPr>
      </w:pPr>
    </w:p>
    <w:p w14:paraId="0EC8A9D7" w14:textId="347D1FD7" w:rsidR="006C507B" w:rsidRDefault="006C507B" w:rsidP="00C950D8">
      <w:pPr>
        <w:spacing w:line="276" w:lineRule="auto"/>
        <w:rPr>
          <w:rFonts w:ascii="Century Gothic" w:hAnsi="Century Gothic"/>
          <w:sz w:val="22"/>
          <w:szCs w:val="22"/>
        </w:rPr>
      </w:pPr>
    </w:p>
    <w:p w14:paraId="5AE712A3" w14:textId="36D635B4" w:rsidR="00D404F8" w:rsidRPr="003D2ABD" w:rsidRDefault="00D404F8">
      <w:pPr>
        <w:pStyle w:val="Heading3"/>
        <w:rPr>
          <w:rFonts w:ascii="Century Gothic" w:hAnsi="Century Gothic"/>
          <w:sz w:val="28"/>
          <w:szCs w:val="28"/>
          <w:u w:val="single"/>
        </w:rPr>
      </w:pPr>
      <w:r w:rsidRPr="003D2ABD">
        <w:rPr>
          <w:rFonts w:ascii="Century Gothic" w:hAnsi="Century Gothic"/>
          <w:sz w:val="28"/>
          <w:szCs w:val="28"/>
          <w:u w:val="single"/>
        </w:rPr>
        <w:lastRenderedPageBreak/>
        <w:t xml:space="preserve">Appendix </w:t>
      </w:r>
      <w:r w:rsidR="006350A0" w:rsidRPr="003D2ABD">
        <w:rPr>
          <w:rFonts w:ascii="Century Gothic" w:hAnsi="Century Gothic"/>
          <w:sz w:val="28"/>
          <w:szCs w:val="28"/>
          <w:u w:val="single"/>
        </w:rPr>
        <w:t>A</w:t>
      </w:r>
      <w:r w:rsidR="00CC04BD" w:rsidRPr="003D2ABD">
        <w:rPr>
          <w:rFonts w:ascii="Century Gothic" w:hAnsi="Century Gothic"/>
          <w:sz w:val="28"/>
          <w:szCs w:val="28"/>
          <w:u w:val="single"/>
        </w:rPr>
        <w:t xml:space="preserve">: Useful documents, contacts and links </w:t>
      </w:r>
    </w:p>
    <w:p w14:paraId="6DC2CD3B" w14:textId="77777777" w:rsidR="00B06DCF" w:rsidRPr="00BF4A35" w:rsidRDefault="00B06DCF" w:rsidP="00B06DCF">
      <w:pPr>
        <w:rPr>
          <w:sz w:val="20"/>
        </w:rPr>
      </w:pPr>
    </w:p>
    <w:p w14:paraId="65483E5A" w14:textId="408CE44B" w:rsidR="001012F2" w:rsidRPr="00C5438F" w:rsidRDefault="00F41BFB" w:rsidP="00897BE8">
      <w:pPr>
        <w:pStyle w:val="Heading3"/>
        <w:spacing w:line="276" w:lineRule="auto"/>
        <w:rPr>
          <w:rFonts w:ascii="Century Gothic" w:hAnsi="Century Gothic"/>
          <w:sz w:val="20"/>
        </w:rPr>
      </w:pPr>
      <w:r w:rsidRPr="00C5438F">
        <w:rPr>
          <w:rFonts w:ascii="Century Gothic" w:hAnsi="Century Gothic"/>
          <w:sz w:val="20"/>
        </w:rPr>
        <w:t>Keeping Children Safe in Education</w:t>
      </w:r>
      <w:r w:rsidR="007909E6" w:rsidRPr="00C5438F">
        <w:rPr>
          <w:rFonts w:ascii="Century Gothic" w:hAnsi="Century Gothic"/>
          <w:sz w:val="20"/>
        </w:rPr>
        <w:t xml:space="preserve"> (KCSI</w:t>
      </w:r>
      <w:r w:rsidR="00765FE0" w:rsidRPr="00C5438F">
        <w:rPr>
          <w:rFonts w:ascii="Century Gothic" w:hAnsi="Century Gothic"/>
          <w:sz w:val="20"/>
        </w:rPr>
        <w:t>E)</w:t>
      </w:r>
      <w:r w:rsidR="006350A0" w:rsidRPr="00C5438F">
        <w:rPr>
          <w:rFonts w:ascii="Century Gothic" w:hAnsi="Century Gothic"/>
          <w:sz w:val="20"/>
        </w:rPr>
        <w:t xml:space="preserve">: </w:t>
      </w:r>
      <w:r w:rsidRPr="00C5438F">
        <w:rPr>
          <w:rFonts w:ascii="Century Gothic" w:hAnsi="Century Gothic"/>
          <w:sz w:val="20"/>
        </w:rPr>
        <w:t>Statutory Guidance for schools and colleges</w:t>
      </w:r>
      <w:r w:rsidR="001012F2" w:rsidRPr="00C5438F">
        <w:rPr>
          <w:rFonts w:ascii="Century Gothic" w:hAnsi="Century Gothic"/>
          <w:sz w:val="20"/>
        </w:rPr>
        <w:t xml:space="preserve"> </w:t>
      </w:r>
      <w:r w:rsidR="00CC1D65" w:rsidRPr="00C5438F">
        <w:rPr>
          <w:rFonts w:ascii="Century Gothic" w:hAnsi="Century Gothic"/>
          <w:b w:val="0"/>
          <w:sz w:val="20"/>
        </w:rPr>
        <w:t>(</w:t>
      </w:r>
      <w:r w:rsidRPr="00C5438F">
        <w:rPr>
          <w:rFonts w:ascii="Century Gothic" w:hAnsi="Century Gothic"/>
          <w:b w:val="0"/>
          <w:sz w:val="20"/>
        </w:rPr>
        <w:t>DFE</w:t>
      </w:r>
      <w:r w:rsidR="00CC1D65" w:rsidRPr="00C5438F">
        <w:rPr>
          <w:rFonts w:ascii="Century Gothic" w:hAnsi="Century Gothic"/>
          <w:b w:val="0"/>
          <w:sz w:val="20"/>
        </w:rPr>
        <w:t>)</w:t>
      </w:r>
      <w:r w:rsidR="00CC04BD" w:rsidRPr="00C5438F">
        <w:rPr>
          <w:rFonts w:ascii="Century Gothic" w:hAnsi="Century Gothic"/>
          <w:b w:val="0"/>
          <w:sz w:val="20"/>
        </w:rPr>
        <w:t xml:space="preserve"> </w:t>
      </w:r>
    </w:p>
    <w:p w14:paraId="699E6AE5" w14:textId="3B2EE002" w:rsidR="00B90256" w:rsidRPr="00897BE8" w:rsidRDefault="0095116C" w:rsidP="00897BE8">
      <w:pPr>
        <w:spacing w:line="276" w:lineRule="auto"/>
        <w:rPr>
          <w:rFonts w:ascii="Century Gothic" w:hAnsi="Century Gothic"/>
          <w:color w:val="1F497D" w:themeColor="text2"/>
          <w:sz w:val="20"/>
        </w:rPr>
      </w:pPr>
      <w:r w:rsidRPr="00897BE8">
        <w:rPr>
          <w:rFonts w:ascii="Century Gothic" w:hAnsi="Century Gothic"/>
          <w:color w:val="1F497D" w:themeColor="text2"/>
          <w:sz w:val="20"/>
        </w:rPr>
        <w:t>https://assets.publishing.service.gov.uk/media/6650a1967b792ffff71a83e8/Keeping_children_safe_in_education_2024.pdf</w:t>
      </w:r>
      <w:r w:rsidR="000E51EF" w:rsidRPr="00897BE8">
        <w:rPr>
          <w:rFonts w:ascii="Century Gothic" w:hAnsi="Century Gothic"/>
          <w:color w:val="1F497D" w:themeColor="text2"/>
          <w:sz w:val="20"/>
        </w:rPr>
        <w:t xml:space="preserve"> </w:t>
      </w:r>
    </w:p>
    <w:p w14:paraId="4A762D54" w14:textId="77777777" w:rsidR="000E51EF" w:rsidRPr="00897BE8" w:rsidRDefault="000E51EF" w:rsidP="00897BE8">
      <w:pPr>
        <w:spacing w:line="276" w:lineRule="auto"/>
        <w:rPr>
          <w:rFonts w:ascii="Century Gothic" w:hAnsi="Century Gothic"/>
          <w:sz w:val="16"/>
          <w:szCs w:val="16"/>
        </w:rPr>
      </w:pPr>
    </w:p>
    <w:p w14:paraId="490842A3" w14:textId="32F496F1" w:rsidR="00904406" w:rsidRPr="00C5438F" w:rsidRDefault="00904406" w:rsidP="00897BE8">
      <w:pPr>
        <w:spacing w:line="276" w:lineRule="auto"/>
        <w:rPr>
          <w:rFonts w:ascii="Century Gothic" w:hAnsi="Century Gothic"/>
          <w:b/>
          <w:sz w:val="20"/>
        </w:rPr>
      </w:pPr>
      <w:r w:rsidRPr="00C5438F">
        <w:rPr>
          <w:rFonts w:ascii="Century Gothic" w:hAnsi="Century Gothic"/>
          <w:b/>
          <w:sz w:val="20"/>
        </w:rPr>
        <w:t xml:space="preserve">Working Together to Safeguard Children: a guide to </w:t>
      </w:r>
      <w:r w:rsidR="00110AE3" w:rsidRPr="00C5438F">
        <w:rPr>
          <w:rFonts w:ascii="Century Gothic" w:hAnsi="Century Gothic"/>
          <w:b/>
          <w:sz w:val="20"/>
        </w:rPr>
        <w:t>multi</w:t>
      </w:r>
      <w:r w:rsidRPr="00C5438F">
        <w:rPr>
          <w:rFonts w:ascii="Century Gothic" w:hAnsi="Century Gothic"/>
          <w:b/>
          <w:sz w:val="20"/>
        </w:rPr>
        <w:t>-agency working</w:t>
      </w:r>
      <w:r w:rsidR="00110AE3" w:rsidRPr="00C5438F">
        <w:rPr>
          <w:rFonts w:ascii="Century Gothic" w:hAnsi="Century Gothic"/>
          <w:b/>
          <w:sz w:val="20"/>
        </w:rPr>
        <w:t xml:space="preserve"> to help, protect</w:t>
      </w:r>
      <w:r w:rsidRPr="00C5438F">
        <w:rPr>
          <w:rFonts w:ascii="Century Gothic" w:hAnsi="Century Gothic"/>
          <w:b/>
          <w:sz w:val="20"/>
        </w:rPr>
        <w:t xml:space="preserve"> </w:t>
      </w:r>
      <w:r w:rsidR="00110AE3" w:rsidRPr="00C5438F">
        <w:rPr>
          <w:rFonts w:ascii="Century Gothic" w:hAnsi="Century Gothic"/>
          <w:b/>
          <w:sz w:val="20"/>
        </w:rPr>
        <w:t xml:space="preserve">and promote the welfare of children </w:t>
      </w:r>
      <w:r w:rsidRPr="00C5438F">
        <w:rPr>
          <w:rFonts w:ascii="Century Gothic" w:hAnsi="Century Gothic"/>
          <w:sz w:val="20"/>
        </w:rPr>
        <w:t xml:space="preserve">(DFE </w:t>
      </w:r>
      <w:r w:rsidR="00110AE3" w:rsidRPr="00C5438F">
        <w:rPr>
          <w:rFonts w:ascii="Century Gothic" w:hAnsi="Century Gothic"/>
          <w:sz w:val="20"/>
        </w:rPr>
        <w:t>2023</w:t>
      </w:r>
      <w:r w:rsidRPr="00C5438F">
        <w:rPr>
          <w:rFonts w:ascii="Century Gothic" w:hAnsi="Century Gothic"/>
          <w:sz w:val="20"/>
        </w:rPr>
        <w:t>)</w:t>
      </w:r>
    </w:p>
    <w:p w14:paraId="06284377" w14:textId="614D7C6D" w:rsidR="00904406" w:rsidRPr="00C5438F" w:rsidRDefault="00E92F2A" w:rsidP="00897BE8">
      <w:pPr>
        <w:spacing w:line="276" w:lineRule="auto"/>
        <w:rPr>
          <w:rFonts w:ascii="Century Gothic" w:hAnsi="Century Gothic"/>
          <w:sz w:val="20"/>
        </w:rPr>
      </w:pPr>
      <w:hyperlink r:id="rId23" w:history="1">
        <w:r w:rsidR="00110AE3" w:rsidRPr="00C5438F">
          <w:rPr>
            <w:rStyle w:val="Hyperlink"/>
            <w:rFonts w:ascii="Century Gothic" w:hAnsi="Century Gothic"/>
            <w:sz w:val="20"/>
          </w:rPr>
          <w:t>https://assets.publishing.service.gov.uk/media/65803fe31c0c2a000d18cf40/Working_together_to_safeguard_children_2023_-_statutory_guidance.pdf</w:t>
        </w:r>
      </w:hyperlink>
      <w:r w:rsidR="00110AE3" w:rsidRPr="00C5438F">
        <w:rPr>
          <w:rFonts w:ascii="Century Gothic" w:hAnsi="Century Gothic"/>
          <w:sz w:val="20"/>
        </w:rPr>
        <w:t xml:space="preserve"> </w:t>
      </w:r>
    </w:p>
    <w:p w14:paraId="4998E389" w14:textId="77777777" w:rsidR="00110AE3" w:rsidRPr="00897BE8" w:rsidRDefault="00110AE3" w:rsidP="00897BE8">
      <w:pPr>
        <w:spacing w:line="276" w:lineRule="auto"/>
        <w:rPr>
          <w:rFonts w:ascii="Century Gothic" w:hAnsi="Century Gothic"/>
          <w:sz w:val="16"/>
          <w:szCs w:val="16"/>
        </w:rPr>
      </w:pPr>
    </w:p>
    <w:p w14:paraId="266AF694" w14:textId="41C90669" w:rsidR="008116B3" w:rsidRPr="00BF4A35" w:rsidRDefault="00781548" w:rsidP="00897BE8">
      <w:pPr>
        <w:spacing w:line="276" w:lineRule="auto"/>
        <w:rPr>
          <w:rFonts w:ascii="Century Gothic" w:hAnsi="Century Gothic"/>
          <w:b/>
          <w:sz w:val="20"/>
        </w:rPr>
      </w:pPr>
      <w:r w:rsidRPr="00BF4A35">
        <w:rPr>
          <w:rFonts w:ascii="Century Gothic" w:hAnsi="Century Gothic"/>
          <w:b/>
          <w:sz w:val="20"/>
        </w:rPr>
        <w:t>Local safeguarding children partnership contacts</w:t>
      </w:r>
      <w:r w:rsidR="007817E5" w:rsidRPr="00BF4A35">
        <w:rPr>
          <w:rFonts w:ascii="Century Gothic" w:hAnsi="Century Gothic"/>
          <w:b/>
          <w:sz w:val="20"/>
        </w:rPr>
        <w:t xml:space="preserve">: </w:t>
      </w:r>
      <w:hyperlink r:id="rId24" w:history="1">
        <w:r w:rsidRPr="00BF4A35">
          <w:rPr>
            <w:rStyle w:val="Hyperlink"/>
            <w:rFonts w:ascii="Century Gothic" w:hAnsi="Century Gothic"/>
            <w:sz w:val="20"/>
          </w:rPr>
          <w:t>https://www.londonscb.gov.uk/london-scb-contacts/</w:t>
        </w:r>
      </w:hyperlink>
    </w:p>
    <w:p w14:paraId="659744E9" w14:textId="65626CC7" w:rsidR="00904406" w:rsidRPr="00897BE8" w:rsidRDefault="00904406" w:rsidP="00897BE8">
      <w:pPr>
        <w:spacing w:line="276" w:lineRule="auto"/>
        <w:rPr>
          <w:rFonts w:ascii="Century Gothic" w:hAnsi="Century Gothic"/>
          <w:sz w:val="16"/>
          <w:szCs w:val="16"/>
        </w:rPr>
      </w:pPr>
    </w:p>
    <w:p w14:paraId="2F33A80F" w14:textId="0858D802" w:rsidR="00937E41" w:rsidRPr="00BF4A35" w:rsidRDefault="00937E41" w:rsidP="00897BE8">
      <w:pPr>
        <w:pStyle w:val="Default"/>
        <w:rPr>
          <w:rFonts w:ascii="Century Gothic" w:hAnsi="Century Gothic" w:cs="Arial"/>
          <w:b/>
          <w:bCs/>
          <w:color w:val="auto"/>
          <w:sz w:val="20"/>
          <w:szCs w:val="20"/>
        </w:rPr>
      </w:pPr>
      <w:r w:rsidRPr="00BF4A35">
        <w:rPr>
          <w:rFonts w:ascii="Century Gothic" w:hAnsi="Century Gothic"/>
          <w:b/>
          <w:color w:val="auto"/>
          <w:sz w:val="20"/>
          <w:szCs w:val="20"/>
        </w:rPr>
        <w:t>G</w:t>
      </w:r>
      <w:r w:rsidRPr="00BF4A35">
        <w:rPr>
          <w:rFonts w:ascii="Century Gothic" w:hAnsi="Century Gothic" w:cs="Arial"/>
          <w:b/>
          <w:bCs/>
          <w:color w:val="auto"/>
          <w:sz w:val="20"/>
          <w:szCs w:val="20"/>
        </w:rPr>
        <w:t xml:space="preserve">uidance for safer working practice for those working with children </w:t>
      </w:r>
      <w:r w:rsidRPr="00BF4A35">
        <w:rPr>
          <w:rFonts w:ascii="Century Gothic" w:hAnsi="Century Gothic" w:cs="Arial"/>
          <w:bCs/>
          <w:color w:val="auto"/>
          <w:sz w:val="20"/>
          <w:szCs w:val="20"/>
        </w:rPr>
        <w:t>(</w:t>
      </w:r>
      <w:r w:rsidR="0075459C" w:rsidRPr="00BF4A35">
        <w:rPr>
          <w:rFonts w:ascii="Century Gothic" w:hAnsi="Century Gothic" w:cs="Arial"/>
          <w:bCs/>
          <w:color w:val="auto"/>
          <w:sz w:val="20"/>
          <w:szCs w:val="20"/>
        </w:rPr>
        <w:t>Safer Recruitment Consortium, 2019)</w:t>
      </w:r>
    </w:p>
    <w:p w14:paraId="56D92FB9" w14:textId="69C09CAF" w:rsidR="00400EBA" w:rsidRPr="00BF4A35" w:rsidRDefault="00E92F2A" w:rsidP="00897BE8">
      <w:pPr>
        <w:pStyle w:val="Default"/>
        <w:rPr>
          <w:rFonts w:ascii="Century Gothic" w:hAnsi="Century Gothic" w:cs="Arial"/>
          <w:bCs/>
          <w:color w:val="auto"/>
          <w:sz w:val="20"/>
          <w:szCs w:val="20"/>
        </w:rPr>
      </w:pPr>
      <w:hyperlink r:id="rId25" w:history="1">
        <w:r w:rsidR="00B22B3B" w:rsidRPr="00BF4A35">
          <w:rPr>
            <w:rStyle w:val="Hyperlink"/>
            <w:rFonts w:ascii="Century Gothic" w:hAnsi="Century Gothic" w:cs="Times New Roman"/>
            <w:sz w:val="20"/>
            <w:szCs w:val="20"/>
            <w:lang w:eastAsia="en-US"/>
          </w:rPr>
          <w:t>https://www.saferrecruitmentconsortium.org/GSWP%20May%202019%20final.pdf</w:t>
        </w:r>
      </w:hyperlink>
      <w:r w:rsidR="00B22B3B" w:rsidRPr="00BF4A35">
        <w:rPr>
          <w:rFonts w:ascii="Century Gothic" w:hAnsi="Century Gothic" w:cs="Times New Roman"/>
          <w:color w:val="auto"/>
          <w:sz w:val="20"/>
          <w:szCs w:val="20"/>
          <w:u w:val="single"/>
          <w:lang w:eastAsia="en-US"/>
        </w:rPr>
        <w:t xml:space="preserve">   </w:t>
      </w:r>
    </w:p>
    <w:p w14:paraId="61876869" w14:textId="77777777" w:rsidR="00937E41" w:rsidRPr="00897BE8" w:rsidRDefault="00937E41" w:rsidP="00897BE8">
      <w:pPr>
        <w:pStyle w:val="Default"/>
        <w:rPr>
          <w:rFonts w:ascii="Century Gothic" w:hAnsi="Century Gothic"/>
          <w:color w:val="auto"/>
          <w:sz w:val="16"/>
          <w:szCs w:val="16"/>
        </w:rPr>
      </w:pPr>
    </w:p>
    <w:p w14:paraId="3BE2A3C6" w14:textId="6D4F42C0" w:rsidR="00511AB2" w:rsidRPr="00BF4A35" w:rsidRDefault="00E92F2A" w:rsidP="00897BE8">
      <w:pPr>
        <w:spacing w:line="276" w:lineRule="auto"/>
        <w:rPr>
          <w:rFonts w:ascii="Century Gothic" w:hAnsi="Century Gothic" w:cs="Arial"/>
          <w:sz w:val="20"/>
          <w:lang w:eastAsia="en-GB"/>
        </w:rPr>
      </w:pPr>
      <w:hyperlink r:id="rId26" w:tgtFrame="_blank" w:history="1">
        <w:r w:rsidR="00511AB2" w:rsidRPr="00BF4A35">
          <w:rPr>
            <w:rFonts w:ascii="Century Gothic" w:hAnsi="Century Gothic" w:cs="Arial"/>
            <w:b/>
            <w:sz w:val="20"/>
            <w:lang w:eastAsia="en-GB"/>
          </w:rPr>
          <w:t xml:space="preserve">Help, protection, education: concluding the Children in Need review </w:t>
        </w:r>
        <w:r w:rsidR="00B90256" w:rsidRPr="00BF4A35">
          <w:rPr>
            <w:rFonts w:ascii="Century Gothic" w:hAnsi="Century Gothic" w:cs="Arial"/>
            <w:sz w:val="20"/>
            <w:lang w:eastAsia="en-GB"/>
          </w:rPr>
          <w:t>(</w:t>
        </w:r>
        <w:r w:rsidR="00511AB2" w:rsidRPr="00BF4A35">
          <w:rPr>
            <w:rFonts w:ascii="Century Gothic" w:hAnsi="Century Gothic" w:cs="Arial"/>
            <w:sz w:val="20"/>
            <w:lang w:eastAsia="en-GB"/>
          </w:rPr>
          <w:t>June 2019</w:t>
        </w:r>
      </w:hyperlink>
      <w:r w:rsidR="00B90256" w:rsidRPr="00BF4A35">
        <w:rPr>
          <w:rFonts w:ascii="Century Gothic" w:hAnsi="Century Gothic" w:cs="Arial"/>
          <w:sz w:val="20"/>
          <w:lang w:eastAsia="en-GB"/>
        </w:rPr>
        <w:t>)</w:t>
      </w:r>
      <w:r w:rsidR="00511AB2" w:rsidRPr="00BF4A35">
        <w:rPr>
          <w:rFonts w:ascii="Century Gothic" w:hAnsi="Century Gothic" w:cs="Arial"/>
          <w:sz w:val="20"/>
          <w:lang w:eastAsia="en-GB"/>
        </w:rPr>
        <w:t xml:space="preserve"> </w:t>
      </w:r>
    </w:p>
    <w:p w14:paraId="0CA62779" w14:textId="24AB4017" w:rsidR="00765FE0" w:rsidRPr="00BF4A35" w:rsidRDefault="00E92F2A" w:rsidP="00897BE8">
      <w:pPr>
        <w:spacing w:line="276" w:lineRule="auto"/>
        <w:rPr>
          <w:rFonts w:ascii="Century Gothic" w:hAnsi="Century Gothic" w:cs="Arial"/>
          <w:color w:val="555555"/>
          <w:sz w:val="20"/>
          <w:lang w:eastAsia="en-GB"/>
        </w:rPr>
      </w:pPr>
      <w:hyperlink r:id="rId27" w:history="1">
        <w:r w:rsidR="00765FE0" w:rsidRPr="00BF4A35">
          <w:rPr>
            <w:rStyle w:val="Hyperlink"/>
            <w:rFonts w:ascii="Century Gothic" w:hAnsi="Century Gothic"/>
            <w:sz w:val="20"/>
          </w:rPr>
          <w:t>https://assets.publishing.service.gov.uk/government/uploads/system/uploads/attachment_data/file/809236/190614_CHILDREN_IN_NEED_PUBLICATION_FINAL.pdf</w:t>
        </w:r>
      </w:hyperlink>
    </w:p>
    <w:p w14:paraId="3FA9AD30" w14:textId="77777777" w:rsidR="00511AB2" w:rsidRPr="00897BE8" w:rsidRDefault="00511AB2" w:rsidP="00897BE8">
      <w:pPr>
        <w:spacing w:line="276" w:lineRule="auto"/>
        <w:rPr>
          <w:rFonts w:ascii="Century Gothic" w:hAnsi="Century Gothic"/>
          <w:sz w:val="16"/>
          <w:szCs w:val="16"/>
        </w:rPr>
      </w:pPr>
    </w:p>
    <w:p w14:paraId="6B65CFD2" w14:textId="0F6EFEE3" w:rsidR="00511AB2" w:rsidRPr="00BF4A35" w:rsidRDefault="00BF3132" w:rsidP="00897BE8">
      <w:pPr>
        <w:spacing w:line="276" w:lineRule="auto"/>
        <w:rPr>
          <w:rFonts w:ascii="Century Gothic" w:hAnsi="Century Gothic"/>
          <w:b/>
          <w:sz w:val="20"/>
        </w:rPr>
      </w:pPr>
      <w:r w:rsidRPr="00BF4A35">
        <w:rPr>
          <w:rFonts w:ascii="Century Gothic" w:hAnsi="Century Gothic"/>
          <w:b/>
          <w:sz w:val="20"/>
        </w:rPr>
        <w:t>Data Protection Toolkit</w:t>
      </w:r>
      <w:r w:rsidR="007817E5" w:rsidRPr="00BF4A35">
        <w:rPr>
          <w:rFonts w:ascii="Century Gothic" w:hAnsi="Century Gothic"/>
          <w:b/>
          <w:sz w:val="20"/>
        </w:rPr>
        <w:t>:</w:t>
      </w:r>
      <w:r w:rsidRPr="00BF4A35">
        <w:rPr>
          <w:rFonts w:ascii="Century Gothic" w:hAnsi="Century Gothic"/>
          <w:b/>
          <w:sz w:val="20"/>
        </w:rPr>
        <w:t xml:space="preserve"> </w:t>
      </w:r>
      <w:hyperlink r:id="rId28" w:history="1">
        <w:r w:rsidR="00E850C7" w:rsidRPr="00BF4A35">
          <w:rPr>
            <w:rStyle w:val="Hyperlink"/>
            <w:rFonts w:ascii="Century Gothic" w:hAnsi="Century Gothic"/>
            <w:sz w:val="20"/>
          </w:rPr>
          <w:t>www.gov.uk/government/publications/data-protection-toolkit-for-schools</w:t>
        </w:r>
      </w:hyperlink>
      <w:r w:rsidRPr="00BF4A35">
        <w:rPr>
          <w:rFonts w:ascii="Century Gothic" w:hAnsi="Century Gothic"/>
          <w:sz w:val="20"/>
        </w:rPr>
        <w:t xml:space="preserve"> </w:t>
      </w:r>
    </w:p>
    <w:p w14:paraId="03580705" w14:textId="77777777" w:rsidR="00BF3132" w:rsidRPr="00897BE8" w:rsidRDefault="00BF3132" w:rsidP="00897BE8">
      <w:pPr>
        <w:spacing w:line="276" w:lineRule="auto"/>
        <w:rPr>
          <w:rFonts w:ascii="Century Gothic" w:hAnsi="Century Gothic"/>
          <w:sz w:val="16"/>
          <w:szCs w:val="16"/>
        </w:rPr>
      </w:pPr>
    </w:p>
    <w:p w14:paraId="296AF987" w14:textId="13A26BE6" w:rsidR="00472C0B" w:rsidRPr="00BF4A35" w:rsidRDefault="00472C0B" w:rsidP="00897BE8">
      <w:pPr>
        <w:pStyle w:val="Heading3"/>
        <w:spacing w:line="276" w:lineRule="auto"/>
        <w:rPr>
          <w:rFonts w:ascii="Century Gothic" w:hAnsi="Century Gothic"/>
          <w:color w:val="0000FF"/>
          <w:sz w:val="20"/>
        </w:rPr>
      </w:pPr>
      <w:r w:rsidRPr="00BF4A35">
        <w:rPr>
          <w:rFonts w:ascii="Century Gothic" w:hAnsi="Century Gothic"/>
          <w:sz w:val="20"/>
        </w:rPr>
        <w:t xml:space="preserve">When to Call </w:t>
      </w:r>
      <w:r w:rsidR="00B90256" w:rsidRPr="00BF4A35">
        <w:rPr>
          <w:rFonts w:ascii="Century Gothic" w:hAnsi="Century Gothic"/>
          <w:sz w:val="20"/>
        </w:rPr>
        <w:t xml:space="preserve">The </w:t>
      </w:r>
      <w:r w:rsidRPr="00BF4A35">
        <w:rPr>
          <w:rFonts w:ascii="Century Gothic" w:hAnsi="Century Gothic"/>
          <w:sz w:val="20"/>
        </w:rPr>
        <w:t>Police</w:t>
      </w:r>
      <w:r w:rsidR="00B90256" w:rsidRPr="00BF4A35">
        <w:rPr>
          <w:rFonts w:ascii="Century Gothic" w:hAnsi="Century Gothic"/>
          <w:sz w:val="20"/>
        </w:rPr>
        <w:t xml:space="preserve">: Guidance for schools and colleges </w:t>
      </w:r>
      <w:r w:rsidR="007817E5" w:rsidRPr="00BF4A35">
        <w:rPr>
          <w:rFonts w:ascii="Century Gothic" w:hAnsi="Century Gothic"/>
          <w:sz w:val="20"/>
        </w:rPr>
        <w:t xml:space="preserve"> </w:t>
      </w:r>
      <w:hyperlink r:id="rId29" w:history="1">
        <w:r w:rsidRPr="00BF4A35">
          <w:rPr>
            <w:rStyle w:val="Hyperlink"/>
            <w:rFonts w:ascii="Century Gothic" w:hAnsi="Century Gothic"/>
            <w:b w:val="0"/>
            <w:sz w:val="20"/>
          </w:rPr>
          <w:t>https://www.npcc.police.uk/documents/Children%20and%20Young%20people/When%20to%20call%20the%20police%20guidance%20for%20schools%20and%20colleges.pdf</w:t>
        </w:r>
      </w:hyperlink>
      <w:r w:rsidR="00765FE0" w:rsidRPr="00BF4A35">
        <w:rPr>
          <w:rStyle w:val="Hyperlink"/>
          <w:rFonts w:ascii="Century Gothic" w:hAnsi="Century Gothic"/>
          <w:b w:val="0"/>
          <w:sz w:val="20"/>
        </w:rPr>
        <w:t xml:space="preserve"> </w:t>
      </w:r>
      <w:r w:rsidRPr="00BF4A35">
        <w:rPr>
          <w:rFonts w:ascii="Century Gothic" w:hAnsi="Century Gothic"/>
          <w:color w:val="0000FF"/>
          <w:sz w:val="20"/>
        </w:rPr>
        <w:t xml:space="preserve"> </w:t>
      </w:r>
    </w:p>
    <w:p w14:paraId="07F386F7" w14:textId="77777777" w:rsidR="00472C0B" w:rsidRPr="00897BE8" w:rsidRDefault="00472C0B" w:rsidP="00897BE8">
      <w:pPr>
        <w:pStyle w:val="Heading3"/>
        <w:spacing w:line="276" w:lineRule="auto"/>
        <w:rPr>
          <w:rFonts w:ascii="Century Gothic" w:hAnsi="Century Gothic"/>
          <w:sz w:val="16"/>
          <w:szCs w:val="16"/>
        </w:rPr>
      </w:pPr>
    </w:p>
    <w:p w14:paraId="48AEC304" w14:textId="2D21FFE8" w:rsidR="00347CBC" w:rsidRPr="00BF4A35" w:rsidRDefault="00CC04BD" w:rsidP="00897BE8">
      <w:pPr>
        <w:pStyle w:val="Heading3"/>
        <w:spacing w:line="276" w:lineRule="auto"/>
        <w:rPr>
          <w:rFonts w:ascii="Century Gothic" w:hAnsi="Century Gothic"/>
          <w:b w:val="0"/>
          <w:sz w:val="20"/>
        </w:rPr>
      </w:pPr>
      <w:r w:rsidRPr="00BF4A35">
        <w:rPr>
          <w:rFonts w:ascii="Century Gothic" w:hAnsi="Century Gothic"/>
          <w:sz w:val="20"/>
        </w:rPr>
        <w:t>London Child Protection Procedures</w:t>
      </w:r>
      <w:r w:rsidR="00B22B3B" w:rsidRPr="00BF4A35">
        <w:rPr>
          <w:rFonts w:ascii="Century Gothic" w:hAnsi="Century Gothic"/>
          <w:sz w:val="20"/>
        </w:rPr>
        <w:t xml:space="preserve"> (</w:t>
      </w:r>
      <w:r w:rsidR="00B90256" w:rsidRPr="00BF4A35">
        <w:rPr>
          <w:rFonts w:ascii="Century Gothic" w:hAnsi="Century Gothic"/>
          <w:sz w:val="20"/>
        </w:rPr>
        <w:t>7</w:t>
      </w:r>
      <w:r w:rsidR="00B90256" w:rsidRPr="00BF4A35">
        <w:rPr>
          <w:rFonts w:ascii="Century Gothic" w:hAnsi="Century Gothic"/>
          <w:sz w:val="20"/>
          <w:vertAlign w:val="superscript"/>
        </w:rPr>
        <w:t>th</w:t>
      </w:r>
      <w:r w:rsidR="00B90256" w:rsidRPr="00BF4A35">
        <w:rPr>
          <w:rFonts w:ascii="Century Gothic" w:hAnsi="Century Gothic"/>
          <w:sz w:val="20"/>
        </w:rPr>
        <w:t xml:space="preserve"> </w:t>
      </w:r>
      <w:r w:rsidR="00B22B3B" w:rsidRPr="00BF4A35">
        <w:rPr>
          <w:rFonts w:ascii="Century Gothic" w:hAnsi="Century Gothic"/>
          <w:sz w:val="20"/>
        </w:rPr>
        <w:t>edition)</w:t>
      </w:r>
      <w:r w:rsidR="007817E5" w:rsidRPr="00BF4A35">
        <w:rPr>
          <w:rFonts w:ascii="Century Gothic" w:hAnsi="Century Gothic"/>
          <w:sz w:val="20"/>
        </w:rPr>
        <w:t>:</w:t>
      </w:r>
      <w:r w:rsidR="00E850C7" w:rsidRPr="00BF4A35">
        <w:rPr>
          <w:rFonts w:ascii="Century Gothic" w:hAnsi="Century Gothic"/>
          <w:sz w:val="20"/>
        </w:rPr>
        <w:t xml:space="preserve"> </w:t>
      </w:r>
      <w:hyperlink r:id="rId30" w:history="1">
        <w:r w:rsidR="00B22B3B" w:rsidRPr="00BF4A35">
          <w:rPr>
            <w:rStyle w:val="Hyperlink"/>
            <w:rFonts w:ascii="Century Gothic" w:hAnsi="Century Gothic"/>
            <w:b w:val="0"/>
            <w:sz w:val="20"/>
          </w:rPr>
          <w:t>https://www.londoncp.co.uk/</w:t>
        </w:r>
      </w:hyperlink>
      <w:r w:rsidR="00B22B3B" w:rsidRPr="00BF4A35">
        <w:rPr>
          <w:rFonts w:ascii="Century Gothic" w:hAnsi="Century Gothic"/>
          <w:b w:val="0"/>
          <w:sz w:val="20"/>
        </w:rPr>
        <w:t xml:space="preserve"> </w:t>
      </w:r>
    </w:p>
    <w:p w14:paraId="4F669766" w14:textId="77777777" w:rsidR="009029D6" w:rsidRPr="00897BE8" w:rsidRDefault="009029D6" w:rsidP="00897BE8">
      <w:pPr>
        <w:pStyle w:val="Heading3"/>
        <w:spacing w:line="276" w:lineRule="auto"/>
        <w:rPr>
          <w:rFonts w:ascii="Century Gothic" w:hAnsi="Century Gothic"/>
          <w:b w:val="0"/>
          <w:sz w:val="16"/>
          <w:szCs w:val="16"/>
        </w:rPr>
      </w:pPr>
    </w:p>
    <w:p w14:paraId="0BC881E6" w14:textId="711A24BC" w:rsidR="001012F2" w:rsidRPr="00BF4A35" w:rsidRDefault="001012F2" w:rsidP="00897BE8">
      <w:pPr>
        <w:pStyle w:val="Heading3"/>
        <w:spacing w:line="276" w:lineRule="auto"/>
        <w:rPr>
          <w:rFonts w:ascii="Century Gothic" w:hAnsi="Century Gothic"/>
          <w:b w:val="0"/>
          <w:sz w:val="20"/>
        </w:rPr>
      </w:pPr>
      <w:r w:rsidRPr="00BF4A35">
        <w:rPr>
          <w:rFonts w:ascii="Century Gothic" w:hAnsi="Century Gothic"/>
          <w:sz w:val="20"/>
        </w:rPr>
        <w:t>What To Do If You Are Worried a Child Is Being Abused</w:t>
      </w:r>
      <w:r w:rsidR="00CC04BD" w:rsidRPr="00BF4A35">
        <w:rPr>
          <w:rFonts w:ascii="Century Gothic" w:hAnsi="Century Gothic"/>
          <w:sz w:val="20"/>
        </w:rPr>
        <w:t xml:space="preserve"> </w:t>
      </w:r>
      <w:r w:rsidR="00CC04BD" w:rsidRPr="00BF4A35">
        <w:rPr>
          <w:rFonts w:ascii="Century Gothic" w:hAnsi="Century Gothic"/>
          <w:b w:val="0"/>
          <w:sz w:val="20"/>
        </w:rPr>
        <w:t>(</w:t>
      </w:r>
      <w:r w:rsidR="003E2955" w:rsidRPr="00BF4A35">
        <w:rPr>
          <w:rFonts w:ascii="Century Gothic" w:hAnsi="Century Gothic"/>
          <w:b w:val="0"/>
          <w:sz w:val="20"/>
        </w:rPr>
        <w:t>HM Government, 2015</w:t>
      </w:r>
      <w:r w:rsidR="00CC04BD" w:rsidRPr="00BF4A35">
        <w:rPr>
          <w:rFonts w:ascii="Century Gothic" w:hAnsi="Century Gothic"/>
          <w:b w:val="0"/>
          <w:sz w:val="20"/>
        </w:rPr>
        <w:t>)</w:t>
      </w:r>
    </w:p>
    <w:p w14:paraId="262C0389" w14:textId="1C24FF22" w:rsidR="001012F2" w:rsidRPr="00BF4A35" w:rsidRDefault="00E92F2A" w:rsidP="00897BE8">
      <w:pPr>
        <w:spacing w:line="276" w:lineRule="auto"/>
        <w:rPr>
          <w:rFonts w:ascii="Century Gothic" w:hAnsi="Century Gothic"/>
          <w:sz w:val="20"/>
        </w:rPr>
      </w:pPr>
      <w:hyperlink r:id="rId31" w:history="1">
        <w:r w:rsidR="003E2955" w:rsidRPr="00BF4A35">
          <w:rPr>
            <w:rStyle w:val="Hyperlink"/>
            <w:rFonts w:ascii="Century Gothic" w:hAnsi="Century Gothic"/>
            <w:sz w:val="20"/>
          </w:rPr>
          <w:t>https://assets.publishing.service.gov.uk/government/uploads/system/uploads/attachment_data/file/419604/What_to_do_if_you_re_worried_a_child_is_being_abused.pdf</w:t>
        </w:r>
      </w:hyperlink>
      <w:r w:rsidR="003E2955" w:rsidRPr="00BF4A35">
        <w:rPr>
          <w:rFonts w:ascii="Century Gothic" w:hAnsi="Century Gothic"/>
          <w:sz w:val="20"/>
        </w:rPr>
        <w:t xml:space="preserve"> </w:t>
      </w:r>
      <w:r w:rsidR="005B00D1" w:rsidRPr="00BF4A35">
        <w:rPr>
          <w:rFonts w:ascii="Century Gothic" w:hAnsi="Century Gothic"/>
          <w:sz w:val="20"/>
        </w:rPr>
        <w:t xml:space="preserve"> </w:t>
      </w:r>
    </w:p>
    <w:p w14:paraId="1136D22D" w14:textId="77777777" w:rsidR="00E639B4" w:rsidRPr="00897BE8" w:rsidRDefault="00E639B4" w:rsidP="00897BE8">
      <w:pPr>
        <w:spacing w:line="276" w:lineRule="auto"/>
        <w:rPr>
          <w:rFonts w:ascii="Century Gothic" w:hAnsi="Century Gothic"/>
          <w:sz w:val="16"/>
          <w:szCs w:val="16"/>
        </w:rPr>
      </w:pPr>
    </w:p>
    <w:p w14:paraId="7F29C5EF" w14:textId="77777777" w:rsidR="00CC04BD" w:rsidRPr="00BF4A35" w:rsidRDefault="00CC04BD" w:rsidP="00897BE8">
      <w:pPr>
        <w:spacing w:line="276" w:lineRule="auto"/>
        <w:rPr>
          <w:rFonts w:ascii="Century Gothic" w:hAnsi="Century Gothic"/>
          <w:sz w:val="20"/>
        </w:rPr>
      </w:pPr>
      <w:r w:rsidRPr="00BF4A35">
        <w:rPr>
          <w:rFonts w:ascii="Century Gothic" w:hAnsi="Century Gothic"/>
          <w:b/>
          <w:sz w:val="20"/>
        </w:rPr>
        <w:t xml:space="preserve">Childline: </w:t>
      </w:r>
      <w:hyperlink r:id="rId32" w:history="1">
        <w:r w:rsidRPr="00BF4A35">
          <w:rPr>
            <w:rStyle w:val="Hyperlink"/>
            <w:rFonts w:ascii="Century Gothic" w:hAnsi="Century Gothic"/>
            <w:sz w:val="20"/>
          </w:rPr>
          <w:t>www.childline.org.uk</w:t>
        </w:r>
      </w:hyperlink>
      <w:r w:rsidRPr="00BF4A35">
        <w:rPr>
          <w:rFonts w:ascii="Century Gothic" w:hAnsi="Century Gothic"/>
          <w:sz w:val="20"/>
        </w:rPr>
        <w:t xml:space="preserve"> 08001111(contact number for under 19s)</w:t>
      </w:r>
    </w:p>
    <w:p w14:paraId="7F7214BF" w14:textId="77777777" w:rsidR="00CB6940" w:rsidRPr="00897BE8" w:rsidRDefault="00CB6940" w:rsidP="00897BE8">
      <w:pPr>
        <w:spacing w:line="276" w:lineRule="auto"/>
        <w:rPr>
          <w:rFonts w:ascii="Century Gothic" w:hAnsi="Century Gothic"/>
          <w:sz w:val="16"/>
          <w:szCs w:val="16"/>
        </w:rPr>
      </w:pPr>
    </w:p>
    <w:p w14:paraId="009B6DDF" w14:textId="57C80BD6" w:rsidR="00CC04BD" w:rsidRPr="00BF4A35" w:rsidRDefault="00CB6940" w:rsidP="00897BE8">
      <w:pPr>
        <w:spacing w:line="276" w:lineRule="auto"/>
        <w:rPr>
          <w:rFonts w:ascii="Century Gothic" w:hAnsi="Century Gothic"/>
          <w:sz w:val="20"/>
        </w:rPr>
      </w:pPr>
      <w:r w:rsidRPr="00BF4A35">
        <w:rPr>
          <w:rFonts w:ascii="Century Gothic" w:hAnsi="Century Gothic"/>
          <w:b/>
          <w:sz w:val="20"/>
        </w:rPr>
        <w:t>NSPCC</w:t>
      </w:r>
      <w:r w:rsidRPr="00BF4A35">
        <w:rPr>
          <w:rFonts w:ascii="Century Gothic" w:hAnsi="Century Gothic"/>
          <w:sz w:val="20"/>
        </w:rPr>
        <w:t xml:space="preserve"> dedicated helpli</w:t>
      </w:r>
      <w:r w:rsidR="00B35E9F" w:rsidRPr="00BF4A35">
        <w:rPr>
          <w:rFonts w:ascii="Century Gothic" w:hAnsi="Century Gothic"/>
          <w:sz w:val="20"/>
        </w:rPr>
        <w:t>ne providing appropriate support and advice for</w:t>
      </w:r>
      <w:r w:rsidRPr="00BF4A35">
        <w:rPr>
          <w:rFonts w:ascii="Century Gothic" w:hAnsi="Century Gothic"/>
          <w:sz w:val="20"/>
        </w:rPr>
        <w:t xml:space="preserve"> children and adults who are potential vic</w:t>
      </w:r>
      <w:r w:rsidR="00B35E9F" w:rsidRPr="00BF4A35">
        <w:rPr>
          <w:rFonts w:ascii="Century Gothic" w:hAnsi="Century Gothic"/>
          <w:sz w:val="20"/>
        </w:rPr>
        <w:t xml:space="preserve">tims of sexual abuse in schools. </w:t>
      </w:r>
      <w:r w:rsidRPr="00BF4A35">
        <w:rPr>
          <w:rFonts w:ascii="Century Gothic" w:hAnsi="Century Gothic"/>
          <w:b/>
          <w:sz w:val="20"/>
        </w:rPr>
        <w:t>0800 136 663</w:t>
      </w:r>
    </w:p>
    <w:p w14:paraId="49C12356" w14:textId="77777777" w:rsidR="00CB6940" w:rsidRPr="00897BE8" w:rsidRDefault="00CB6940" w:rsidP="00897BE8">
      <w:pPr>
        <w:spacing w:line="276" w:lineRule="auto"/>
        <w:rPr>
          <w:rFonts w:ascii="Century Gothic" w:hAnsi="Century Gothic"/>
          <w:b/>
          <w:sz w:val="16"/>
          <w:szCs w:val="16"/>
        </w:rPr>
      </w:pPr>
    </w:p>
    <w:p w14:paraId="65D2A3DB" w14:textId="733BC824" w:rsidR="00CC04BD" w:rsidRDefault="00EA0DB1" w:rsidP="00897BE8">
      <w:pPr>
        <w:spacing w:line="276" w:lineRule="auto"/>
        <w:rPr>
          <w:rFonts w:ascii="Century Gothic" w:hAnsi="Century Gothic"/>
          <w:sz w:val="20"/>
        </w:rPr>
      </w:pPr>
      <w:r w:rsidRPr="00BF4A35">
        <w:rPr>
          <w:rFonts w:ascii="Century Gothic" w:hAnsi="Century Gothic"/>
          <w:b/>
          <w:sz w:val="20"/>
        </w:rPr>
        <w:t>NSPCC</w:t>
      </w:r>
      <w:r w:rsidR="00CC04BD" w:rsidRPr="00BF4A35">
        <w:rPr>
          <w:rFonts w:ascii="Century Gothic" w:hAnsi="Century Gothic"/>
          <w:b/>
          <w:sz w:val="20"/>
        </w:rPr>
        <w:t xml:space="preserve"> </w:t>
      </w:r>
      <w:r w:rsidR="00AA5DD6" w:rsidRPr="00BF4A35">
        <w:rPr>
          <w:rFonts w:ascii="Century Gothic" w:hAnsi="Century Gothic"/>
          <w:b/>
          <w:sz w:val="20"/>
        </w:rPr>
        <w:t xml:space="preserve">whistleblowing </w:t>
      </w:r>
      <w:r w:rsidR="00CC04BD" w:rsidRPr="00BF4A35">
        <w:rPr>
          <w:rFonts w:ascii="Century Gothic" w:hAnsi="Century Gothic"/>
          <w:b/>
          <w:sz w:val="20"/>
        </w:rPr>
        <w:t xml:space="preserve">helpline </w:t>
      </w:r>
      <w:r w:rsidR="0069747B" w:rsidRPr="00BF4A35">
        <w:rPr>
          <w:rFonts w:ascii="Century Gothic" w:hAnsi="Century Gothic"/>
          <w:sz w:val="20"/>
        </w:rPr>
        <w:t>for adults worried about a child</w:t>
      </w:r>
      <w:r w:rsidR="00CC04BD" w:rsidRPr="00BF4A35">
        <w:rPr>
          <w:rFonts w:ascii="Century Gothic" w:hAnsi="Century Gothic"/>
          <w:sz w:val="20"/>
        </w:rPr>
        <w:t xml:space="preserve">: </w:t>
      </w:r>
      <w:r w:rsidR="0069747B" w:rsidRPr="00BF4A35">
        <w:rPr>
          <w:rFonts w:ascii="Century Gothic" w:hAnsi="Century Gothic"/>
          <w:sz w:val="20"/>
        </w:rPr>
        <w:t>0808 8005000</w:t>
      </w:r>
    </w:p>
    <w:p w14:paraId="577A0975" w14:textId="797B082C" w:rsidR="00854D84" w:rsidRPr="00897BE8" w:rsidRDefault="00854D84" w:rsidP="00897BE8">
      <w:pPr>
        <w:spacing w:line="276" w:lineRule="auto"/>
        <w:rPr>
          <w:rFonts w:ascii="Century Gothic" w:hAnsi="Century Gothic"/>
          <w:sz w:val="16"/>
          <w:szCs w:val="16"/>
        </w:rPr>
      </w:pPr>
    </w:p>
    <w:p w14:paraId="7FF57432" w14:textId="49B2215F" w:rsidR="00854D84" w:rsidRPr="00897BE8" w:rsidRDefault="00854D84" w:rsidP="00897BE8">
      <w:pPr>
        <w:spacing w:line="276" w:lineRule="auto"/>
        <w:rPr>
          <w:rFonts w:ascii="Century Gothic" w:hAnsi="Century Gothic"/>
          <w:color w:val="1F497D" w:themeColor="text2"/>
          <w:sz w:val="20"/>
        </w:rPr>
      </w:pPr>
      <w:r w:rsidRPr="00897BE8">
        <w:rPr>
          <w:rFonts w:ascii="Century Gothic" w:hAnsi="Century Gothic"/>
          <w:b/>
          <w:sz w:val="20"/>
        </w:rPr>
        <w:t xml:space="preserve">NSPCC Safeguarding Children with SEND </w:t>
      </w:r>
      <w:hyperlink r:id="rId33" w:history="1">
        <w:r w:rsidRPr="00897BE8">
          <w:rPr>
            <w:rStyle w:val="Hyperlink"/>
            <w:rFonts w:ascii="Century Gothic" w:hAnsi="Century Gothic"/>
            <w:color w:val="1F497D" w:themeColor="text2"/>
            <w:sz w:val="20"/>
          </w:rPr>
          <w:t>https://learning.nspcc.org.uk/safeguarding-child-protection-schools/safeguarding-children-with-special-educational-needs-and-disabilities-send</w:t>
        </w:r>
      </w:hyperlink>
      <w:r w:rsidRPr="00897BE8">
        <w:rPr>
          <w:rFonts w:ascii="Century Gothic" w:hAnsi="Century Gothic"/>
          <w:color w:val="1F497D" w:themeColor="text2"/>
          <w:sz w:val="20"/>
        </w:rPr>
        <w:t xml:space="preserve"> </w:t>
      </w:r>
    </w:p>
    <w:p w14:paraId="51B71945" w14:textId="6D21654A" w:rsidR="00854D84" w:rsidRPr="00897BE8" w:rsidRDefault="00854D84" w:rsidP="00897BE8">
      <w:pPr>
        <w:spacing w:line="276" w:lineRule="auto"/>
        <w:rPr>
          <w:rFonts w:ascii="Century Gothic" w:hAnsi="Century Gothic"/>
          <w:color w:val="1F497D" w:themeColor="text2"/>
          <w:sz w:val="16"/>
          <w:szCs w:val="16"/>
        </w:rPr>
      </w:pPr>
    </w:p>
    <w:p w14:paraId="3537CBFB" w14:textId="191D03AB" w:rsidR="00854D84" w:rsidRPr="00897BE8" w:rsidRDefault="00854D84" w:rsidP="00897BE8">
      <w:pPr>
        <w:spacing w:line="276" w:lineRule="auto"/>
        <w:rPr>
          <w:rFonts w:ascii="Century Gothic" w:hAnsi="Century Gothic"/>
          <w:color w:val="1F497D" w:themeColor="text2"/>
          <w:sz w:val="20"/>
        </w:rPr>
      </w:pPr>
      <w:r w:rsidRPr="00897BE8">
        <w:rPr>
          <w:rFonts w:ascii="Century Gothic" w:hAnsi="Century Gothic"/>
          <w:b/>
          <w:sz w:val="20"/>
        </w:rPr>
        <w:t>NSPCC Safeguarding child protection/deaf and disabled children and young people</w:t>
      </w:r>
      <w:r w:rsidRPr="00897BE8">
        <w:rPr>
          <w:rFonts w:ascii="Century Gothic" w:hAnsi="Century Gothic"/>
          <w:sz w:val="20"/>
        </w:rPr>
        <w:t xml:space="preserve"> </w:t>
      </w:r>
      <w:hyperlink r:id="rId34" w:history="1">
        <w:r w:rsidRPr="00897BE8">
          <w:rPr>
            <w:rStyle w:val="Hyperlink"/>
            <w:rFonts w:ascii="Century Gothic" w:hAnsi="Century Gothic"/>
            <w:color w:val="1F497D" w:themeColor="text2"/>
            <w:sz w:val="20"/>
          </w:rPr>
          <w:t>https://learning.nspcc.org.uk/safeguarding-child-protection/deaf-and-disabled-children</w:t>
        </w:r>
      </w:hyperlink>
      <w:r w:rsidRPr="00897BE8">
        <w:rPr>
          <w:rFonts w:ascii="Century Gothic" w:hAnsi="Century Gothic"/>
          <w:color w:val="1F497D" w:themeColor="text2"/>
          <w:sz w:val="20"/>
        </w:rPr>
        <w:t xml:space="preserve"> </w:t>
      </w:r>
    </w:p>
    <w:p w14:paraId="34AD6F25" w14:textId="50765B29" w:rsidR="004966CE" w:rsidRPr="00897BE8" w:rsidRDefault="004966CE" w:rsidP="00897BE8">
      <w:pPr>
        <w:pStyle w:val="BodyText2"/>
        <w:spacing w:line="276" w:lineRule="auto"/>
        <w:rPr>
          <w:rFonts w:ascii="Century Gothic" w:hAnsi="Century Gothic"/>
          <w:b w:val="0"/>
          <w:color w:val="000000"/>
          <w:sz w:val="16"/>
          <w:szCs w:val="16"/>
        </w:rPr>
      </w:pPr>
    </w:p>
    <w:p w14:paraId="3F184E4C" w14:textId="7284BABF" w:rsidR="004966CE" w:rsidRPr="00BF4A35" w:rsidRDefault="004966CE" w:rsidP="00897BE8">
      <w:pPr>
        <w:pStyle w:val="BodyText2"/>
        <w:spacing w:line="276" w:lineRule="auto"/>
        <w:rPr>
          <w:rFonts w:ascii="Century Gothic" w:hAnsi="Century Gothic"/>
          <w:color w:val="000000"/>
          <w:sz w:val="20"/>
        </w:rPr>
      </w:pPr>
      <w:r w:rsidRPr="00BF4A35">
        <w:rPr>
          <w:rFonts w:ascii="Century Gothic" w:hAnsi="Century Gothic"/>
          <w:color w:val="000000"/>
          <w:sz w:val="20"/>
        </w:rPr>
        <w:t>Searching, screening and confiscation</w:t>
      </w:r>
      <w:r w:rsidR="00B90256" w:rsidRPr="00BF4A35">
        <w:rPr>
          <w:rFonts w:ascii="Century Gothic" w:hAnsi="Century Gothic"/>
          <w:color w:val="000000"/>
          <w:sz w:val="20"/>
        </w:rPr>
        <w:t xml:space="preserve"> </w:t>
      </w:r>
      <w:r w:rsidR="00B90256" w:rsidRPr="00BF4A35">
        <w:rPr>
          <w:rFonts w:ascii="Century Gothic" w:hAnsi="Century Gothic"/>
          <w:b w:val="0"/>
          <w:color w:val="000000"/>
          <w:sz w:val="20"/>
        </w:rPr>
        <w:t>(</w:t>
      </w:r>
      <w:r w:rsidR="00B90256" w:rsidRPr="00F22086">
        <w:rPr>
          <w:rFonts w:ascii="Century Gothic" w:hAnsi="Century Gothic"/>
          <w:color w:val="000000"/>
          <w:sz w:val="20"/>
        </w:rPr>
        <w:t>DfE guidance, 2018)</w:t>
      </w:r>
    </w:p>
    <w:p w14:paraId="39E9AEF9" w14:textId="026EE970" w:rsidR="004966CE" w:rsidRPr="00BF4A35" w:rsidRDefault="00E92F2A" w:rsidP="00897BE8">
      <w:pPr>
        <w:pStyle w:val="BodyText2"/>
        <w:spacing w:line="276" w:lineRule="auto"/>
        <w:rPr>
          <w:rFonts w:ascii="Century Gothic" w:hAnsi="Century Gothic"/>
          <w:color w:val="000000"/>
          <w:sz w:val="20"/>
        </w:rPr>
      </w:pPr>
      <w:hyperlink r:id="rId35" w:history="1">
        <w:r w:rsidR="004966CE" w:rsidRPr="00BF4A35">
          <w:rPr>
            <w:rStyle w:val="Hyperlink"/>
            <w:rFonts w:ascii="Century Gothic" w:hAnsi="Century Gothic"/>
            <w:b w:val="0"/>
            <w:sz w:val="20"/>
          </w:rPr>
          <w:t>https://assets.publishing.service.gov.uk/government/uploads/system/uploads/attachment_data/file/674416/Searching_screening_and_confiscation.pdf</w:t>
        </w:r>
      </w:hyperlink>
      <w:r w:rsidR="00B90256" w:rsidRPr="00BF4A35">
        <w:rPr>
          <w:rStyle w:val="Hyperlink"/>
          <w:rFonts w:ascii="Century Gothic" w:hAnsi="Century Gothic"/>
          <w:b w:val="0"/>
          <w:sz w:val="20"/>
        </w:rPr>
        <w:t xml:space="preserve"> </w:t>
      </w:r>
    </w:p>
    <w:p w14:paraId="0D377B9F" w14:textId="1D986AEE" w:rsidR="00AC229E" w:rsidRPr="00897BE8" w:rsidRDefault="00AC229E" w:rsidP="00897BE8">
      <w:pPr>
        <w:spacing w:line="276" w:lineRule="auto"/>
        <w:rPr>
          <w:rFonts w:ascii="Century Gothic" w:hAnsi="Century Gothic"/>
          <w:b/>
          <w:sz w:val="16"/>
          <w:szCs w:val="16"/>
          <w:u w:val="single"/>
        </w:rPr>
      </w:pPr>
    </w:p>
    <w:p w14:paraId="0B985FB8" w14:textId="418BB486" w:rsidR="008779CE" w:rsidRDefault="00C83E1B" w:rsidP="00897BE8">
      <w:pPr>
        <w:spacing w:line="276" w:lineRule="auto"/>
        <w:rPr>
          <w:rFonts w:ascii="Century Gothic" w:hAnsi="Century Gothic"/>
          <w:color w:val="4F81BD" w:themeColor="accent1"/>
          <w:sz w:val="20"/>
        </w:rPr>
      </w:pPr>
      <w:r w:rsidRPr="00BF4A35">
        <w:rPr>
          <w:rFonts w:ascii="Century Gothic" w:hAnsi="Century Gothic"/>
          <w:b/>
          <w:sz w:val="20"/>
        </w:rPr>
        <w:t>Education and Training (Welfare of Children) Act 2021</w:t>
      </w:r>
      <w:r w:rsidR="00C41744" w:rsidRPr="00BF4A35">
        <w:rPr>
          <w:rFonts w:ascii="Century Gothic" w:hAnsi="Century Gothic"/>
          <w:sz w:val="20"/>
        </w:rPr>
        <w:t xml:space="preserve"> </w:t>
      </w:r>
      <w:hyperlink r:id="rId36" w:history="1">
        <w:r w:rsidR="00B35E9F" w:rsidRPr="00BF4A35">
          <w:rPr>
            <w:rStyle w:val="Hyperlink"/>
            <w:rFonts w:ascii="Century Gothic" w:hAnsi="Century Gothic"/>
            <w:sz w:val="20"/>
          </w:rPr>
          <w:t>https://www.legislation.gov.uk/ukpga/2021/16</w:t>
        </w:r>
      </w:hyperlink>
      <w:r w:rsidR="00B35E9F" w:rsidRPr="00BF4A35">
        <w:rPr>
          <w:rFonts w:ascii="Century Gothic" w:hAnsi="Century Gothic"/>
          <w:color w:val="4F81BD" w:themeColor="accent1"/>
          <w:sz w:val="20"/>
          <w:u w:val="single"/>
        </w:rPr>
        <w:t xml:space="preserve"> </w:t>
      </w:r>
      <w:r w:rsidR="00C41744" w:rsidRPr="00BF4A35">
        <w:rPr>
          <w:rFonts w:ascii="Century Gothic" w:hAnsi="Century Gothic"/>
          <w:color w:val="4F81BD" w:themeColor="accent1"/>
          <w:sz w:val="20"/>
        </w:rPr>
        <w:t xml:space="preserve"> </w:t>
      </w:r>
    </w:p>
    <w:p w14:paraId="279952F8" w14:textId="77777777" w:rsidR="007F11A1" w:rsidRPr="00897BE8" w:rsidRDefault="007F11A1" w:rsidP="00897BE8">
      <w:pPr>
        <w:spacing w:line="276" w:lineRule="auto"/>
        <w:rPr>
          <w:rFonts w:ascii="Century Gothic" w:hAnsi="Century Gothic"/>
          <w:color w:val="4F81BD" w:themeColor="accent1"/>
          <w:sz w:val="16"/>
          <w:szCs w:val="16"/>
        </w:rPr>
      </w:pPr>
    </w:p>
    <w:p w14:paraId="57099FDD" w14:textId="54B0F1B3" w:rsidR="00B35E9F" w:rsidRPr="00D633CC" w:rsidRDefault="00AA045A" w:rsidP="00897BE8">
      <w:pPr>
        <w:spacing w:line="276" w:lineRule="auto"/>
        <w:rPr>
          <w:rFonts w:ascii="Century Gothic" w:hAnsi="Century Gothic" w:cstheme="minorHAnsi"/>
          <w:color w:val="0070C0"/>
          <w:sz w:val="20"/>
        </w:rPr>
      </w:pPr>
      <w:r w:rsidRPr="00D633CC">
        <w:rPr>
          <w:rFonts w:ascii="Century Gothic" w:hAnsi="Century Gothic" w:cstheme="minorHAnsi"/>
          <w:b/>
          <w:sz w:val="20"/>
        </w:rPr>
        <w:t xml:space="preserve">Standards for 'Filtering and Monitoring' (DfE, 2023) </w:t>
      </w:r>
      <w:hyperlink r:id="rId37" w:history="1">
        <w:r w:rsidRPr="00897BE8">
          <w:rPr>
            <w:rStyle w:val="Hyperlink"/>
            <w:rFonts w:ascii="Century Gothic" w:hAnsi="Century Gothic" w:cstheme="minorHAnsi"/>
            <w:color w:val="17365D" w:themeColor="text2" w:themeShade="BF"/>
            <w:sz w:val="20"/>
          </w:rPr>
          <w:t>https://www.gov.uk/guidance/meeting-digital-and-technology-standards-in-schools-and-colleges/filtering-and-monitoring-standards-for-schools-and-colleges</w:t>
        </w:r>
      </w:hyperlink>
      <w:r w:rsidRPr="00897BE8">
        <w:rPr>
          <w:rFonts w:ascii="Century Gothic" w:hAnsi="Century Gothic" w:cstheme="minorHAnsi"/>
          <w:color w:val="17365D" w:themeColor="text2" w:themeShade="BF"/>
          <w:sz w:val="20"/>
        </w:rPr>
        <w:t xml:space="preserve"> </w:t>
      </w:r>
    </w:p>
    <w:p w14:paraId="23354DE0" w14:textId="7082C915" w:rsidR="007F11A1" w:rsidRPr="00897BE8" w:rsidRDefault="007F11A1" w:rsidP="00897BE8">
      <w:pPr>
        <w:spacing w:line="276" w:lineRule="auto"/>
        <w:rPr>
          <w:rFonts w:ascii="Century Gothic" w:hAnsi="Century Gothic" w:cstheme="minorHAnsi"/>
          <w:color w:val="0070C0"/>
          <w:sz w:val="16"/>
          <w:szCs w:val="16"/>
        </w:rPr>
      </w:pPr>
    </w:p>
    <w:p w14:paraId="6469250F" w14:textId="1199EC90" w:rsidR="007F11A1" w:rsidRPr="00897BE8" w:rsidRDefault="005448AF" w:rsidP="00B90256">
      <w:pPr>
        <w:spacing w:line="276" w:lineRule="auto"/>
        <w:rPr>
          <w:rFonts w:ascii="Century Gothic" w:hAnsi="Century Gothic" w:cstheme="minorHAnsi"/>
          <w:color w:val="1F497D" w:themeColor="text2"/>
          <w:sz w:val="20"/>
        </w:rPr>
      </w:pPr>
      <w:r w:rsidRPr="00897BE8">
        <w:rPr>
          <w:rFonts w:ascii="Century Gothic" w:hAnsi="Century Gothic"/>
          <w:b/>
          <w:sz w:val="20"/>
        </w:rPr>
        <w:t>Teaching about relationships, sex and health (DfE 2020, updated March 2021)</w:t>
      </w:r>
      <w:r w:rsidRPr="00897BE8">
        <w:rPr>
          <w:rFonts w:ascii="Century Gothic" w:hAnsi="Century Gothic"/>
          <w:sz w:val="20"/>
        </w:rPr>
        <w:t xml:space="preserve"> </w:t>
      </w:r>
      <w:hyperlink r:id="rId38" w:history="1">
        <w:r w:rsidRPr="00897BE8">
          <w:rPr>
            <w:rStyle w:val="Hyperlink"/>
            <w:rFonts w:ascii="Century Gothic" w:hAnsi="Century Gothic"/>
            <w:color w:val="1F497D" w:themeColor="text2"/>
            <w:sz w:val="20"/>
          </w:rPr>
          <w:t>https://www.gov.uk/guidance/teaching-about-relationships-sex-and-health</w:t>
        </w:r>
      </w:hyperlink>
      <w:r w:rsidRPr="00897BE8">
        <w:rPr>
          <w:rFonts w:ascii="Century Gothic" w:hAnsi="Century Gothic"/>
          <w:color w:val="1F497D" w:themeColor="text2"/>
          <w:sz w:val="20"/>
        </w:rPr>
        <w:t xml:space="preserve">, </w:t>
      </w:r>
    </w:p>
    <w:p w14:paraId="49CCED7E" w14:textId="7D04BD28" w:rsidR="007F11A1" w:rsidRPr="00D633CC" w:rsidRDefault="007F11A1" w:rsidP="00B90256">
      <w:pPr>
        <w:spacing w:line="276" w:lineRule="auto"/>
        <w:rPr>
          <w:rFonts w:ascii="Century Gothic" w:hAnsi="Century Gothic" w:cstheme="minorHAnsi"/>
          <w:color w:val="0070C0"/>
          <w:sz w:val="20"/>
        </w:rPr>
      </w:pPr>
    </w:p>
    <w:p w14:paraId="39D992FB" w14:textId="5EC923BD" w:rsidR="007F11A1" w:rsidRPr="00D633CC" w:rsidRDefault="007F11A1" w:rsidP="00B90256">
      <w:pPr>
        <w:spacing w:line="276" w:lineRule="auto"/>
        <w:rPr>
          <w:rFonts w:ascii="Century Gothic" w:hAnsi="Century Gothic" w:cstheme="minorHAnsi"/>
          <w:color w:val="0070C0"/>
          <w:sz w:val="20"/>
        </w:rPr>
      </w:pPr>
    </w:p>
    <w:p w14:paraId="5586E295" w14:textId="07FB8428" w:rsidR="002E564F" w:rsidRPr="003D2ABD" w:rsidRDefault="006350A0" w:rsidP="00D7411C">
      <w:pPr>
        <w:rPr>
          <w:rFonts w:ascii="Century Gothic" w:hAnsi="Century Gothic"/>
          <w:b/>
          <w:sz w:val="22"/>
          <w:szCs w:val="22"/>
          <w:u w:val="single"/>
        </w:rPr>
      </w:pPr>
      <w:r w:rsidRPr="0035293F">
        <w:rPr>
          <w:rFonts w:ascii="Century Gothic" w:hAnsi="Century Gothic"/>
          <w:b/>
          <w:sz w:val="28"/>
          <w:szCs w:val="28"/>
          <w:u w:val="single"/>
        </w:rPr>
        <w:lastRenderedPageBreak/>
        <w:t xml:space="preserve">Appendix B </w:t>
      </w:r>
      <w:r w:rsidR="00F30209" w:rsidRPr="0035293F">
        <w:rPr>
          <w:rFonts w:ascii="Century Gothic" w:hAnsi="Century Gothic"/>
          <w:b/>
          <w:sz w:val="28"/>
          <w:szCs w:val="28"/>
          <w:u w:val="single"/>
        </w:rPr>
        <w:t xml:space="preserve">- Flow </w:t>
      </w:r>
      <w:r w:rsidR="0035293F" w:rsidRPr="0035293F">
        <w:rPr>
          <w:rFonts w:ascii="Century Gothic" w:hAnsi="Century Gothic"/>
          <w:b/>
          <w:sz w:val="28"/>
          <w:szCs w:val="28"/>
          <w:u w:val="single"/>
        </w:rPr>
        <w:t>c</w:t>
      </w:r>
      <w:r w:rsidR="00F948B8" w:rsidRPr="0035293F">
        <w:rPr>
          <w:rFonts w:ascii="Century Gothic" w:hAnsi="Century Gothic"/>
          <w:b/>
          <w:sz w:val="28"/>
          <w:szCs w:val="28"/>
          <w:u w:val="single"/>
        </w:rPr>
        <w:t>hart</w:t>
      </w:r>
      <w:r w:rsidR="0035293F" w:rsidRPr="0035293F">
        <w:rPr>
          <w:rFonts w:ascii="Century Gothic" w:hAnsi="Century Gothic"/>
          <w:b/>
          <w:sz w:val="28"/>
          <w:szCs w:val="28"/>
          <w:u w:val="single"/>
        </w:rPr>
        <w:t xml:space="preserve"> for raising safeguarding concerns about a child</w:t>
      </w:r>
    </w:p>
    <w:p w14:paraId="32AF4D4A" w14:textId="77777777" w:rsidR="00444B62" w:rsidRDefault="00444B62" w:rsidP="0035293F">
      <w:pPr>
        <w:rPr>
          <w:rFonts w:eastAsia="Calibri" w:cs="Arial"/>
          <w:szCs w:val="24"/>
        </w:rPr>
      </w:pPr>
    </w:p>
    <w:p w14:paraId="0A34DD96" w14:textId="77777777" w:rsidR="00444B62" w:rsidRPr="00B92356" w:rsidRDefault="0035293F" w:rsidP="00444B62">
      <w:pPr>
        <w:spacing w:after="200" w:line="276" w:lineRule="auto"/>
        <w:rPr>
          <w:rFonts w:ascii="Calibri" w:eastAsia="Calibri" w:hAnsi="Calibri"/>
          <w:sz w:val="22"/>
          <w:szCs w:val="22"/>
        </w:rPr>
      </w:pPr>
      <w:r>
        <w:rPr>
          <w:rFonts w:ascii="Calibri" w:eastAsia="Calibri" w:hAnsi="Calibri"/>
          <w:noProof/>
          <w:sz w:val="22"/>
          <w:szCs w:val="22"/>
          <w:lang w:eastAsia="en-GB"/>
        </w:rPr>
        <mc:AlternateContent>
          <mc:Choice Requires="wpg">
            <w:drawing>
              <wp:anchor distT="0" distB="0" distL="114300" distR="114300" simplePos="0" relativeHeight="251719680" behindDoc="0" locked="0" layoutInCell="1" allowOverlap="1" wp14:anchorId="2B42BE1D" wp14:editId="2E322AFF">
                <wp:simplePos x="0" y="0"/>
                <wp:positionH relativeFrom="column">
                  <wp:posOffset>42530</wp:posOffset>
                </wp:positionH>
                <wp:positionV relativeFrom="paragraph">
                  <wp:posOffset>223623</wp:posOffset>
                </wp:positionV>
                <wp:extent cx="6636385" cy="7160188"/>
                <wp:effectExtent l="0" t="0" r="31115" b="22225"/>
                <wp:wrapNone/>
                <wp:docPr id="7" name="Group 7"/>
                <wp:cNvGraphicFramePr/>
                <a:graphic xmlns:a="http://schemas.openxmlformats.org/drawingml/2006/main">
                  <a:graphicData uri="http://schemas.microsoft.com/office/word/2010/wordprocessingGroup">
                    <wpg:wgp>
                      <wpg:cNvGrpSpPr/>
                      <wpg:grpSpPr>
                        <a:xfrm>
                          <a:off x="0" y="0"/>
                          <a:ext cx="6636385" cy="7160188"/>
                          <a:chOff x="-22657" y="0"/>
                          <a:chExt cx="6636385" cy="7160188"/>
                        </a:xfrm>
                      </wpg:grpSpPr>
                      <wps:wsp>
                        <wps:cNvPr id="61" name="Straight Connector 61"/>
                        <wps:cNvCnPr/>
                        <wps:spPr>
                          <a:xfrm flipV="1">
                            <a:off x="-1" y="1092444"/>
                            <a:ext cx="0" cy="4567168"/>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cNvPr id="6" name="Group 6"/>
                        <wpg:cNvGrpSpPr/>
                        <wpg:grpSpPr>
                          <a:xfrm>
                            <a:off x="-22657" y="0"/>
                            <a:ext cx="6636385" cy="7160188"/>
                            <a:chOff x="-22658" y="0"/>
                            <a:chExt cx="6636782" cy="7160766"/>
                          </a:xfrm>
                        </wpg:grpSpPr>
                        <wps:wsp>
                          <wps:cNvPr id="51" name="Text Box 3"/>
                          <wps:cNvSpPr txBox="1">
                            <a:spLocks/>
                          </wps:cNvSpPr>
                          <wps:spPr>
                            <a:xfrm>
                              <a:off x="1151907" y="0"/>
                              <a:ext cx="4292289" cy="659272"/>
                            </a:xfrm>
                            <a:prstGeom prst="rect">
                              <a:avLst/>
                            </a:prstGeom>
                            <a:solidFill>
                              <a:sysClr val="window" lastClr="FFFFFF"/>
                            </a:solidFill>
                            <a:ln w="6350">
                              <a:solidFill>
                                <a:prstClr val="black"/>
                              </a:solidFill>
                            </a:ln>
                            <a:effectLst/>
                          </wps:spPr>
                          <wps:txbx>
                            <w:txbxContent>
                              <w:p w14:paraId="548DC81A" w14:textId="77777777" w:rsidR="00E92F2A" w:rsidRPr="00FA6332" w:rsidRDefault="00E92F2A" w:rsidP="001C7F23">
                                <w:pPr>
                                  <w:jc w:val="center"/>
                                  <w:rPr>
                                    <w:rFonts w:ascii="Century Gothic" w:hAnsi="Century Gothic" w:cs="Arial"/>
                                    <w:sz w:val="22"/>
                                    <w:szCs w:val="22"/>
                                  </w:rPr>
                                </w:pPr>
                                <w:r w:rsidRPr="00FA6332">
                                  <w:rPr>
                                    <w:rFonts w:ascii="Century Gothic" w:hAnsi="Century Gothic" w:cs="Arial"/>
                                    <w:sz w:val="22"/>
                                    <w:szCs w:val="22"/>
                                  </w:rPr>
                                  <w:t xml:space="preserve">Concern is written on a safeguarding concern form and handed </w:t>
                                </w:r>
                                <w:r>
                                  <w:rPr>
                                    <w:rFonts w:ascii="Century Gothic" w:hAnsi="Century Gothic" w:cs="Arial"/>
                                    <w:sz w:val="22"/>
                                    <w:szCs w:val="22"/>
                                  </w:rPr>
                                  <w:t xml:space="preserve">personally </w:t>
                                </w:r>
                                <w:r w:rsidRPr="00FA6332">
                                  <w:rPr>
                                    <w:rFonts w:ascii="Century Gothic" w:hAnsi="Century Gothic" w:cs="Arial"/>
                                    <w:sz w:val="22"/>
                                    <w:szCs w:val="22"/>
                                  </w:rPr>
                                  <w:t>to Designated Safeguarding Lead</w:t>
                                </w:r>
                                <w:r>
                                  <w:rPr>
                                    <w:rFonts w:ascii="Century Gothic" w:hAnsi="Century Gothic" w:cs="Arial"/>
                                    <w:sz w:val="22"/>
                                    <w:szCs w:val="22"/>
                                  </w:rPr>
                                  <w:t xml:space="preserve"> (DSL) or Designated Member of Staff (DMS)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8"/>
                          <wps:cNvSpPr txBox="1">
                            <a:spLocks/>
                          </wps:cNvSpPr>
                          <wps:spPr>
                            <a:xfrm>
                              <a:off x="1669412" y="2434442"/>
                              <a:ext cx="1275983" cy="2261235"/>
                            </a:xfrm>
                            <a:prstGeom prst="rect">
                              <a:avLst/>
                            </a:prstGeom>
                            <a:solidFill>
                              <a:sysClr val="window" lastClr="FFFFFF"/>
                            </a:solidFill>
                            <a:ln w="6350">
                              <a:solidFill>
                                <a:prstClr val="black"/>
                              </a:solidFill>
                            </a:ln>
                            <a:effectLst/>
                          </wps:spPr>
                          <wps:txbx>
                            <w:txbxContent>
                              <w:p w14:paraId="335EDA41" w14:textId="77777777" w:rsidR="00E92F2A" w:rsidRPr="00FA6332" w:rsidRDefault="00E92F2A" w:rsidP="00EA30A7">
                                <w:pPr>
                                  <w:jc w:val="center"/>
                                  <w:rPr>
                                    <w:rFonts w:ascii="Century Gothic" w:hAnsi="Century Gothic" w:cs="Arial"/>
                                    <w:b/>
                                    <w:sz w:val="22"/>
                                    <w:szCs w:val="22"/>
                                  </w:rPr>
                                </w:pPr>
                                <w:r w:rsidRPr="00FA6332">
                                  <w:rPr>
                                    <w:rFonts w:ascii="Century Gothic" w:hAnsi="Century Gothic" w:cs="Arial"/>
                                    <w:b/>
                                    <w:sz w:val="22"/>
                                    <w:szCs w:val="22"/>
                                  </w:rPr>
                                  <w:t>Discuss</w:t>
                                </w:r>
                              </w:p>
                              <w:p w14:paraId="58E7C33B" w14:textId="77777777" w:rsidR="00E92F2A" w:rsidRPr="00FA6332" w:rsidRDefault="00E92F2A" w:rsidP="00EA30A7">
                                <w:pPr>
                                  <w:jc w:val="center"/>
                                  <w:rPr>
                                    <w:rFonts w:ascii="Century Gothic" w:hAnsi="Century Gothic" w:cs="Arial"/>
                                    <w:sz w:val="22"/>
                                    <w:szCs w:val="22"/>
                                  </w:rPr>
                                </w:pPr>
                                <w:r w:rsidRPr="00FA6332">
                                  <w:rPr>
                                    <w:rFonts w:ascii="Century Gothic" w:hAnsi="Century Gothic" w:cs="Arial"/>
                                    <w:sz w:val="22"/>
                                    <w:szCs w:val="22"/>
                                  </w:rPr>
                                  <w:t>Decision made to discuss the concern informally with the parents/ carers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9"/>
                          <wps:cNvSpPr txBox="1">
                            <a:spLocks/>
                          </wps:cNvSpPr>
                          <wps:spPr>
                            <a:xfrm>
                              <a:off x="4551007" y="2433348"/>
                              <a:ext cx="1997649" cy="2702591"/>
                            </a:xfrm>
                            <a:prstGeom prst="rect">
                              <a:avLst/>
                            </a:prstGeom>
                            <a:solidFill>
                              <a:sysClr val="window" lastClr="FFFFFF"/>
                            </a:solidFill>
                            <a:ln w="6350">
                              <a:solidFill>
                                <a:prstClr val="black"/>
                              </a:solidFill>
                            </a:ln>
                            <a:effectLst/>
                          </wps:spPr>
                          <wps:txbx>
                            <w:txbxContent>
                              <w:p w14:paraId="14440808" w14:textId="77777777" w:rsidR="00E92F2A" w:rsidRPr="0075459C" w:rsidRDefault="00E92F2A" w:rsidP="00EA30A7">
                                <w:pPr>
                                  <w:jc w:val="center"/>
                                  <w:rPr>
                                    <w:rFonts w:ascii="Century Gothic" w:hAnsi="Century Gothic" w:cs="Arial"/>
                                    <w:b/>
                                    <w:sz w:val="20"/>
                                  </w:rPr>
                                </w:pPr>
                                <w:r w:rsidRPr="0075459C">
                                  <w:rPr>
                                    <w:rFonts w:ascii="Century Gothic" w:hAnsi="Century Gothic" w:cs="Arial"/>
                                    <w:b/>
                                    <w:sz w:val="20"/>
                                  </w:rPr>
                                  <w:t>Refer</w:t>
                                </w:r>
                              </w:p>
                              <w:p w14:paraId="10F4CA0A" w14:textId="77777777" w:rsidR="00E92F2A" w:rsidRPr="0075459C" w:rsidRDefault="00E92F2A" w:rsidP="003D2ABD">
                                <w:pPr>
                                  <w:jc w:val="center"/>
                                  <w:rPr>
                                    <w:rFonts w:ascii="Century Gothic" w:hAnsi="Century Gothic" w:cs="Arial"/>
                                    <w:sz w:val="20"/>
                                  </w:rPr>
                                </w:pPr>
                                <w:r w:rsidRPr="0075459C">
                                  <w:rPr>
                                    <w:rFonts w:ascii="Century Gothic" w:hAnsi="Century Gothic" w:cs="Arial"/>
                                    <w:sz w:val="20"/>
                                  </w:rPr>
                                  <w:t>DSL/DMS discusses concern with headteacher or another senior leader before referring to children’s social care (and police if appropriate).</w:t>
                                </w:r>
                              </w:p>
                              <w:p w14:paraId="33BDEB78" w14:textId="289B2102" w:rsidR="00E92F2A" w:rsidRPr="0063213B" w:rsidRDefault="00E92F2A" w:rsidP="003D2ABD">
                                <w:pPr>
                                  <w:jc w:val="center"/>
                                  <w:rPr>
                                    <w:rFonts w:ascii="Century Gothic" w:hAnsi="Century Gothic" w:cs="Arial"/>
                                    <w:sz w:val="20"/>
                                  </w:rPr>
                                </w:pPr>
                                <w:r w:rsidRPr="0063213B">
                                  <w:rPr>
                                    <w:rFonts w:ascii="Century Gothic" w:hAnsi="Century Gothic" w:cs="Arial"/>
                                    <w:sz w:val="20"/>
                                  </w:rPr>
                                  <w:t xml:space="preserve">Inform parents of decision to refer unless this would increase the risk to the child. </w:t>
                                </w:r>
                              </w:p>
                              <w:p w14:paraId="19F79EC7" w14:textId="77777777" w:rsidR="00E92F2A" w:rsidRPr="0075459C" w:rsidRDefault="00E92F2A" w:rsidP="002F605A">
                                <w:pPr>
                                  <w:jc w:val="center"/>
                                  <w:rPr>
                                    <w:rFonts w:ascii="Century Gothic" w:hAnsi="Century Gothic" w:cs="Arial"/>
                                    <w:sz w:val="20"/>
                                  </w:rPr>
                                </w:pPr>
                              </w:p>
                              <w:p w14:paraId="4B92F429" w14:textId="77777777" w:rsidR="00E92F2A" w:rsidRPr="0075459C" w:rsidRDefault="00E92F2A" w:rsidP="00FA6332">
                                <w:pPr>
                                  <w:jc w:val="center"/>
                                  <w:rPr>
                                    <w:rFonts w:ascii="Century Gothic" w:hAnsi="Century Gothic" w:cs="Arial"/>
                                    <w:sz w:val="20"/>
                                  </w:rPr>
                                </w:pPr>
                                <w:r w:rsidRPr="0075459C">
                                  <w:rPr>
                                    <w:rFonts w:ascii="Century Gothic" w:hAnsi="Century Gothic" w:cs="Arial"/>
                                    <w:sz w:val="20"/>
                                  </w:rPr>
                                  <w:t>In exceptional circumstances, concerns may be referred directly to children’s social care by any member of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a:spLocks/>
                          </wps:cNvSpPr>
                          <wps:spPr>
                            <a:xfrm>
                              <a:off x="430944" y="6459091"/>
                              <a:ext cx="5506720" cy="701675"/>
                            </a:xfrm>
                            <a:prstGeom prst="rect">
                              <a:avLst/>
                            </a:prstGeom>
                            <a:solidFill>
                              <a:sysClr val="window" lastClr="FFFFFF"/>
                            </a:solidFill>
                            <a:ln w="6350">
                              <a:solidFill>
                                <a:prstClr val="black"/>
                              </a:solidFill>
                            </a:ln>
                            <a:effectLst/>
                          </wps:spPr>
                          <wps:txbx>
                            <w:txbxContent>
                              <w:p w14:paraId="24096F4E" w14:textId="77777777" w:rsidR="00E92F2A" w:rsidRPr="00FA6332" w:rsidRDefault="00E92F2A" w:rsidP="008A3109">
                                <w:pPr>
                                  <w:shd w:val="clear" w:color="auto" w:fill="FFFFFF"/>
                                  <w:jc w:val="center"/>
                                  <w:rPr>
                                    <w:rFonts w:ascii="Century Gothic" w:hAnsi="Century Gothic" w:cs="Arial"/>
                                    <w:b/>
                                    <w:sz w:val="22"/>
                                    <w:szCs w:val="22"/>
                                  </w:rPr>
                                </w:pPr>
                                <w:r w:rsidRPr="00FA6332">
                                  <w:rPr>
                                    <w:rFonts w:ascii="Century Gothic" w:hAnsi="Century Gothic" w:cs="Arial"/>
                                    <w:b/>
                                    <w:sz w:val="22"/>
                                    <w:szCs w:val="22"/>
                                  </w:rPr>
                                  <w:t>Record</w:t>
                                </w:r>
                              </w:p>
                              <w:p w14:paraId="18FFD529" w14:textId="77777777" w:rsidR="00E92F2A" w:rsidRPr="00FA6332" w:rsidRDefault="00E92F2A" w:rsidP="008A3109">
                                <w:pPr>
                                  <w:jc w:val="center"/>
                                  <w:rPr>
                                    <w:rFonts w:ascii="Century Gothic" w:hAnsi="Century Gothic" w:cs="Arial"/>
                                    <w:sz w:val="22"/>
                                    <w:szCs w:val="22"/>
                                  </w:rPr>
                                </w:pPr>
                                <w:r w:rsidRPr="00FA6332">
                                  <w:rPr>
                                    <w:rFonts w:ascii="Century Gothic" w:hAnsi="Century Gothic" w:cs="Arial"/>
                                    <w:sz w:val="22"/>
                                    <w:szCs w:val="22"/>
                                  </w:rPr>
                                  <w:t>DSL</w:t>
                                </w:r>
                                <w:r>
                                  <w:rPr>
                                    <w:rFonts w:ascii="Century Gothic" w:hAnsi="Century Gothic" w:cs="Arial"/>
                                    <w:sz w:val="22"/>
                                    <w:szCs w:val="22"/>
                                  </w:rPr>
                                  <w:t>/DMS</w:t>
                                </w:r>
                                <w:r w:rsidRPr="00FA6332">
                                  <w:rPr>
                                    <w:rFonts w:ascii="Century Gothic" w:hAnsi="Century Gothic" w:cs="Arial"/>
                                    <w:sz w:val="22"/>
                                    <w:szCs w:val="22"/>
                                  </w:rPr>
                                  <w:t xml:space="preserve"> keeps concern form and other relevant notes in secure, confidential safeguarding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Arrow Connector 18"/>
                          <wps:cNvCnPr>
                            <a:cxnSpLocks/>
                            <a:stCxn id="51" idx="2"/>
                            <a:endCxn id="22" idx="0"/>
                          </wps:cNvCnPr>
                          <wps:spPr>
                            <a:xfrm>
                              <a:off x="3298052" y="659272"/>
                              <a:ext cx="0" cy="234014"/>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33" name="Straight Arrow Connector 20"/>
                          <wps:cNvCnPr>
                            <a:cxnSpLocks/>
                          </wps:cNvCnPr>
                          <wps:spPr>
                            <a:xfrm flipH="1">
                              <a:off x="2624447" y="1353787"/>
                              <a:ext cx="581660" cy="1080135"/>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39" name="Straight Arrow Connector 22"/>
                          <wps:cNvCnPr>
                            <a:cxnSpLocks/>
                          </wps:cNvCnPr>
                          <wps:spPr>
                            <a:xfrm>
                              <a:off x="3206338" y="1377538"/>
                              <a:ext cx="676275" cy="1061085"/>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25" name="Text Box 7"/>
                          <wps:cNvSpPr txBox="1">
                            <a:spLocks/>
                          </wps:cNvSpPr>
                          <wps:spPr>
                            <a:xfrm>
                              <a:off x="190006" y="2434442"/>
                              <a:ext cx="1330542" cy="2261235"/>
                            </a:xfrm>
                            <a:prstGeom prst="rect">
                              <a:avLst/>
                            </a:prstGeom>
                            <a:solidFill>
                              <a:sysClr val="window" lastClr="FFFFFF"/>
                            </a:solidFill>
                            <a:ln w="6350">
                              <a:solidFill>
                                <a:prstClr val="black"/>
                              </a:solidFill>
                            </a:ln>
                            <a:effectLst/>
                          </wps:spPr>
                          <wps:txbx>
                            <w:txbxContent>
                              <w:p w14:paraId="2B282BE8" w14:textId="77777777" w:rsidR="00E92F2A" w:rsidRPr="00FA6332" w:rsidRDefault="00E92F2A" w:rsidP="00EA30A7">
                                <w:pPr>
                                  <w:jc w:val="center"/>
                                  <w:rPr>
                                    <w:rFonts w:ascii="Century Gothic" w:hAnsi="Century Gothic" w:cs="Arial"/>
                                    <w:b/>
                                    <w:sz w:val="22"/>
                                    <w:szCs w:val="22"/>
                                  </w:rPr>
                                </w:pPr>
                                <w:r w:rsidRPr="00FA6332">
                                  <w:rPr>
                                    <w:rFonts w:ascii="Century Gothic" w:hAnsi="Century Gothic" w:cs="Arial"/>
                                    <w:b/>
                                    <w:sz w:val="22"/>
                                    <w:szCs w:val="22"/>
                                  </w:rPr>
                                  <w:t>Monitor</w:t>
                                </w:r>
                              </w:p>
                              <w:p w14:paraId="3F292FC9" w14:textId="77777777" w:rsidR="00E92F2A" w:rsidRPr="00FA6332" w:rsidRDefault="00E92F2A" w:rsidP="00EA30A7">
                                <w:pPr>
                                  <w:jc w:val="center"/>
                                  <w:rPr>
                                    <w:rFonts w:ascii="Century Gothic" w:hAnsi="Century Gothic" w:cs="Arial"/>
                                    <w:sz w:val="22"/>
                                    <w:szCs w:val="22"/>
                                  </w:rPr>
                                </w:pPr>
                                <w:r w:rsidRPr="00FA6332">
                                  <w:rPr>
                                    <w:rFonts w:ascii="Century Gothic" w:hAnsi="Century Gothic" w:cs="Arial"/>
                                    <w:sz w:val="22"/>
                                    <w:szCs w:val="22"/>
                                  </w:rPr>
                                  <w:t>Decision made to monitor the concern.</w:t>
                                </w:r>
                              </w:p>
                              <w:p w14:paraId="2A1AF6F5" w14:textId="77777777" w:rsidR="00E92F2A" w:rsidRPr="00FA6332" w:rsidRDefault="00E92F2A" w:rsidP="00EA30A7">
                                <w:pPr>
                                  <w:jc w:val="center"/>
                                  <w:rPr>
                                    <w:rFonts w:ascii="Century Gothic" w:hAnsi="Century Gothic" w:cs="Arial"/>
                                    <w:sz w:val="22"/>
                                    <w:szCs w:val="22"/>
                                  </w:rPr>
                                </w:pPr>
                              </w:p>
                              <w:p w14:paraId="6780CCAC" w14:textId="77777777" w:rsidR="00E92F2A" w:rsidRPr="00FA6332" w:rsidRDefault="00E92F2A" w:rsidP="002F605A">
                                <w:pPr>
                                  <w:jc w:val="center"/>
                                  <w:rPr>
                                    <w:rFonts w:ascii="Century Gothic" w:hAnsi="Century Gothic" w:cs="Arial"/>
                                    <w:sz w:val="22"/>
                                    <w:szCs w:val="22"/>
                                  </w:rPr>
                                </w:pPr>
                                <w:r w:rsidRPr="00FA6332">
                                  <w:rPr>
                                    <w:rFonts w:ascii="Century Gothic" w:hAnsi="Century Gothic" w:cs="Arial"/>
                                    <w:sz w:val="22"/>
                                    <w:szCs w:val="22"/>
                                  </w:rPr>
                                  <w:t>Class teacher asked to monitor child and feedback to the DSL</w:t>
                                </w:r>
                                <w:r>
                                  <w:rPr>
                                    <w:rFonts w:ascii="Century Gothic" w:hAnsi="Century Gothic" w:cs="Arial"/>
                                    <w:sz w:val="22"/>
                                    <w:szCs w:val="22"/>
                                  </w:rPr>
                                  <w:t>/DSM</w:t>
                                </w:r>
                                <w:r w:rsidRPr="00FA6332">
                                  <w:rPr>
                                    <w:rFonts w:ascii="Century Gothic" w:hAnsi="Century Gothic" w:cs="Arial"/>
                                    <w:sz w:val="22"/>
                                    <w:szCs w:val="22"/>
                                  </w:rPr>
                                  <w:t xml:space="preserve"> within an agreed timescale</w:t>
                                </w:r>
                              </w:p>
                              <w:p w14:paraId="5338E11D" w14:textId="77777777" w:rsidR="00E92F2A" w:rsidRPr="00FA6332" w:rsidRDefault="00E92F2A" w:rsidP="00EA30A7">
                                <w:pPr>
                                  <w:jc w:val="center"/>
                                  <w:rPr>
                                    <w:rFonts w:ascii="Century Gothic" w:hAnsi="Century Gothic"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Straight Arrow Connector 21"/>
                          <wps:cNvCnPr>
                            <a:cxnSpLocks/>
                          </wps:cNvCnPr>
                          <wps:spPr>
                            <a:xfrm flipH="1">
                              <a:off x="1199408" y="1377538"/>
                              <a:ext cx="2004060" cy="106172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63" name="Straight Connector 63"/>
                          <wps:cNvCnPr/>
                          <wps:spPr>
                            <a:xfrm flipH="1">
                              <a:off x="-22658" y="5660514"/>
                              <a:ext cx="453572"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88" name="Straight Arrow Connector 288"/>
                          <wps:cNvCnPr/>
                          <wps:spPr>
                            <a:xfrm flipV="1">
                              <a:off x="0" y="1068779"/>
                              <a:ext cx="1147903" cy="10632"/>
                            </a:xfrm>
                            <a:prstGeom prst="straightConnector1">
                              <a:avLst/>
                            </a:prstGeom>
                            <a:ln>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290" name="Text Box 6"/>
                          <wps:cNvSpPr txBox="1">
                            <a:spLocks/>
                          </wps:cNvSpPr>
                          <wps:spPr>
                            <a:xfrm>
                              <a:off x="297730" y="5153431"/>
                              <a:ext cx="4019348" cy="1045852"/>
                            </a:xfrm>
                            <a:prstGeom prst="rect">
                              <a:avLst/>
                            </a:prstGeom>
                            <a:solidFill>
                              <a:sysClr val="window" lastClr="FFFFFF"/>
                            </a:solidFill>
                            <a:ln w="6350">
                              <a:solidFill>
                                <a:prstClr val="black"/>
                              </a:solidFill>
                            </a:ln>
                            <a:effectLst/>
                          </wps:spPr>
                          <wps:txbx>
                            <w:txbxContent>
                              <w:p w14:paraId="3263C95C" w14:textId="77777777" w:rsidR="00E92F2A" w:rsidRDefault="00E92F2A" w:rsidP="002F605A">
                                <w:pPr>
                                  <w:jc w:val="center"/>
                                  <w:rPr>
                                    <w:rFonts w:ascii="Century Gothic" w:hAnsi="Century Gothic" w:cs="Arial"/>
                                    <w:sz w:val="22"/>
                                    <w:szCs w:val="22"/>
                                  </w:rPr>
                                </w:pPr>
                                <w:r w:rsidRPr="00FA6332">
                                  <w:rPr>
                                    <w:rFonts w:ascii="Century Gothic" w:hAnsi="Century Gothic" w:cs="Arial"/>
                                    <w:sz w:val="22"/>
                                    <w:szCs w:val="22"/>
                                  </w:rPr>
                                  <w:t>DSL</w:t>
                                </w:r>
                                <w:r>
                                  <w:rPr>
                                    <w:rFonts w:ascii="Century Gothic" w:hAnsi="Century Gothic" w:cs="Arial"/>
                                    <w:sz w:val="22"/>
                                    <w:szCs w:val="22"/>
                                  </w:rPr>
                                  <w:t>/DMS</w:t>
                                </w:r>
                                <w:r w:rsidRPr="00FA6332">
                                  <w:rPr>
                                    <w:rFonts w:ascii="Century Gothic" w:hAnsi="Century Gothic" w:cs="Arial"/>
                                    <w:sz w:val="22"/>
                                    <w:szCs w:val="22"/>
                                  </w:rPr>
                                  <w:t xml:space="preserve"> reviews concern again</w:t>
                                </w:r>
                              </w:p>
                              <w:p w14:paraId="393094C8" w14:textId="77777777" w:rsidR="00E92F2A" w:rsidRPr="00D34786" w:rsidRDefault="00E92F2A" w:rsidP="002F605A">
                                <w:pPr>
                                  <w:jc w:val="center"/>
                                  <w:rPr>
                                    <w:rFonts w:ascii="Century Gothic" w:hAnsi="Century Gothic" w:cs="Arial"/>
                                    <w:sz w:val="22"/>
                                    <w:szCs w:val="22"/>
                                  </w:rPr>
                                </w:pPr>
                                <w:r w:rsidRPr="00D34786">
                                  <w:rPr>
                                    <w:rFonts w:ascii="Century Gothic" w:hAnsi="Century Gothic" w:cs="Arial"/>
                                    <w:sz w:val="22"/>
                                    <w:szCs w:val="22"/>
                                  </w:rPr>
                                  <w:t xml:space="preserve">At all stages, staff should keep the child’s circumstances under review and re-refer if appropriate, to ensure the child’s circumstances improve – the child’s best interests must always come first.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Straight Arrow Connector 23"/>
                          <wps:cNvCnPr>
                            <a:cxnSpLocks/>
                          </wps:cNvCnPr>
                          <wps:spPr>
                            <a:xfrm flipH="1">
                              <a:off x="3028208" y="4690753"/>
                              <a:ext cx="903605" cy="43561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91" name="Straight Arrow Connector 23"/>
                          <wps:cNvCnPr>
                            <a:cxnSpLocks/>
                          </wps:cNvCnPr>
                          <wps:spPr>
                            <a:xfrm>
                              <a:off x="914400" y="4690753"/>
                              <a:ext cx="892810" cy="47117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93" name="Straight Connector 293"/>
                          <wps:cNvCnPr/>
                          <wps:spPr>
                            <a:xfrm flipH="1" flipV="1">
                              <a:off x="5177642" y="1068779"/>
                              <a:ext cx="1436370" cy="1016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95" name="Straight Connector 295"/>
                          <wps:cNvCnPr/>
                          <wps:spPr>
                            <a:xfrm flipV="1">
                              <a:off x="6613580" y="1092444"/>
                              <a:ext cx="544" cy="5689229"/>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96" name="Straight Arrow Connector 296"/>
                          <wps:cNvCnPr/>
                          <wps:spPr>
                            <a:xfrm flipH="1">
                              <a:off x="5937663" y="6782206"/>
                              <a:ext cx="676349" cy="0"/>
                            </a:xfrm>
                            <a:prstGeom prst="straightConnector1">
                              <a:avLst/>
                            </a:prstGeom>
                            <a:ln>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 name="Text Box 8"/>
                          <wps:cNvSpPr txBox="1">
                            <a:spLocks/>
                          </wps:cNvSpPr>
                          <wps:spPr>
                            <a:xfrm>
                              <a:off x="3083628" y="2434442"/>
                              <a:ext cx="1329150" cy="2261235"/>
                            </a:xfrm>
                            <a:prstGeom prst="rect">
                              <a:avLst/>
                            </a:prstGeom>
                            <a:solidFill>
                              <a:sysClr val="window" lastClr="FFFFFF"/>
                            </a:solidFill>
                            <a:ln w="6350">
                              <a:solidFill>
                                <a:prstClr val="black"/>
                              </a:solidFill>
                            </a:ln>
                            <a:effectLst/>
                          </wps:spPr>
                          <wps:txbx>
                            <w:txbxContent>
                              <w:p w14:paraId="02BB94E9" w14:textId="77777777" w:rsidR="00E92F2A" w:rsidRPr="00FA6332" w:rsidRDefault="00E92F2A" w:rsidP="003D2ABD">
                                <w:pPr>
                                  <w:jc w:val="center"/>
                                  <w:rPr>
                                    <w:rFonts w:ascii="Century Gothic" w:hAnsi="Century Gothic" w:cs="Arial"/>
                                    <w:b/>
                                    <w:sz w:val="22"/>
                                    <w:szCs w:val="22"/>
                                  </w:rPr>
                                </w:pPr>
                                <w:r w:rsidRPr="00FA6332">
                                  <w:rPr>
                                    <w:rFonts w:ascii="Century Gothic" w:hAnsi="Century Gothic" w:cs="Arial"/>
                                    <w:b/>
                                    <w:sz w:val="22"/>
                                    <w:szCs w:val="22"/>
                                  </w:rPr>
                                  <w:t>EHA</w:t>
                                </w:r>
                              </w:p>
                              <w:p w14:paraId="714C6830" w14:textId="77777777" w:rsidR="00E92F2A" w:rsidRPr="00FA6332" w:rsidRDefault="00E92F2A" w:rsidP="003D2ABD">
                                <w:pPr>
                                  <w:jc w:val="center"/>
                                  <w:rPr>
                                    <w:rFonts w:ascii="Century Gothic" w:hAnsi="Century Gothic" w:cs="Arial"/>
                                    <w:sz w:val="22"/>
                                    <w:szCs w:val="22"/>
                                  </w:rPr>
                                </w:pPr>
                                <w:r w:rsidRPr="00FA6332">
                                  <w:rPr>
                                    <w:rFonts w:ascii="Century Gothic" w:hAnsi="Century Gothic" w:cs="Arial"/>
                                    <w:sz w:val="22"/>
                                    <w:szCs w:val="22"/>
                                  </w:rPr>
                                  <w:t>DSL</w:t>
                                </w:r>
                                <w:r>
                                  <w:rPr>
                                    <w:rFonts w:ascii="Century Gothic" w:hAnsi="Century Gothic" w:cs="Arial"/>
                                    <w:sz w:val="22"/>
                                    <w:szCs w:val="22"/>
                                  </w:rPr>
                                  <w:t>/DMS</w:t>
                                </w:r>
                                <w:r w:rsidRPr="00FA6332">
                                  <w:rPr>
                                    <w:rFonts w:ascii="Century Gothic" w:hAnsi="Century Gothic" w:cs="Arial"/>
                                    <w:sz w:val="22"/>
                                    <w:szCs w:val="22"/>
                                  </w:rPr>
                                  <w:t xml:space="preserve"> considers whether an Early Help Assessment (EHA) is needed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Arrow Connector 23"/>
                          <wps:cNvCnPr>
                            <a:cxnSpLocks/>
                          </wps:cNvCnPr>
                          <wps:spPr>
                            <a:xfrm>
                              <a:off x="2470068" y="4690753"/>
                              <a:ext cx="0" cy="47117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 name="Straight Arrow Connector 22"/>
                          <wps:cNvCnPr>
                            <a:cxnSpLocks/>
                          </wps:cNvCnPr>
                          <wps:spPr>
                            <a:xfrm>
                              <a:off x="3206338" y="1377538"/>
                              <a:ext cx="2054860" cy="106172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22" name="Text Box 6"/>
                          <wps:cNvSpPr txBox="1">
                            <a:spLocks/>
                          </wps:cNvSpPr>
                          <wps:spPr>
                            <a:xfrm>
                              <a:off x="1151907" y="893286"/>
                              <a:ext cx="4292289" cy="479004"/>
                            </a:xfrm>
                            <a:prstGeom prst="rect">
                              <a:avLst/>
                            </a:prstGeom>
                            <a:solidFill>
                              <a:sysClr val="window" lastClr="FFFFFF"/>
                            </a:solidFill>
                            <a:ln w="6350">
                              <a:solidFill>
                                <a:prstClr val="black"/>
                              </a:solidFill>
                            </a:ln>
                            <a:effectLst/>
                          </wps:spPr>
                          <wps:txbx>
                            <w:txbxContent>
                              <w:p w14:paraId="63A7125C" w14:textId="77777777" w:rsidR="00E92F2A" w:rsidRPr="003A0BFA" w:rsidRDefault="00E92F2A" w:rsidP="001C7F23">
                                <w:pPr>
                                  <w:jc w:val="center"/>
                                  <w:rPr>
                                    <w:rFonts w:ascii="Century Gothic" w:hAnsi="Century Gothic" w:cs="Arial"/>
                                    <w:sz w:val="22"/>
                                    <w:szCs w:val="22"/>
                                  </w:rPr>
                                </w:pPr>
                                <w:r>
                                  <w:rPr>
                                    <w:rFonts w:ascii="Century Gothic" w:hAnsi="Century Gothic" w:cs="Arial"/>
                                    <w:sz w:val="22"/>
                                    <w:szCs w:val="22"/>
                                  </w:rPr>
                                  <w:t>DSL or DMS</w:t>
                                </w:r>
                                <w:r w:rsidRPr="003A0BFA">
                                  <w:rPr>
                                    <w:rFonts w:ascii="Century Gothic" w:hAnsi="Century Gothic" w:cs="Arial"/>
                                    <w:sz w:val="22"/>
                                    <w:szCs w:val="22"/>
                                  </w:rPr>
                                  <w:t xml:space="preserve"> reviews concern and makes a decision about next 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B42BE1D" id="Group 7" o:spid="_x0000_s1026" style="position:absolute;margin-left:3.35pt;margin-top:17.6pt;width:522.55pt;height:563.8pt;z-index:251719680;mso-width-relative:margin;mso-height-relative:margin" coordorigin="-226" coordsize="66363,7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">
                <v:line id="Straight Connector 61" o:spid="_x0000_s1027" style="position:absolute;flip:y;visibility:visible;mso-wrap-style:square" from="0,10924" to="0,56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" strokecolor="#4579b8 [3044]">
                  <v:stroke dashstyle="dash"/>
                </v:line>
                <v:group id="Group 6" o:spid="_x0000_s1028" style="position:absolute;left:-226;width:66363;height:71601" coordorigin="-226" coordsize="66367,7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Text Box 3" o:spid="_x0000_s1029" type="#_x0000_t202" style="position:absolute;left:11519;width:42922;height:6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" fillcolor="window" strokeweight=".5pt">
                    <v:path arrowok="t"/>
                    <v:textbox>
                      <w:txbxContent>
                        <w:p w14:paraId="548DC81A" w14:textId="77777777" w:rsidR="00E92F2A" w:rsidRPr="00FA6332" w:rsidRDefault="00E92F2A" w:rsidP="001C7F23">
                          <w:pPr>
                            <w:jc w:val="center"/>
                            <w:rPr>
                              <w:rFonts w:ascii="Century Gothic" w:hAnsi="Century Gothic" w:cs="Arial"/>
                              <w:sz w:val="22"/>
                              <w:szCs w:val="22"/>
                            </w:rPr>
                          </w:pPr>
                          <w:r w:rsidRPr="00FA6332">
                            <w:rPr>
                              <w:rFonts w:ascii="Century Gothic" w:hAnsi="Century Gothic" w:cs="Arial"/>
                              <w:sz w:val="22"/>
                              <w:szCs w:val="22"/>
                            </w:rPr>
                            <w:t xml:space="preserve">Concern is written on a safeguarding concern form and handed </w:t>
                          </w:r>
                          <w:r>
                            <w:rPr>
                              <w:rFonts w:ascii="Century Gothic" w:hAnsi="Century Gothic" w:cs="Arial"/>
                              <w:sz w:val="22"/>
                              <w:szCs w:val="22"/>
                            </w:rPr>
                            <w:t xml:space="preserve">personally </w:t>
                          </w:r>
                          <w:r w:rsidRPr="00FA6332">
                            <w:rPr>
                              <w:rFonts w:ascii="Century Gothic" w:hAnsi="Century Gothic" w:cs="Arial"/>
                              <w:sz w:val="22"/>
                              <w:szCs w:val="22"/>
                            </w:rPr>
                            <w:t>to Designated Safeguarding Lead</w:t>
                          </w:r>
                          <w:r>
                            <w:rPr>
                              <w:rFonts w:ascii="Century Gothic" w:hAnsi="Century Gothic" w:cs="Arial"/>
                              <w:sz w:val="22"/>
                              <w:szCs w:val="22"/>
                            </w:rPr>
                            <w:t xml:space="preserve"> (DSL) or Designated Member of Staff (DMS) </w:t>
                          </w:r>
                        </w:p>
                      </w:txbxContent>
                    </v:textbox>
                  </v:shape>
                  <v:shape id="Text Box 8" o:spid="_x0000_s1030" type="#_x0000_t202" style="position:absolute;left:16694;top:24344;width:12759;height:2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" fillcolor="window" strokeweight=".5pt">
                    <v:path arrowok="t"/>
                    <v:textbox>
                      <w:txbxContent>
                        <w:p w14:paraId="335EDA41" w14:textId="77777777" w:rsidR="00E92F2A" w:rsidRPr="00FA6332" w:rsidRDefault="00E92F2A" w:rsidP="00EA30A7">
                          <w:pPr>
                            <w:jc w:val="center"/>
                            <w:rPr>
                              <w:rFonts w:ascii="Century Gothic" w:hAnsi="Century Gothic" w:cs="Arial"/>
                              <w:b/>
                              <w:sz w:val="22"/>
                              <w:szCs w:val="22"/>
                            </w:rPr>
                          </w:pPr>
                          <w:r w:rsidRPr="00FA6332">
                            <w:rPr>
                              <w:rFonts w:ascii="Century Gothic" w:hAnsi="Century Gothic" w:cs="Arial"/>
                              <w:b/>
                              <w:sz w:val="22"/>
                              <w:szCs w:val="22"/>
                            </w:rPr>
                            <w:t>Discuss</w:t>
                          </w:r>
                        </w:p>
                        <w:p w14:paraId="58E7C33B" w14:textId="77777777" w:rsidR="00E92F2A" w:rsidRPr="00FA6332" w:rsidRDefault="00E92F2A" w:rsidP="00EA30A7">
                          <w:pPr>
                            <w:jc w:val="center"/>
                            <w:rPr>
                              <w:rFonts w:ascii="Century Gothic" w:hAnsi="Century Gothic" w:cs="Arial"/>
                              <w:sz w:val="22"/>
                              <w:szCs w:val="22"/>
                            </w:rPr>
                          </w:pPr>
                          <w:r w:rsidRPr="00FA6332">
                            <w:rPr>
                              <w:rFonts w:ascii="Century Gothic" w:hAnsi="Century Gothic" w:cs="Arial"/>
                              <w:sz w:val="22"/>
                              <w:szCs w:val="22"/>
                            </w:rPr>
                            <w:t>Decision made to discuss the concern informally with the parents/ carers</w:t>
                          </w:r>
                        </w:p>
                      </w:txbxContent>
                    </v:textbox>
                  </v:shape>
                  <v:shape id="_x0000_s1031" type="#_x0000_t202" style="position:absolute;left:45510;top:24333;width:19976;height:27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" fillcolor="window" strokeweight=".5pt">
                    <v:path arrowok="t"/>
                    <v:textbox>
                      <w:txbxContent>
                        <w:p w14:paraId="14440808" w14:textId="77777777" w:rsidR="00E92F2A" w:rsidRPr="0075459C" w:rsidRDefault="00E92F2A" w:rsidP="00EA30A7">
                          <w:pPr>
                            <w:jc w:val="center"/>
                            <w:rPr>
                              <w:rFonts w:ascii="Century Gothic" w:hAnsi="Century Gothic" w:cs="Arial"/>
                              <w:b/>
                              <w:sz w:val="20"/>
                            </w:rPr>
                          </w:pPr>
                          <w:r w:rsidRPr="0075459C">
                            <w:rPr>
                              <w:rFonts w:ascii="Century Gothic" w:hAnsi="Century Gothic" w:cs="Arial"/>
                              <w:b/>
                              <w:sz w:val="20"/>
                            </w:rPr>
                            <w:t>Refer</w:t>
                          </w:r>
                        </w:p>
                        <w:p w14:paraId="10F4CA0A" w14:textId="77777777" w:rsidR="00E92F2A" w:rsidRPr="0075459C" w:rsidRDefault="00E92F2A" w:rsidP="003D2ABD">
                          <w:pPr>
                            <w:jc w:val="center"/>
                            <w:rPr>
                              <w:rFonts w:ascii="Century Gothic" w:hAnsi="Century Gothic" w:cs="Arial"/>
                              <w:sz w:val="20"/>
                            </w:rPr>
                          </w:pPr>
                          <w:r w:rsidRPr="0075459C">
                            <w:rPr>
                              <w:rFonts w:ascii="Century Gothic" w:hAnsi="Century Gothic" w:cs="Arial"/>
                              <w:sz w:val="20"/>
                            </w:rPr>
                            <w:t>DSL/DMS discusses concern with headteacher or another senior leader before referring to children’s social care (and police if appropriate).</w:t>
                          </w:r>
                        </w:p>
                        <w:p w14:paraId="33BDEB78" w14:textId="289B2102" w:rsidR="00E92F2A" w:rsidRPr="0063213B" w:rsidRDefault="00E92F2A" w:rsidP="003D2ABD">
                          <w:pPr>
                            <w:jc w:val="center"/>
                            <w:rPr>
                              <w:rFonts w:ascii="Century Gothic" w:hAnsi="Century Gothic" w:cs="Arial"/>
                              <w:sz w:val="20"/>
                            </w:rPr>
                          </w:pPr>
                          <w:r w:rsidRPr="0063213B">
                            <w:rPr>
                              <w:rFonts w:ascii="Century Gothic" w:hAnsi="Century Gothic" w:cs="Arial"/>
                              <w:sz w:val="20"/>
                            </w:rPr>
                            <w:t xml:space="preserve">Inform parents of decision to refer unless this would increase the risk to the child. </w:t>
                          </w:r>
                        </w:p>
                        <w:p w14:paraId="19F79EC7" w14:textId="77777777" w:rsidR="00E92F2A" w:rsidRPr="0075459C" w:rsidRDefault="00E92F2A" w:rsidP="002F605A">
                          <w:pPr>
                            <w:jc w:val="center"/>
                            <w:rPr>
                              <w:rFonts w:ascii="Century Gothic" w:hAnsi="Century Gothic" w:cs="Arial"/>
                              <w:sz w:val="20"/>
                            </w:rPr>
                          </w:pPr>
                        </w:p>
                        <w:p w14:paraId="4B92F429" w14:textId="77777777" w:rsidR="00E92F2A" w:rsidRPr="0075459C" w:rsidRDefault="00E92F2A" w:rsidP="00FA6332">
                          <w:pPr>
                            <w:jc w:val="center"/>
                            <w:rPr>
                              <w:rFonts w:ascii="Century Gothic" w:hAnsi="Century Gothic" w:cs="Arial"/>
                              <w:sz w:val="20"/>
                            </w:rPr>
                          </w:pPr>
                          <w:r w:rsidRPr="0075459C">
                            <w:rPr>
                              <w:rFonts w:ascii="Century Gothic" w:hAnsi="Century Gothic" w:cs="Arial"/>
                              <w:sz w:val="20"/>
                            </w:rPr>
                            <w:t>In exceptional circumstances, concerns may be referred directly to children’s social care by any member of staff.</w:t>
                          </w:r>
                        </w:p>
                      </w:txbxContent>
                    </v:textbox>
                  </v:shape>
                  <v:shape id="Text Box 16" o:spid="_x0000_s1032" type="#_x0000_t202" style="position:absolute;left:4309;top:64590;width:55067;height:7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" fillcolor="window" strokeweight=".5pt">
                    <v:path arrowok="t"/>
                    <v:textbox>
                      <w:txbxContent>
                        <w:p w14:paraId="24096F4E" w14:textId="77777777" w:rsidR="00E92F2A" w:rsidRPr="00FA6332" w:rsidRDefault="00E92F2A" w:rsidP="008A3109">
                          <w:pPr>
                            <w:shd w:val="clear" w:color="auto" w:fill="FFFFFF"/>
                            <w:jc w:val="center"/>
                            <w:rPr>
                              <w:rFonts w:ascii="Century Gothic" w:hAnsi="Century Gothic" w:cs="Arial"/>
                              <w:b/>
                              <w:sz w:val="22"/>
                              <w:szCs w:val="22"/>
                            </w:rPr>
                          </w:pPr>
                          <w:r w:rsidRPr="00FA6332">
                            <w:rPr>
                              <w:rFonts w:ascii="Century Gothic" w:hAnsi="Century Gothic" w:cs="Arial"/>
                              <w:b/>
                              <w:sz w:val="22"/>
                              <w:szCs w:val="22"/>
                            </w:rPr>
                            <w:t>Record</w:t>
                          </w:r>
                        </w:p>
                        <w:p w14:paraId="18FFD529" w14:textId="77777777" w:rsidR="00E92F2A" w:rsidRPr="00FA6332" w:rsidRDefault="00E92F2A" w:rsidP="008A3109">
                          <w:pPr>
                            <w:jc w:val="center"/>
                            <w:rPr>
                              <w:rFonts w:ascii="Century Gothic" w:hAnsi="Century Gothic" w:cs="Arial"/>
                              <w:sz w:val="22"/>
                              <w:szCs w:val="22"/>
                            </w:rPr>
                          </w:pPr>
                          <w:r w:rsidRPr="00FA6332">
                            <w:rPr>
                              <w:rFonts w:ascii="Century Gothic" w:hAnsi="Century Gothic" w:cs="Arial"/>
                              <w:sz w:val="22"/>
                              <w:szCs w:val="22"/>
                            </w:rPr>
                            <w:t>DSL</w:t>
                          </w:r>
                          <w:r>
                            <w:rPr>
                              <w:rFonts w:ascii="Century Gothic" w:hAnsi="Century Gothic" w:cs="Arial"/>
                              <w:sz w:val="22"/>
                              <w:szCs w:val="22"/>
                            </w:rPr>
                            <w:t>/DMS</w:t>
                          </w:r>
                          <w:r w:rsidRPr="00FA6332">
                            <w:rPr>
                              <w:rFonts w:ascii="Century Gothic" w:hAnsi="Century Gothic" w:cs="Arial"/>
                              <w:sz w:val="22"/>
                              <w:szCs w:val="22"/>
                            </w:rPr>
                            <w:t xml:space="preserve"> keeps concern form and other relevant notes in secure, confidential safeguarding file</w:t>
                          </w:r>
                        </w:p>
                      </w:txbxContent>
                    </v:textbox>
                  </v:shape>
                  <v:shapetype id="_x0000_t32" coordsize="21600,21600" o:spt="32" o:oned="t" path="m,l21600,21600e" filled="f">
                    <v:path arrowok="t" fillok="f" o:connecttype="none"/>
                    <o:lock v:ext="edit" shapetype="t"/>
                  </v:shapetype>
                  <v:shape id="Straight Arrow Connector 18" o:spid="_x0000_s1033" type="#_x0000_t32" style="position:absolute;left:32980;top:6592;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" strokeweight="1.5pt">
                    <v:stroke endarrow="open"/>
                    <o:lock v:ext="edit" shapetype="f"/>
                  </v:shape>
                  <v:shape id="Straight Arrow Connector 20" o:spid="_x0000_s1034" type="#_x0000_t32" style="position:absolute;left:26244;top:13537;width:5817;height:108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" strokeweight="1.5pt">
                    <v:stroke endarrow="open"/>
                    <o:lock v:ext="edit" shapetype="f"/>
                  </v:shape>
                  <v:shape id="Straight Arrow Connector 22" o:spid="_x0000_s1035" type="#_x0000_t32" style="position:absolute;left:32063;top:13775;width:6763;height:106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" strokeweight="1.5pt">
                    <v:stroke endarrow="open"/>
                    <o:lock v:ext="edit" shapetype="f"/>
                  </v:shape>
                  <v:shape id="Text Box 7" o:spid="_x0000_s1036" type="#_x0000_t202" style="position:absolute;left:1900;top:24344;width:13305;height:2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" fillcolor="window" strokeweight=".5pt">
                    <v:path arrowok="t"/>
                    <v:textbox>
                      <w:txbxContent>
                        <w:p w14:paraId="2B282BE8" w14:textId="77777777" w:rsidR="00E92F2A" w:rsidRPr="00FA6332" w:rsidRDefault="00E92F2A" w:rsidP="00EA30A7">
                          <w:pPr>
                            <w:jc w:val="center"/>
                            <w:rPr>
                              <w:rFonts w:ascii="Century Gothic" w:hAnsi="Century Gothic" w:cs="Arial"/>
                              <w:b/>
                              <w:sz w:val="22"/>
                              <w:szCs w:val="22"/>
                            </w:rPr>
                          </w:pPr>
                          <w:r w:rsidRPr="00FA6332">
                            <w:rPr>
                              <w:rFonts w:ascii="Century Gothic" w:hAnsi="Century Gothic" w:cs="Arial"/>
                              <w:b/>
                              <w:sz w:val="22"/>
                              <w:szCs w:val="22"/>
                            </w:rPr>
                            <w:t>Monitor</w:t>
                          </w:r>
                        </w:p>
                        <w:p w14:paraId="3F292FC9" w14:textId="77777777" w:rsidR="00E92F2A" w:rsidRPr="00FA6332" w:rsidRDefault="00E92F2A" w:rsidP="00EA30A7">
                          <w:pPr>
                            <w:jc w:val="center"/>
                            <w:rPr>
                              <w:rFonts w:ascii="Century Gothic" w:hAnsi="Century Gothic" w:cs="Arial"/>
                              <w:sz w:val="22"/>
                              <w:szCs w:val="22"/>
                            </w:rPr>
                          </w:pPr>
                          <w:r w:rsidRPr="00FA6332">
                            <w:rPr>
                              <w:rFonts w:ascii="Century Gothic" w:hAnsi="Century Gothic" w:cs="Arial"/>
                              <w:sz w:val="22"/>
                              <w:szCs w:val="22"/>
                            </w:rPr>
                            <w:t>Decision made to monitor the concern.</w:t>
                          </w:r>
                        </w:p>
                        <w:p w14:paraId="2A1AF6F5" w14:textId="77777777" w:rsidR="00E92F2A" w:rsidRPr="00FA6332" w:rsidRDefault="00E92F2A" w:rsidP="00EA30A7">
                          <w:pPr>
                            <w:jc w:val="center"/>
                            <w:rPr>
                              <w:rFonts w:ascii="Century Gothic" w:hAnsi="Century Gothic" w:cs="Arial"/>
                              <w:sz w:val="22"/>
                              <w:szCs w:val="22"/>
                            </w:rPr>
                          </w:pPr>
                        </w:p>
                        <w:p w14:paraId="6780CCAC" w14:textId="77777777" w:rsidR="00E92F2A" w:rsidRPr="00FA6332" w:rsidRDefault="00E92F2A" w:rsidP="002F605A">
                          <w:pPr>
                            <w:jc w:val="center"/>
                            <w:rPr>
                              <w:rFonts w:ascii="Century Gothic" w:hAnsi="Century Gothic" w:cs="Arial"/>
                              <w:sz w:val="22"/>
                              <w:szCs w:val="22"/>
                            </w:rPr>
                          </w:pPr>
                          <w:r w:rsidRPr="00FA6332">
                            <w:rPr>
                              <w:rFonts w:ascii="Century Gothic" w:hAnsi="Century Gothic" w:cs="Arial"/>
                              <w:sz w:val="22"/>
                              <w:szCs w:val="22"/>
                            </w:rPr>
                            <w:t>Class teacher asked to monitor child and feedback to the DSL</w:t>
                          </w:r>
                          <w:r>
                            <w:rPr>
                              <w:rFonts w:ascii="Century Gothic" w:hAnsi="Century Gothic" w:cs="Arial"/>
                              <w:sz w:val="22"/>
                              <w:szCs w:val="22"/>
                            </w:rPr>
                            <w:t>/DSM</w:t>
                          </w:r>
                          <w:r w:rsidRPr="00FA6332">
                            <w:rPr>
                              <w:rFonts w:ascii="Century Gothic" w:hAnsi="Century Gothic" w:cs="Arial"/>
                              <w:sz w:val="22"/>
                              <w:szCs w:val="22"/>
                            </w:rPr>
                            <w:t xml:space="preserve"> within an agreed timescale</w:t>
                          </w:r>
                        </w:p>
                        <w:p w14:paraId="5338E11D" w14:textId="77777777" w:rsidR="00E92F2A" w:rsidRPr="00FA6332" w:rsidRDefault="00E92F2A" w:rsidP="00EA30A7">
                          <w:pPr>
                            <w:jc w:val="center"/>
                            <w:rPr>
                              <w:rFonts w:ascii="Century Gothic" w:hAnsi="Century Gothic" w:cs="Arial"/>
                              <w:sz w:val="22"/>
                              <w:szCs w:val="22"/>
                            </w:rPr>
                          </w:pPr>
                        </w:p>
                      </w:txbxContent>
                    </v:textbox>
                  </v:shape>
                  <v:shape id="Straight Arrow Connector 21" o:spid="_x0000_s1037" type="#_x0000_t32" style="position:absolute;left:11994;top:13775;width:20040;height:106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" strokeweight="1.5pt">
                    <v:stroke endarrow="open"/>
                    <o:lock v:ext="edit" shapetype="f"/>
                  </v:shape>
                  <v:line id="Straight Connector 63" o:spid="_x0000_s1038" style="position:absolute;flip:x;visibility:visible;mso-wrap-style:square" from="-226,56605" to="4309,56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" strokecolor="#4579b8 [3044]">
                    <v:stroke dashstyle="dash"/>
                  </v:line>
                  <v:shape id="Straight Arrow Connector 288" o:spid="_x0000_s1039" type="#_x0000_t32" style="position:absolute;top:10687;width:11479;height:1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" strokecolor="#4579b8 [3044]">
                    <v:stroke dashstyle="dash" endarrow="open"/>
                  </v:shape>
                  <v:shape id="Text Box 6" o:spid="_x0000_s1040" type="#_x0000_t202" style="position:absolute;left:2977;top:51534;width:40193;height:10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" fillcolor="window" strokeweight=".5pt">
                    <v:path arrowok="t"/>
                    <v:textbox>
                      <w:txbxContent>
                        <w:p w14:paraId="3263C95C" w14:textId="77777777" w:rsidR="00E92F2A" w:rsidRDefault="00E92F2A" w:rsidP="002F605A">
                          <w:pPr>
                            <w:jc w:val="center"/>
                            <w:rPr>
                              <w:rFonts w:ascii="Century Gothic" w:hAnsi="Century Gothic" w:cs="Arial"/>
                              <w:sz w:val="22"/>
                              <w:szCs w:val="22"/>
                            </w:rPr>
                          </w:pPr>
                          <w:r w:rsidRPr="00FA6332">
                            <w:rPr>
                              <w:rFonts w:ascii="Century Gothic" w:hAnsi="Century Gothic" w:cs="Arial"/>
                              <w:sz w:val="22"/>
                              <w:szCs w:val="22"/>
                            </w:rPr>
                            <w:t>DSL</w:t>
                          </w:r>
                          <w:r>
                            <w:rPr>
                              <w:rFonts w:ascii="Century Gothic" w:hAnsi="Century Gothic" w:cs="Arial"/>
                              <w:sz w:val="22"/>
                              <w:szCs w:val="22"/>
                            </w:rPr>
                            <w:t>/DMS</w:t>
                          </w:r>
                          <w:r w:rsidRPr="00FA6332">
                            <w:rPr>
                              <w:rFonts w:ascii="Century Gothic" w:hAnsi="Century Gothic" w:cs="Arial"/>
                              <w:sz w:val="22"/>
                              <w:szCs w:val="22"/>
                            </w:rPr>
                            <w:t xml:space="preserve"> reviews concern again</w:t>
                          </w:r>
                        </w:p>
                        <w:p w14:paraId="393094C8" w14:textId="77777777" w:rsidR="00E92F2A" w:rsidRPr="00D34786" w:rsidRDefault="00E92F2A" w:rsidP="002F605A">
                          <w:pPr>
                            <w:jc w:val="center"/>
                            <w:rPr>
                              <w:rFonts w:ascii="Century Gothic" w:hAnsi="Century Gothic" w:cs="Arial"/>
                              <w:sz w:val="22"/>
                              <w:szCs w:val="22"/>
                            </w:rPr>
                          </w:pPr>
                          <w:r w:rsidRPr="00D34786">
                            <w:rPr>
                              <w:rFonts w:ascii="Century Gothic" w:hAnsi="Century Gothic" w:cs="Arial"/>
                              <w:sz w:val="22"/>
                              <w:szCs w:val="22"/>
                            </w:rPr>
                            <w:t xml:space="preserve">At all stages, staff should keep the child’s circumstances under review and re-refer if appropriate, to ensure the child’s circumstances improve – the child’s best interests must always come first. </w:t>
                          </w:r>
                        </w:p>
                      </w:txbxContent>
                    </v:textbox>
                  </v:shape>
                  <v:shape id="Straight Arrow Connector 23" o:spid="_x0000_s1041" type="#_x0000_t32" style="position:absolute;left:30282;top:46907;width:9036;height:43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">
                    <v:stroke endarrow="open"/>
                    <o:lock v:ext="edit" shapetype="f"/>
                  </v:shape>
                  <v:shape id="Straight Arrow Connector 23" o:spid="_x0000_s1042" type="#_x0000_t32" style="position:absolute;left:9144;top:46907;width:8928;height:47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">
                    <v:stroke endarrow="open"/>
                    <o:lock v:ext="edit" shapetype="f"/>
                  </v:shape>
                  <v:line id="Straight Connector 293" o:spid="_x0000_s1043" style="position:absolute;flip:x y;visibility:visible;mso-wrap-style:square" from="51776,10687" to="66140,1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" strokecolor="#4579b8 [3044]">
                    <v:stroke dashstyle="dash"/>
                  </v:line>
                  <v:line id="Straight Connector 295" o:spid="_x0000_s1044" style="position:absolute;flip:y;visibility:visible;mso-wrap-style:square" from="66135,10924" to="66141,6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" strokecolor="#4579b8 [3044]">
                    <v:stroke dashstyle="dash"/>
                  </v:line>
                  <v:shape id="Straight Arrow Connector 296" o:spid="_x0000_s1045" type="#_x0000_t32" style="position:absolute;left:59376;top:67822;width:676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" strokecolor="#4579b8 [3044]">
                    <v:stroke dashstyle="dash" endarrow="open"/>
                  </v:shape>
                  <v:shape id="Text Box 8" o:spid="_x0000_s1046" type="#_x0000_t202" style="position:absolute;left:30836;top:24344;width:13291;height:2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" fillcolor="window" strokeweight=".5pt">
                    <v:path arrowok="t"/>
                    <v:textbox>
                      <w:txbxContent>
                        <w:p w14:paraId="02BB94E9" w14:textId="77777777" w:rsidR="00E92F2A" w:rsidRPr="00FA6332" w:rsidRDefault="00E92F2A" w:rsidP="003D2ABD">
                          <w:pPr>
                            <w:jc w:val="center"/>
                            <w:rPr>
                              <w:rFonts w:ascii="Century Gothic" w:hAnsi="Century Gothic" w:cs="Arial"/>
                              <w:b/>
                              <w:sz w:val="22"/>
                              <w:szCs w:val="22"/>
                            </w:rPr>
                          </w:pPr>
                          <w:r w:rsidRPr="00FA6332">
                            <w:rPr>
                              <w:rFonts w:ascii="Century Gothic" w:hAnsi="Century Gothic" w:cs="Arial"/>
                              <w:b/>
                              <w:sz w:val="22"/>
                              <w:szCs w:val="22"/>
                            </w:rPr>
                            <w:t>EHA</w:t>
                          </w:r>
                        </w:p>
                        <w:p w14:paraId="714C6830" w14:textId="77777777" w:rsidR="00E92F2A" w:rsidRPr="00FA6332" w:rsidRDefault="00E92F2A" w:rsidP="003D2ABD">
                          <w:pPr>
                            <w:jc w:val="center"/>
                            <w:rPr>
                              <w:rFonts w:ascii="Century Gothic" w:hAnsi="Century Gothic" w:cs="Arial"/>
                              <w:sz w:val="22"/>
                              <w:szCs w:val="22"/>
                            </w:rPr>
                          </w:pPr>
                          <w:r w:rsidRPr="00FA6332">
                            <w:rPr>
                              <w:rFonts w:ascii="Century Gothic" w:hAnsi="Century Gothic" w:cs="Arial"/>
                              <w:sz w:val="22"/>
                              <w:szCs w:val="22"/>
                            </w:rPr>
                            <w:t>DSL</w:t>
                          </w:r>
                          <w:r>
                            <w:rPr>
                              <w:rFonts w:ascii="Century Gothic" w:hAnsi="Century Gothic" w:cs="Arial"/>
                              <w:sz w:val="22"/>
                              <w:szCs w:val="22"/>
                            </w:rPr>
                            <w:t>/DMS</w:t>
                          </w:r>
                          <w:r w:rsidRPr="00FA6332">
                            <w:rPr>
                              <w:rFonts w:ascii="Century Gothic" w:hAnsi="Century Gothic" w:cs="Arial"/>
                              <w:sz w:val="22"/>
                              <w:szCs w:val="22"/>
                            </w:rPr>
                            <w:t xml:space="preserve"> considers whether an Early Help Assessment (EHA) is needed </w:t>
                          </w:r>
                        </w:p>
                      </w:txbxContent>
                    </v:textbox>
                  </v:shape>
                  <v:shape id="Straight Arrow Connector 23" o:spid="_x0000_s1047" type="#_x0000_t32" style="position:absolute;left:24700;top:46907;width:0;height:47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">
                    <v:stroke endarrow="open"/>
                    <o:lock v:ext="edit" shapetype="f"/>
                  </v:shape>
                  <v:shape id="Straight Arrow Connector 22" o:spid="_x0000_s1048" type="#_x0000_t32" style="position:absolute;left:32063;top:13775;width:20548;height:106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" strokeweight="1.5pt">
                    <v:stroke endarrow="open"/>
                    <o:lock v:ext="edit" shapetype="f"/>
                  </v:shape>
                  <v:shape id="Text Box 6" o:spid="_x0000_s1049" type="#_x0000_t202" style="position:absolute;left:11519;top:8932;width:42922;height:4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" fillcolor="window" strokeweight=".5pt">
                    <v:path arrowok="t"/>
                    <v:textbox>
                      <w:txbxContent>
                        <w:p w14:paraId="63A7125C" w14:textId="77777777" w:rsidR="00E92F2A" w:rsidRPr="003A0BFA" w:rsidRDefault="00E92F2A" w:rsidP="001C7F23">
                          <w:pPr>
                            <w:jc w:val="center"/>
                            <w:rPr>
                              <w:rFonts w:ascii="Century Gothic" w:hAnsi="Century Gothic" w:cs="Arial"/>
                              <w:sz w:val="22"/>
                              <w:szCs w:val="22"/>
                            </w:rPr>
                          </w:pPr>
                          <w:r>
                            <w:rPr>
                              <w:rFonts w:ascii="Century Gothic" w:hAnsi="Century Gothic" w:cs="Arial"/>
                              <w:sz w:val="22"/>
                              <w:szCs w:val="22"/>
                            </w:rPr>
                            <w:t>DSL or DMS</w:t>
                          </w:r>
                          <w:r w:rsidRPr="003A0BFA">
                            <w:rPr>
                              <w:rFonts w:ascii="Century Gothic" w:hAnsi="Century Gothic" w:cs="Arial"/>
                              <w:sz w:val="22"/>
                              <w:szCs w:val="22"/>
                            </w:rPr>
                            <w:t xml:space="preserve"> reviews concern and makes a decision about next steps</w:t>
                          </w:r>
                        </w:p>
                      </w:txbxContent>
                    </v:textbox>
                  </v:shape>
                </v:group>
              </v:group>
            </w:pict>
          </mc:Fallback>
        </mc:AlternateContent>
      </w:r>
    </w:p>
    <w:p w14:paraId="292584D5" w14:textId="77777777" w:rsidR="00444B62" w:rsidRPr="00B92356" w:rsidRDefault="00444B62" w:rsidP="00444B62">
      <w:pPr>
        <w:spacing w:after="200" w:line="276" w:lineRule="auto"/>
        <w:rPr>
          <w:rFonts w:ascii="Calibri" w:eastAsia="Calibri" w:hAnsi="Calibri"/>
          <w:sz w:val="22"/>
          <w:szCs w:val="22"/>
        </w:rPr>
      </w:pPr>
    </w:p>
    <w:p w14:paraId="1F65A1D8" w14:textId="77777777" w:rsidR="00444B62" w:rsidRPr="00B92356" w:rsidRDefault="00444B62" w:rsidP="00444B62">
      <w:pPr>
        <w:spacing w:after="200" w:line="276" w:lineRule="auto"/>
        <w:rPr>
          <w:rFonts w:ascii="Calibri" w:eastAsia="Calibri" w:hAnsi="Calibri"/>
          <w:sz w:val="22"/>
          <w:szCs w:val="22"/>
        </w:rPr>
      </w:pPr>
    </w:p>
    <w:p w14:paraId="18FE935E" w14:textId="77777777" w:rsidR="00444B62" w:rsidRPr="00B92356" w:rsidRDefault="00444B62" w:rsidP="00444B62">
      <w:pPr>
        <w:spacing w:after="200" w:line="276" w:lineRule="auto"/>
        <w:rPr>
          <w:rFonts w:ascii="Calibri" w:eastAsia="Calibri" w:hAnsi="Calibri"/>
          <w:sz w:val="22"/>
          <w:szCs w:val="22"/>
        </w:rPr>
      </w:pPr>
    </w:p>
    <w:p w14:paraId="796843F4" w14:textId="77777777" w:rsidR="00444B62" w:rsidRPr="00B92356" w:rsidRDefault="00444B62" w:rsidP="00444B62">
      <w:pPr>
        <w:spacing w:after="200" w:line="276" w:lineRule="auto"/>
        <w:rPr>
          <w:rFonts w:ascii="Calibri" w:eastAsia="Calibri" w:hAnsi="Calibri"/>
          <w:sz w:val="22"/>
          <w:szCs w:val="22"/>
        </w:rPr>
      </w:pPr>
    </w:p>
    <w:p w14:paraId="3003DA6F" w14:textId="77777777" w:rsidR="00444B62" w:rsidRPr="00B92356" w:rsidRDefault="00444B62" w:rsidP="00444B62">
      <w:pPr>
        <w:spacing w:after="200" w:line="276" w:lineRule="auto"/>
        <w:rPr>
          <w:rFonts w:ascii="Calibri" w:eastAsia="Calibri" w:hAnsi="Calibri"/>
          <w:sz w:val="22"/>
          <w:szCs w:val="22"/>
        </w:rPr>
      </w:pPr>
    </w:p>
    <w:p w14:paraId="1EDF924B" w14:textId="77777777" w:rsidR="00444B62" w:rsidRPr="00B92356" w:rsidRDefault="00444B62" w:rsidP="00444B62">
      <w:pPr>
        <w:spacing w:after="200" w:line="276" w:lineRule="auto"/>
        <w:rPr>
          <w:rFonts w:ascii="Calibri" w:eastAsia="Calibri" w:hAnsi="Calibri"/>
          <w:sz w:val="22"/>
          <w:szCs w:val="22"/>
        </w:rPr>
      </w:pPr>
    </w:p>
    <w:p w14:paraId="01FC030B" w14:textId="77777777" w:rsidR="00444B62" w:rsidRPr="00B92356" w:rsidRDefault="00444B62" w:rsidP="00444B62">
      <w:pPr>
        <w:spacing w:after="200" w:line="276" w:lineRule="auto"/>
        <w:rPr>
          <w:rFonts w:ascii="Calibri" w:eastAsia="Calibri" w:hAnsi="Calibri"/>
          <w:sz w:val="22"/>
          <w:szCs w:val="22"/>
          <w:highlight w:val="yellow"/>
        </w:rPr>
      </w:pPr>
    </w:p>
    <w:p w14:paraId="3C0D6E86" w14:textId="77777777" w:rsidR="00444B62" w:rsidRPr="00B92356" w:rsidRDefault="00444B62" w:rsidP="00444B62">
      <w:pPr>
        <w:spacing w:after="200" w:line="276" w:lineRule="auto"/>
        <w:rPr>
          <w:rFonts w:ascii="Calibri" w:eastAsia="Calibri" w:hAnsi="Calibri"/>
          <w:sz w:val="22"/>
          <w:szCs w:val="22"/>
          <w:highlight w:val="yellow"/>
        </w:rPr>
      </w:pPr>
    </w:p>
    <w:p w14:paraId="6A55E6FE" w14:textId="77777777" w:rsidR="00444B62" w:rsidRPr="00B92356" w:rsidRDefault="00444B62" w:rsidP="00444B62">
      <w:pPr>
        <w:spacing w:after="200" w:line="276" w:lineRule="auto"/>
        <w:rPr>
          <w:rFonts w:ascii="Calibri" w:eastAsia="Calibri" w:hAnsi="Calibri"/>
          <w:sz w:val="22"/>
          <w:szCs w:val="22"/>
          <w:highlight w:val="yellow"/>
        </w:rPr>
      </w:pPr>
    </w:p>
    <w:p w14:paraId="7C8B86B8" w14:textId="77777777" w:rsidR="00444B62" w:rsidRPr="00B92356" w:rsidRDefault="00444B62" w:rsidP="00444B62">
      <w:pPr>
        <w:spacing w:after="200" w:line="276" w:lineRule="auto"/>
        <w:rPr>
          <w:rFonts w:ascii="Calibri" w:eastAsia="Calibri" w:hAnsi="Calibri"/>
          <w:sz w:val="22"/>
          <w:szCs w:val="22"/>
          <w:highlight w:val="yellow"/>
        </w:rPr>
      </w:pPr>
    </w:p>
    <w:p w14:paraId="0FBC48FE" w14:textId="77777777" w:rsidR="00444B62" w:rsidRPr="00B92356" w:rsidRDefault="00444B62" w:rsidP="00444B62">
      <w:pPr>
        <w:spacing w:after="200" w:line="276" w:lineRule="auto"/>
        <w:rPr>
          <w:rFonts w:ascii="Calibri" w:eastAsia="Calibri" w:hAnsi="Calibri"/>
          <w:sz w:val="22"/>
          <w:szCs w:val="22"/>
          <w:highlight w:val="yellow"/>
        </w:rPr>
      </w:pPr>
    </w:p>
    <w:p w14:paraId="4548ED66" w14:textId="77777777" w:rsidR="00444B62" w:rsidRPr="00B92356" w:rsidRDefault="00444B62" w:rsidP="00444B62">
      <w:pPr>
        <w:spacing w:after="200" w:line="276" w:lineRule="auto"/>
        <w:rPr>
          <w:rFonts w:ascii="Calibri" w:eastAsia="Calibri" w:hAnsi="Calibri"/>
          <w:sz w:val="22"/>
          <w:szCs w:val="22"/>
          <w:highlight w:val="yellow"/>
        </w:rPr>
      </w:pPr>
    </w:p>
    <w:p w14:paraId="19C83394" w14:textId="77777777" w:rsidR="00444B62" w:rsidRPr="00B92356" w:rsidRDefault="00444B62" w:rsidP="00444B62">
      <w:pPr>
        <w:spacing w:after="200" w:line="276" w:lineRule="auto"/>
        <w:rPr>
          <w:rFonts w:ascii="Calibri" w:eastAsia="Calibri" w:hAnsi="Calibri"/>
          <w:sz w:val="22"/>
          <w:szCs w:val="22"/>
          <w:highlight w:val="yellow"/>
        </w:rPr>
      </w:pPr>
    </w:p>
    <w:p w14:paraId="306F8038" w14:textId="793A581F" w:rsidR="00444B62" w:rsidRPr="00B92356" w:rsidRDefault="00695BDC" w:rsidP="00444B62">
      <w:pPr>
        <w:spacing w:after="200" w:line="276" w:lineRule="auto"/>
        <w:rPr>
          <w:rFonts w:ascii="Calibri" w:eastAsia="Calibri" w:hAnsi="Calibri"/>
          <w:sz w:val="22"/>
          <w:szCs w:val="22"/>
          <w:highlight w:val="yellow"/>
        </w:rPr>
      </w:pPr>
      <w:r>
        <w:rPr>
          <w:noProof/>
          <w:lang w:eastAsia="en-GB"/>
        </w:rPr>
        <mc:AlternateContent>
          <mc:Choice Requires="wps">
            <w:drawing>
              <wp:anchor distT="0" distB="0" distL="114300" distR="114300" simplePos="0" relativeHeight="251725824" behindDoc="0" locked="0" layoutInCell="1" allowOverlap="1" wp14:anchorId="78B979FE" wp14:editId="7E8A0493">
                <wp:simplePos x="0" y="0"/>
                <wp:positionH relativeFrom="column">
                  <wp:posOffset>180754</wp:posOffset>
                </wp:positionH>
                <wp:positionV relativeFrom="paragraph">
                  <wp:posOffset>3227735</wp:posOffset>
                </wp:positionV>
                <wp:extent cx="6322518" cy="754911"/>
                <wp:effectExtent l="0" t="0" r="254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2518" cy="754911"/>
                        </a:xfrm>
                        <a:prstGeom prst="rect">
                          <a:avLst/>
                        </a:prstGeom>
                        <a:solidFill>
                          <a:schemeClr val="tx2">
                            <a:lumMod val="20000"/>
                            <a:lumOff val="80000"/>
                          </a:schemeClr>
                        </a:solidFill>
                        <a:ln w="6350">
                          <a:noFill/>
                        </a:ln>
                        <a:effectLst/>
                      </wps:spPr>
                      <wps:txbx>
                        <w:txbxContent>
                          <w:p w14:paraId="6DE00453" w14:textId="77777777" w:rsidR="00E92F2A" w:rsidRPr="00D34786" w:rsidRDefault="00E92F2A" w:rsidP="00695BDC">
                            <w:pPr>
                              <w:jc w:val="center"/>
                              <w:rPr>
                                <w:rFonts w:ascii="Century Gothic" w:hAnsi="Century Gothic" w:cs="Arial"/>
                                <w:i/>
                                <w:sz w:val="22"/>
                                <w:szCs w:val="22"/>
                              </w:rPr>
                            </w:pPr>
                            <w:r w:rsidRPr="00D34786">
                              <w:rPr>
                                <w:rFonts w:ascii="Century Gothic" w:hAnsi="Century Gothic" w:cs="Arial"/>
                                <w:i/>
                                <w:sz w:val="22"/>
                                <w:szCs w:val="22"/>
                              </w:rPr>
                              <w:t xml:space="preserve">This flowchart explains the process within school only. </w:t>
                            </w:r>
                          </w:p>
                          <w:p w14:paraId="4612E960" w14:textId="23D7497E" w:rsidR="00E92F2A" w:rsidRPr="00D34786" w:rsidRDefault="00E92F2A" w:rsidP="00695BDC">
                            <w:pPr>
                              <w:jc w:val="center"/>
                              <w:rPr>
                                <w:rFonts w:ascii="Century Gothic" w:hAnsi="Century Gothic" w:cs="Arial"/>
                                <w:i/>
                                <w:sz w:val="22"/>
                                <w:szCs w:val="22"/>
                              </w:rPr>
                            </w:pPr>
                            <w:r w:rsidRPr="00D34786">
                              <w:rPr>
                                <w:rFonts w:ascii="Century Gothic" w:hAnsi="Century Gothic" w:cs="Arial"/>
                                <w:i/>
                                <w:sz w:val="22"/>
                                <w:szCs w:val="22"/>
                              </w:rPr>
                              <w:t xml:space="preserve">For more details of </w:t>
                            </w:r>
                            <w:r w:rsidRPr="00D34786">
                              <w:rPr>
                                <w:rFonts w:ascii="Century Gothic" w:hAnsi="Century Gothic" w:cs="Arial"/>
                                <w:b/>
                                <w:i/>
                                <w:sz w:val="22"/>
                                <w:szCs w:val="22"/>
                              </w:rPr>
                              <w:t>other agencies’</w:t>
                            </w:r>
                            <w:r w:rsidRPr="00D34786">
                              <w:rPr>
                                <w:rFonts w:ascii="Century Gothic" w:hAnsi="Century Gothic" w:cs="Arial"/>
                                <w:i/>
                                <w:sz w:val="22"/>
                                <w:szCs w:val="22"/>
                              </w:rPr>
                              <w:t xml:space="preserve"> processes for dealing with referrals (i.e. after the school has made a referral), please see the flowchart within Keeping Children Safe in Education (D</w:t>
                            </w:r>
                            <w:r>
                              <w:rPr>
                                <w:rFonts w:ascii="Century Gothic" w:hAnsi="Century Gothic" w:cs="Arial"/>
                                <w:i/>
                                <w:sz w:val="22"/>
                                <w:szCs w:val="22"/>
                              </w:rPr>
                              <w:t>fE 2019</w:t>
                            </w:r>
                            <w:r w:rsidRPr="00D34786">
                              <w:rPr>
                                <w:rFonts w:ascii="Century Gothic" w:hAnsi="Century Gothic" w:cs="Arial"/>
                                <w:i/>
                                <w:sz w:val="22"/>
                                <w:szCs w:val="22"/>
                              </w:rPr>
                              <w:t>)</w:t>
                            </w:r>
                            <w:r>
                              <w:rPr>
                                <w:rFonts w:ascii="Century Gothic" w:hAnsi="Century Gothic" w:cs="Arial"/>
                                <w:i/>
                                <w:sz w:val="22"/>
                                <w:szCs w:val="22"/>
                              </w:rPr>
                              <w:t>. For Wandsworth MASH see the flowchart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979FE" id="Text Box 9" o:spid="_x0000_s1050" type="#_x0000_t202" style="position:absolute;margin-left:14.25pt;margin-top:254.15pt;width:497.85pt;height:59.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" fillcolor="#c6d9f1 [671]" stroked="f" strokeweight=".5pt">
                <v:path arrowok="t"/>
                <v:textbox>
                  <w:txbxContent>
                    <w:p w14:paraId="6DE00453" w14:textId="77777777" w:rsidR="00E92F2A" w:rsidRPr="00D34786" w:rsidRDefault="00E92F2A" w:rsidP="00695BDC">
                      <w:pPr>
                        <w:jc w:val="center"/>
                        <w:rPr>
                          <w:rFonts w:ascii="Century Gothic" w:hAnsi="Century Gothic" w:cs="Arial"/>
                          <w:i/>
                          <w:sz w:val="22"/>
                          <w:szCs w:val="22"/>
                        </w:rPr>
                      </w:pPr>
                      <w:r w:rsidRPr="00D34786">
                        <w:rPr>
                          <w:rFonts w:ascii="Century Gothic" w:hAnsi="Century Gothic" w:cs="Arial"/>
                          <w:i/>
                          <w:sz w:val="22"/>
                          <w:szCs w:val="22"/>
                        </w:rPr>
                        <w:t xml:space="preserve">This flowchart explains the process within school only. </w:t>
                      </w:r>
                    </w:p>
                    <w:p w14:paraId="4612E960" w14:textId="23D7497E" w:rsidR="00E92F2A" w:rsidRPr="00D34786" w:rsidRDefault="00E92F2A" w:rsidP="00695BDC">
                      <w:pPr>
                        <w:jc w:val="center"/>
                        <w:rPr>
                          <w:rFonts w:ascii="Century Gothic" w:hAnsi="Century Gothic" w:cs="Arial"/>
                          <w:i/>
                          <w:sz w:val="22"/>
                          <w:szCs w:val="22"/>
                        </w:rPr>
                      </w:pPr>
                      <w:r w:rsidRPr="00D34786">
                        <w:rPr>
                          <w:rFonts w:ascii="Century Gothic" w:hAnsi="Century Gothic" w:cs="Arial"/>
                          <w:i/>
                          <w:sz w:val="22"/>
                          <w:szCs w:val="22"/>
                        </w:rPr>
                        <w:t xml:space="preserve">For more details of </w:t>
                      </w:r>
                      <w:r w:rsidRPr="00D34786">
                        <w:rPr>
                          <w:rFonts w:ascii="Century Gothic" w:hAnsi="Century Gothic" w:cs="Arial"/>
                          <w:b/>
                          <w:i/>
                          <w:sz w:val="22"/>
                          <w:szCs w:val="22"/>
                        </w:rPr>
                        <w:t>other agencies’</w:t>
                      </w:r>
                      <w:r w:rsidRPr="00D34786">
                        <w:rPr>
                          <w:rFonts w:ascii="Century Gothic" w:hAnsi="Century Gothic" w:cs="Arial"/>
                          <w:i/>
                          <w:sz w:val="22"/>
                          <w:szCs w:val="22"/>
                        </w:rPr>
                        <w:t xml:space="preserve"> processes for dealing with referrals (i.e. after the school has made a referral), please see the flowchart within Keeping Children Safe in Education (D</w:t>
                      </w:r>
                      <w:r>
                        <w:rPr>
                          <w:rFonts w:ascii="Century Gothic" w:hAnsi="Century Gothic" w:cs="Arial"/>
                          <w:i/>
                          <w:sz w:val="22"/>
                          <w:szCs w:val="22"/>
                        </w:rPr>
                        <w:t>fE 2019</w:t>
                      </w:r>
                      <w:r w:rsidRPr="00D34786">
                        <w:rPr>
                          <w:rFonts w:ascii="Century Gothic" w:hAnsi="Century Gothic" w:cs="Arial"/>
                          <w:i/>
                          <w:sz w:val="22"/>
                          <w:szCs w:val="22"/>
                        </w:rPr>
                        <w:t>)</w:t>
                      </w:r>
                      <w:r>
                        <w:rPr>
                          <w:rFonts w:ascii="Century Gothic" w:hAnsi="Century Gothic" w:cs="Arial"/>
                          <w:i/>
                          <w:sz w:val="22"/>
                          <w:szCs w:val="22"/>
                        </w:rPr>
                        <w:t>. For Wandsworth MASH see the flowchart below</w:t>
                      </w:r>
                    </w:p>
                  </w:txbxContent>
                </v:textbox>
              </v:shape>
            </w:pict>
          </mc:Fallback>
        </mc:AlternateContent>
      </w:r>
    </w:p>
    <w:p w14:paraId="4096BAD0" w14:textId="77777777" w:rsidR="00F32351" w:rsidRDefault="00F32351" w:rsidP="00F30209">
      <w:pPr>
        <w:keepNext/>
        <w:tabs>
          <w:tab w:val="left" w:pos="5103"/>
          <w:tab w:val="left" w:pos="6379"/>
        </w:tabs>
        <w:ind w:right="850"/>
        <w:outlineLvl w:val="0"/>
        <w:rPr>
          <w:rFonts w:ascii="Verdana" w:hAnsi="Verdana"/>
          <w:color w:val="0000FF"/>
          <w:sz w:val="40"/>
        </w:rPr>
      </w:pPr>
    </w:p>
    <w:p w14:paraId="71898890" w14:textId="4E5391C6" w:rsidR="00C4184B" w:rsidRDefault="00346F18" w:rsidP="00C4184B">
      <w:pPr>
        <w:keepNext/>
        <w:tabs>
          <w:tab w:val="left" w:pos="5103"/>
          <w:tab w:val="left" w:pos="6379"/>
        </w:tabs>
        <w:ind w:right="850"/>
        <w:outlineLvl w:val="0"/>
        <w:rPr>
          <w:rFonts w:ascii="Century Gothic" w:hAnsi="Century Gothic"/>
          <w:sz w:val="32"/>
          <w:szCs w:val="32"/>
        </w:rPr>
      </w:pPr>
      <w:r>
        <w:rPr>
          <w:noProof/>
          <w:lang w:eastAsia="en-GB"/>
        </w:rPr>
        <mc:AlternateContent>
          <mc:Choice Requires="wps">
            <w:drawing>
              <wp:anchor distT="0" distB="0" distL="114300" distR="114300" simplePos="0" relativeHeight="251657728" behindDoc="0" locked="0" layoutInCell="1" allowOverlap="1" wp14:anchorId="256A2E50" wp14:editId="5B1D4D95">
                <wp:simplePos x="0" y="0"/>
                <wp:positionH relativeFrom="column">
                  <wp:posOffset>5526405</wp:posOffset>
                </wp:positionH>
                <wp:positionV relativeFrom="paragraph">
                  <wp:posOffset>200486</wp:posOffset>
                </wp:positionV>
                <wp:extent cx="636" cy="223284"/>
                <wp:effectExtent l="95250" t="0" r="75565" b="62865"/>
                <wp:wrapNone/>
                <wp:docPr id="8"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6" cy="223284"/>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F69C0E1" id="Straight Arrow Connector 22" o:spid="_x0000_s1026" type="#_x0000_t32" style="position:absolute;margin-left:435.15pt;margin-top:15.8pt;width:.05pt;height:17.6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" strokeweight="1.5pt">
                <v:stroke endarrow="open"/>
                <o:lock v:ext="edit" shapetype="f"/>
              </v:shape>
            </w:pict>
          </mc:Fallback>
        </mc:AlternateContent>
      </w:r>
    </w:p>
    <w:p w14:paraId="4448F5B2" w14:textId="311A1520" w:rsidR="00A56594" w:rsidRPr="00C4184B" w:rsidRDefault="00346F18" w:rsidP="00C4184B">
      <w:pPr>
        <w:keepNext/>
        <w:tabs>
          <w:tab w:val="left" w:pos="5103"/>
          <w:tab w:val="left" w:pos="6379"/>
        </w:tabs>
        <w:ind w:right="850"/>
        <w:outlineLvl w:val="0"/>
        <w:rPr>
          <w:rFonts w:ascii="Century Gothic" w:hAnsi="Century Gothic"/>
          <w:sz w:val="32"/>
          <w:szCs w:val="32"/>
        </w:rPr>
      </w:pPr>
      <w:r>
        <w:rPr>
          <w:noProof/>
          <w:lang w:eastAsia="en-GB"/>
        </w:rPr>
        <mc:AlternateContent>
          <mc:Choice Requires="wps">
            <w:drawing>
              <wp:anchor distT="0" distB="0" distL="114300" distR="114300" simplePos="0" relativeHeight="251656704" behindDoc="0" locked="0" layoutInCell="1" allowOverlap="1" wp14:anchorId="0FDE6C9F" wp14:editId="6AA1E96B">
                <wp:simplePos x="0" y="0"/>
                <wp:positionH relativeFrom="column">
                  <wp:posOffset>4613910</wp:posOffset>
                </wp:positionH>
                <wp:positionV relativeFrom="paragraph">
                  <wp:posOffset>212090</wp:posOffset>
                </wp:positionV>
                <wp:extent cx="1887220" cy="966470"/>
                <wp:effectExtent l="0" t="0" r="17780" b="2413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7220" cy="966470"/>
                        </a:xfrm>
                        <a:prstGeom prst="rect">
                          <a:avLst/>
                        </a:prstGeom>
                        <a:solidFill>
                          <a:sysClr val="window" lastClr="FFFFFF"/>
                        </a:solidFill>
                        <a:ln w="6350">
                          <a:solidFill>
                            <a:prstClr val="black"/>
                          </a:solidFill>
                          <a:prstDash val="sysDot"/>
                        </a:ln>
                        <a:effectLst/>
                      </wps:spPr>
                      <wps:txbx>
                        <w:txbxContent>
                          <w:p w14:paraId="50997DBD" w14:textId="77777777" w:rsidR="00E92F2A" w:rsidRPr="00D34786" w:rsidRDefault="00E92F2A" w:rsidP="00CC1D65">
                            <w:pPr>
                              <w:jc w:val="center"/>
                              <w:rPr>
                                <w:rFonts w:ascii="Century Gothic" w:hAnsi="Century Gothic" w:cs="Arial"/>
                                <w:sz w:val="22"/>
                                <w:szCs w:val="22"/>
                              </w:rPr>
                            </w:pPr>
                            <w:r w:rsidRPr="00D34786">
                              <w:rPr>
                                <w:rFonts w:ascii="Century Gothic" w:hAnsi="Century Gothic" w:cs="Arial"/>
                                <w:sz w:val="22"/>
                                <w:szCs w:val="22"/>
                              </w:rPr>
                              <w:t xml:space="preserve">Within one day, children’s social care makes decision about the type of response required.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DE6C9F" id="_x0000_s1051" type="#_x0000_t202" style="position:absolute;margin-left:363.3pt;margin-top:16.7pt;width:148.6pt;height:76.1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" fillcolor="window" strokeweight=".5pt">
                <v:stroke dashstyle="1 1"/>
                <v:path arrowok="t"/>
                <v:textbox>
                  <w:txbxContent>
                    <w:p w14:paraId="50997DBD" w14:textId="77777777" w:rsidR="00E92F2A" w:rsidRPr="00D34786" w:rsidRDefault="00E92F2A" w:rsidP="00CC1D65">
                      <w:pPr>
                        <w:jc w:val="center"/>
                        <w:rPr>
                          <w:rFonts w:ascii="Century Gothic" w:hAnsi="Century Gothic" w:cs="Arial"/>
                          <w:sz w:val="22"/>
                          <w:szCs w:val="22"/>
                        </w:rPr>
                      </w:pPr>
                      <w:r w:rsidRPr="00D34786">
                        <w:rPr>
                          <w:rFonts w:ascii="Century Gothic" w:hAnsi="Century Gothic" w:cs="Arial"/>
                          <w:sz w:val="22"/>
                          <w:szCs w:val="22"/>
                        </w:rPr>
                        <w:t xml:space="preserve">Within one day, children’s social care makes decision about the type of response required. </w:t>
                      </w:r>
                    </w:p>
                  </w:txbxContent>
                </v:textbox>
              </v:shape>
            </w:pict>
          </mc:Fallback>
        </mc:AlternateContent>
      </w:r>
    </w:p>
    <w:p w14:paraId="3421B0F5" w14:textId="77777777" w:rsidR="004E4F09" w:rsidRDefault="004E4F09">
      <w:pPr>
        <w:rPr>
          <w:rFonts w:ascii="Century Gothic" w:hAnsi="Century Gothic"/>
          <w:b/>
          <w:szCs w:val="24"/>
          <w:u w:val="single"/>
        </w:rPr>
      </w:pPr>
    </w:p>
    <w:p w14:paraId="0B8E6F63" w14:textId="77777777" w:rsidR="004E4F09" w:rsidRDefault="004E4F09">
      <w:pPr>
        <w:rPr>
          <w:rFonts w:ascii="Century Gothic" w:hAnsi="Century Gothic"/>
          <w:b/>
          <w:szCs w:val="24"/>
          <w:u w:val="single"/>
        </w:rPr>
      </w:pPr>
    </w:p>
    <w:p w14:paraId="7253EE45" w14:textId="77777777" w:rsidR="004E4F09" w:rsidRDefault="004E4F09">
      <w:pPr>
        <w:rPr>
          <w:rFonts w:ascii="Century Gothic" w:hAnsi="Century Gothic"/>
          <w:b/>
          <w:szCs w:val="24"/>
          <w:u w:val="single"/>
        </w:rPr>
      </w:pPr>
    </w:p>
    <w:p w14:paraId="18E8CDF2" w14:textId="77777777" w:rsidR="004E4F09" w:rsidRDefault="004E4F09">
      <w:pPr>
        <w:rPr>
          <w:rFonts w:ascii="Century Gothic" w:hAnsi="Century Gothic"/>
          <w:b/>
          <w:szCs w:val="24"/>
          <w:u w:val="single"/>
        </w:rPr>
      </w:pPr>
    </w:p>
    <w:p w14:paraId="36318093" w14:textId="77777777" w:rsidR="004E4F09" w:rsidRDefault="004E4F09">
      <w:pPr>
        <w:rPr>
          <w:rFonts w:ascii="Century Gothic" w:hAnsi="Century Gothic"/>
          <w:b/>
          <w:szCs w:val="24"/>
          <w:u w:val="single"/>
        </w:rPr>
      </w:pPr>
    </w:p>
    <w:p w14:paraId="241E6211" w14:textId="77777777" w:rsidR="004E4F09" w:rsidRDefault="004E4F09">
      <w:pPr>
        <w:rPr>
          <w:rFonts w:ascii="Century Gothic" w:hAnsi="Century Gothic"/>
          <w:b/>
          <w:szCs w:val="24"/>
          <w:u w:val="single"/>
        </w:rPr>
      </w:pPr>
    </w:p>
    <w:p w14:paraId="3CA4F7C6" w14:textId="77777777" w:rsidR="004E4F09" w:rsidRDefault="004E4F09">
      <w:pPr>
        <w:rPr>
          <w:rFonts w:ascii="Century Gothic" w:hAnsi="Century Gothic"/>
          <w:b/>
          <w:szCs w:val="24"/>
          <w:u w:val="single"/>
        </w:rPr>
      </w:pPr>
    </w:p>
    <w:p w14:paraId="1FC2395A" w14:textId="77777777" w:rsidR="004E4F09" w:rsidRDefault="004E4F09">
      <w:pPr>
        <w:rPr>
          <w:rFonts w:ascii="Century Gothic" w:hAnsi="Century Gothic"/>
          <w:b/>
          <w:szCs w:val="24"/>
          <w:u w:val="single"/>
        </w:rPr>
      </w:pPr>
    </w:p>
    <w:p w14:paraId="791F040A" w14:textId="77777777" w:rsidR="004E4F09" w:rsidRDefault="004E4F09">
      <w:pPr>
        <w:rPr>
          <w:rFonts w:ascii="Century Gothic" w:hAnsi="Century Gothic"/>
          <w:b/>
          <w:szCs w:val="24"/>
          <w:u w:val="single"/>
        </w:rPr>
      </w:pPr>
    </w:p>
    <w:p w14:paraId="35EAE560" w14:textId="77777777" w:rsidR="004E4F09" w:rsidRDefault="004E4F09">
      <w:pPr>
        <w:rPr>
          <w:rFonts w:ascii="Century Gothic" w:hAnsi="Century Gothic"/>
          <w:b/>
          <w:szCs w:val="24"/>
          <w:u w:val="single"/>
        </w:rPr>
      </w:pPr>
    </w:p>
    <w:p w14:paraId="0F6E6387" w14:textId="77777777" w:rsidR="004E4F09" w:rsidRDefault="004E4F09">
      <w:pPr>
        <w:rPr>
          <w:rFonts w:ascii="Century Gothic" w:hAnsi="Century Gothic"/>
          <w:b/>
          <w:szCs w:val="24"/>
          <w:u w:val="single"/>
        </w:rPr>
      </w:pPr>
    </w:p>
    <w:p w14:paraId="18ECE8BE" w14:textId="77777777" w:rsidR="004E4F09" w:rsidRDefault="004E4F09">
      <w:pPr>
        <w:rPr>
          <w:rFonts w:ascii="Century Gothic" w:hAnsi="Century Gothic"/>
          <w:b/>
          <w:szCs w:val="24"/>
          <w:u w:val="single"/>
        </w:rPr>
      </w:pPr>
    </w:p>
    <w:p w14:paraId="53A98B6D" w14:textId="77777777" w:rsidR="004E4F09" w:rsidRDefault="004E4F09">
      <w:pPr>
        <w:rPr>
          <w:rFonts w:ascii="Century Gothic" w:hAnsi="Century Gothic"/>
          <w:b/>
          <w:szCs w:val="24"/>
          <w:u w:val="single"/>
        </w:rPr>
      </w:pPr>
    </w:p>
    <w:p w14:paraId="2A56BC9A" w14:textId="77777777" w:rsidR="004E4F09" w:rsidRDefault="004E4F09">
      <w:pPr>
        <w:rPr>
          <w:rFonts w:ascii="Century Gothic" w:hAnsi="Century Gothic"/>
          <w:b/>
          <w:szCs w:val="24"/>
          <w:u w:val="single"/>
        </w:rPr>
      </w:pPr>
    </w:p>
    <w:p w14:paraId="5C8E17EA" w14:textId="77777777" w:rsidR="004E4F09" w:rsidRDefault="004E4F09">
      <w:pPr>
        <w:rPr>
          <w:rFonts w:ascii="Century Gothic" w:hAnsi="Century Gothic"/>
          <w:b/>
          <w:szCs w:val="24"/>
          <w:u w:val="single"/>
        </w:rPr>
      </w:pPr>
    </w:p>
    <w:p w14:paraId="52386025" w14:textId="77777777" w:rsidR="004E4F09" w:rsidRDefault="004E4F09">
      <w:pPr>
        <w:rPr>
          <w:rFonts w:ascii="Century Gothic" w:hAnsi="Century Gothic"/>
          <w:b/>
          <w:szCs w:val="24"/>
          <w:u w:val="single"/>
        </w:rPr>
      </w:pPr>
    </w:p>
    <w:p w14:paraId="57CD5A1C" w14:textId="77777777" w:rsidR="004E4F09" w:rsidRDefault="004E4F09">
      <w:pPr>
        <w:rPr>
          <w:rFonts w:ascii="Century Gothic" w:hAnsi="Century Gothic"/>
          <w:b/>
          <w:szCs w:val="24"/>
          <w:u w:val="single"/>
        </w:rPr>
      </w:pPr>
    </w:p>
    <w:p w14:paraId="7C06C8DF" w14:textId="77777777" w:rsidR="004E4F09" w:rsidRDefault="004E4F09">
      <w:pPr>
        <w:rPr>
          <w:rFonts w:ascii="Century Gothic" w:hAnsi="Century Gothic"/>
          <w:b/>
          <w:szCs w:val="24"/>
          <w:u w:val="single"/>
        </w:rPr>
      </w:pPr>
    </w:p>
    <w:p w14:paraId="6DD184FA" w14:textId="091E6F97" w:rsidR="005B00D1" w:rsidRDefault="005B00D1">
      <w:pPr>
        <w:rPr>
          <w:rFonts w:ascii="Century Gothic" w:hAnsi="Century Gothic"/>
          <w:b/>
          <w:szCs w:val="24"/>
          <w:u w:val="single"/>
        </w:rPr>
        <w:sectPr w:rsidR="005B00D1" w:rsidSect="00B53172">
          <w:footerReference w:type="even" r:id="rId39"/>
          <w:footerReference w:type="default" r:id="rId40"/>
          <w:footerReference w:type="first" r:id="rId41"/>
          <w:pgSz w:w="11906" w:h="16838"/>
          <w:pgMar w:top="720" w:right="720" w:bottom="720" w:left="720" w:header="510" w:footer="57" w:gutter="0"/>
          <w:cols w:space="720"/>
          <w:titlePg/>
          <w:docGrid w:linePitch="326"/>
        </w:sectPr>
      </w:pPr>
    </w:p>
    <w:p w14:paraId="3E069165" w14:textId="07F219B9" w:rsidR="002D4713" w:rsidRDefault="00C109E0">
      <w:pPr>
        <w:rPr>
          <w:rFonts w:ascii="Century Gothic" w:hAnsi="Century Gothic"/>
          <w:b/>
          <w:szCs w:val="24"/>
          <w:u w:val="single"/>
        </w:rPr>
      </w:pPr>
      <w:r>
        <w:rPr>
          <w:noProof/>
          <w:lang w:eastAsia="en-GB"/>
        </w:rPr>
        <w:lastRenderedPageBreak/>
        <w:drawing>
          <wp:inline distT="0" distB="0" distL="0" distR="0" wp14:anchorId="7A433558" wp14:editId="59231044">
            <wp:extent cx="9616966" cy="5761948"/>
            <wp:effectExtent l="0" t="0" r="381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9638560" cy="5774886"/>
                    </a:xfrm>
                    <a:prstGeom prst="rect">
                      <a:avLst/>
                    </a:prstGeom>
                  </pic:spPr>
                </pic:pic>
              </a:graphicData>
            </a:graphic>
          </wp:inline>
        </w:drawing>
      </w:r>
    </w:p>
    <w:p w14:paraId="7CD36B37" w14:textId="77777777" w:rsidR="00C109E0" w:rsidRDefault="00C109E0">
      <w:pPr>
        <w:rPr>
          <w:rFonts w:ascii="Century Gothic" w:hAnsi="Century Gothic"/>
          <w:b/>
          <w:szCs w:val="24"/>
          <w:u w:val="single"/>
        </w:rPr>
      </w:pPr>
    </w:p>
    <w:p w14:paraId="55C51FE1" w14:textId="77777777" w:rsidR="00C109E0" w:rsidRDefault="00C109E0">
      <w:pPr>
        <w:rPr>
          <w:rFonts w:ascii="Century Gothic" w:hAnsi="Century Gothic"/>
          <w:b/>
          <w:szCs w:val="24"/>
          <w:u w:val="single"/>
        </w:rPr>
      </w:pPr>
    </w:p>
    <w:p w14:paraId="289236B6" w14:textId="77777777" w:rsidR="00C109E0" w:rsidRDefault="00C109E0">
      <w:pPr>
        <w:rPr>
          <w:rFonts w:ascii="Century Gothic" w:hAnsi="Century Gothic"/>
          <w:b/>
          <w:szCs w:val="24"/>
          <w:u w:val="single"/>
        </w:rPr>
      </w:pPr>
    </w:p>
    <w:p w14:paraId="50F604AE" w14:textId="77777777" w:rsidR="005B00D1" w:rsidRDefault="005B00D1" w:rsidP="00E67C44">
      <w:pPr>
        <w:rPr>
          <w:rFonts w:ascii="Century Gothic" w:hAnsi="Century Gothic"/>
          <w:b/>
          <w:sz w:val="28"/>
          <w:szCs w:val="28"/>
        </w:rPr>
        <w:sectPr w:rsidR="005B00D1" w:rsidSect="005B00D1">
          <w:pgSz w:w="16838" w:h="11906" w:orient="landscape"/>
          <w:pgMar w:top="720" w:right="720" w:bottom="720" w:left="720" w:header="720" w:footer="57" w:gutter="0"/>
          <w:cols w:space="720"/>
          <w:titlePg/>
          <w:docGrid w:linePitch="326"/>
        </w:sectPr>
      </w:pPr>
    </w:p>
    <w:p w14:paraId="1D04A077" w14:textId="5CBCC59D" w:rsidR="00E67C44" w:rsidRDefault="00E67C44" w:rsidP="00E67C44">
      <w:pPr>
        <w:rPr>
          <w:rFonts w:ascii="Century Gothic" w:hAnsi="Century Gothic"/>
          <w:b/>
          <w:color w:val="000000"/>
          <w:sz w:val="28"/>
          <w:szCs w:val="28"/>
        </w:rPr>
      </w:pPr>
      <w:r w:rsidRPr="00E67C44">
        <w:rPr>
          <w:rFonts w:ascii="Century Gothic" w:hAnsi="Century Gothic"/>
          <w:b/>
          <w:sz w:val="28"/>
          <w:szCs w:val="28"/>
        </w:rPr>
        <w:lastRenderedPageBreak/>
        <w:t xml:space="preserve">Appendix </w:t>
      </w:r>
      <w:r>
        <w:rPr>
          <w:rFonts w:ascii="Century Gothic" w:hAnsi="Century Gothic"/>
          <w:b/>
          <w:sz w:val="28"/>
          <w:szCs w:val="28"/>
        </w:rPr>
        <w:t xml:space="preserve">C </w:t>
      </w:r>
      <w:r w:rsidRPr="00E67C44">
        <w:rPr>
          <w:rFonts w:ascii="Century Gothic" w:hAnsi="Century Gothic"/>
          <w:b/>
          <w:sz w:val="28"/>
          <w:szCs w:val="28"/>
        </w:rPr>
        <w:t xml:space="preserve">- </w:t>
      </w:r>
      <w:r w:rsidRPr="00E67C44">
        <w:rPr>
          <w:rFonts w:ascii="Century Gothic" w:hAnsi="Century Gothic"/>
          <w:b/>
          <w:color w:val="000000"/>
          <w:sz w:val="28"/>
          <w:szCs w:val="28"/>
        </w:rPr>
        <w:t>Guidance re</w:t>
      </w:r>
      <w:r w:rsidR="00A64103">
        <w:rPr>
          <w:rFonts w:ascii="Century Gothic" w:hAnsi="Century Gothic"/>
          <w:b/>
          <w:color w:val="000000"/>
          <w:sz w:val="28"/>
          <w:szCs w:val="28"/>
        </w:rPr>
        <w:t>garding</w:t>
      </w:r>
      <w:r w:rsidRPr="00E67C44">
        <w:rPr>
          <w:rFonts w:ascii="Century Gothic" w:hAnsi="Century Gothic"/>
          <w:b/>
          <w:color w:val="000000"/>
          <w:sz w:val="28"/>
          <w:szCs w:val="28"/>
        </w:rPr>
        <w:t xml:space="preserve"> potential signs of abuse</w:t>
      </w:r>
      <w:r w:rsidRPr="008A65E9">
        <w:rPr>
          <w:rFonts w:ascii="Century Gothic" w:hAnsi="Century Gothic"/>
          <w:b/>
          <w:color w:val="000000"/>
          <w:sz w:val="28"/>
          <w:szCs w:val="28"/>
        </w:rPr>
        <w:t xml:space="preserve"> </w:t>
      </w:r>
    </w:p>
    <w:p w14:paraId="558CC7BA" w14:textId="77777777" w:rsidR="00E67C44" w:rsidRPr="00E67C44" w:rsidRDefault="00E67C44" w:rsidP="00E67C44">
      <w:pPr>
        <w:rPr>
          <w:rFonts w:ascii="Century Gothic" w:hAnsi="Century Gothic"/>
          <w:color w:val="000000"/>
          <w:sz w:val="22"/>
          <w:szCs w:val="22"/>
        </w:rPr>
      </w:pPr>
    </w:p>
    <w:p w14:paraId="14D703E3" w14:textId="35C9E879" w:rsidR="00E67C44" w:rsidRPr="00A64103" w:rsidRDefault="00A64103" w:rsidP="00E67C44">
      <w:pPr>
        <w:rPr>
          <w:rFonts w:ascii="Century Gothic" w:hAnsi="Century Gothic"/>
          <w:b/>
          <w:i/>
          <w:sz w:val="22"/>
          <w:szCs w:val="22"/>
        </w:rPr>
      </w:pPr>
      <w:r w:rsidRPr="00A64103">
        <w:rPr>
          <w:rFonts w:ascii="Century Gothic" w:hAnsi="Century Gothic"/>
          <w:b/>
          <w:i/>
          <w:color w:val="000000"/>
          <w:sz w:val="22"/>
          <w:szCs w:val="22"/>
        </w:rPr>
        <w:t>Drawn from</w:t>
      </w:r>
      <w:r w:rsidR="00E67C44" w:rsidRPr="00A64103">
        <w:rPr>
          <w:rFonts w:ascii="Century Gothic" w:hAnsi="Century Gothic"/>
          <w:b/>
          <w:i/>
          <w:color w:val="000000"/>
          <w:sz w:val="22"/>
          <w:szCs w:val="22"/>
        </w:rPr>
        <w:t xml:space="preserve"> the London Safeguarding Children Board (SCB) child protection procedures</w:t>
      </w:r>
      <w:r w:rsidR="00A538B6" w:rsidRPr="00321872">
        <w:rPr>
          <w:rFonts w:ascii="Century Gothic" w:hAnsi="Century Gothic"/>
          <w:b/>
          <w:i/>
          <w:sz w:val="22"/>
          <w:szCs w:val="22"/>
        </w:rPr>
        <w:t xml:space="preserve"> &amp; KCSIE</w:t>
      </w:r>
      <w:r w:rsidR="00E67C44" w:rsidRPr="00321872">
        <w:rPr>
          <w:rFonts w:ascii="Century Gothic" w:hAnsi="Century Gothic"/>
          <w:b/>
          <w:i/>
          <w:sz w:val="22"/>
          <w:szCs w:val="22"/>
        </w:rPr>
        <w:t xml:space="preserve"> </w:t>
      </w:r>
    </w:p>
    <w:p w14:paraId="17BCE2B9" w14:textId="77777777" w:rsidR="00E67C44" w:rsidRPr="003A05AF" w:rsidRDefault="00E67C44" w:rsidP="00E67C44">
      <w:pPr>
        <w:pStyle w:val="Heading1"/>
        <w:jc w:val="right"/>
        <w:rPr>
          <w:rFonts w:ascii="Century Gothic" w:hAnsi="Century Gothic"/>
          <w:b/>
          <w:color w:val="000000"/>
          <w:sz w:val="24"/>
          <w:szCs w:val="24"/>
        </w:rPr>
      </w:pPr>
      <w:r w:rsidRPr="003A05AF">
        <w:rPr>
          <w:rFonts w:ascii="Century Gothic" w:hAnsi="Century Gothic"/>
          <w:b/>
          <w:color w:val="000000"/>
          <w:sz w:val="24"/>
          <w:szCs w:val="24"/>
        </w:rPr>
        <w:t xml:space="preserve"> </w:t>
      </w:r>
    </w:p>
    <w:p w14:paraId="4452A315" w14:textId="77777777" w:rsidR="00E67C44" w:rsidRPr="00E67C44" w:rsidRDefault="00E67C44" w:rsidP="00E67C44">
      <w:pPr>
        <w:pStyle w:val="Heading1"/>
        <w:spacing w:line="276" w:lineRule="auto"/>
        <w:rPr>
          <w:rFonts w:ascii="Century Gothic" w:hAnsi="Century Gothic"/>
          <w:b/>
          <w:color w:val="000000"/>
          <w:sz w:val="22"/>
          <w:szCs w:val="22"/>
        </w:rPr>
      </w:pPr>
      <w:r w:rsidRPr="00B67E96">
        <w:rPr>
          <w:rFonts w:ascii="Century Gothic" w:hAnsi="Century Gothic"/>
          <w:b/>
          <w:color w:val="000000"/>
          <w:sz w:val="22"/>
          <w:szCs w:val="22"/>
        </w:rPr>
        <w:t>Recognising Physical Abuse</w:t>
      </w:r>
    </w:p>
    <w:p w14:paraId="3147283C" w14:textId="77777777" w:rsidR="00E67C44" w:rsidRPr="00B67E96" w:rsidRDefault="00E67C44" w:rsidP="00E67C44">
      <w:pPr>
        <w:spacing w:line="276" w:lineRule="auto"/>
        <w:rPr>
          <w:rFonts w:ascii="Century Gothic" w:hAnsi="Century Gothic"/>
          <w:color w:val="000000"/>
          <w:sz w:val="22"/>
          <w:szCs w:val="22"/>
        </w:rPr>
      </w:pPr>
      <w:r w:rsidRPr="00B67E96">
        <w:rPr>
          <w:rFonts w:ascii="Century Gothic" w:hAnsi="Century Gothic"/>
          <w:color w:val="000000"/>
          <w:sz w:val="22"/>
          <w:szCs w:val="22"/>
        </w:rPr>
        <w:t>The following are often regarded as indicators of concern:</w:t>
      </w:r>
    </w:p>
    <w:p w14:paraId="11DF43D7" w14:textId="77777777" w:rsidR="00E67C44" w:rsidRPr="00B67E96" w:rsidRDefault="00E67C44" w:rsidP="004E4FD0">
      <w:pPr>
        <w:numPr>
          <w:ilvl w:val="0"/>
          <w:numId w:val="13"/>
        </w:numPr>
        <w:spacing w:line="276" w:lineRule="auto"/>
        <w:rPr>
          <w:rFonts w:ascii="Century Gothic" w:hAnsi="Century Gothic"/>
          <w:color w:val="000000"/>
          <w:sz w:val="22"/>
          <w:szCs w:val="22"/>
        </w:rPr>
      </w:pPr>
      <w:r w:rsidRPr="00B67E96">
        <w:rPr>
          <w:rFonts w:ascii="Century Gothic" w:hAnsi="Century Gothic"/>
          <w:color w:val="000000"/>
          <w:sz w:val="22"/>
          <w:szCs w:val="22"/>
        </w:rPr>
        <w:t>An explanation which is inconsistent with an injury</w:t>
      </w:r>
    </w:p>
    <w:p w14:paraId="3D3A51DE" w14:textId="77777777" w:rsidR="00E67C44" w:rsidRPr="00B67E96" w:rsidRDefault="00E67C44" w:rsidP="004E4FD0">
      <w:pPr>
        <w:numPr>
          <w:ilvl w:val="0"/>
          <w:numId w:val="13"/>
        </w:numPr>
        <w:spacing w:line="276" w:lineRule="auto"/>
        <w:rPr>
          <w:rFonts w:ascii="Century Gothic" w:hAnsi="Century Gothic"/>
          <w:color w:val="000000"/>
          <w:sz w:val="22"/>
          <w:szCs w:val="22"/>
        </w:rPr>
      </w:pPr>
      <w:r w:rsidRPr="00B67E96">
        <w:rPr>
          <w:rFonts w:ascii="Century Gothic" w:hAnsi="Century Gothic"/>
          <w:color w:val="000000"/>
          <w:sz w:val="22"/>
          <w:szCs w:val="22"/>
        </w:rPr>
        <w:t>Several different explanations provided for an injury</w:t>
      </w:r>
    </w:p>
    <w:p w14:paraId="0163856C" w14:textId="77777777" w:rsidR="00E67C44" w:rsidRPr="00B67E96" w:rsidRDefault="00E67C44" w:rsidP="004E4FD0">
      <w:pPr>
        <w:numPr>
          <w:ilvl w:val="0"/>
          <w:numId w:val="13"/>
        </w:numPr>
        <w:spacing w:line="276" w:lineRule="auto"/>
        <w:rPr>
          <w:rFonts w:ascii="Century Gothic" w:hAnsi="Century Gothic"/>
          <w:color w:val="000000"/>
          <w:sz w:val="22"/>
          <w:szCs w:val="22"/>
        </w:rPr>
      </w:pPr>
      <w:r w:rsidRPr="00B67E96">
        <w:rPr>
          <w:rFonts w:ascii="Century Gothic" w:hAnsi="Century Gothic"/>
          <w:color w:val="000000"/>
          <w:sz w:val="22"/>
          <w:szCs w:val="22"/>
        </w:rPr>
        <w:t>Unexplained delay in seeking treatment</w:t>
      </w:r>
    </w:p>
    <w:p w14:paraId="6202368E" w14:textId="77777777" w:rsidR="00E67C44" w:rsidRPr="00B67E96" w:rsidRDefault="00E67C44" w:rsidP="004E4FD0">
      <w:pPr>
        <w:numPr>
          <w:ilvl w:val="0"/>
          <w:numId w:val="13"/>
        </w:numPr>
        <w:spacing w:line="276" w:lineRule="auto"/>
        <w:rPr>
          <w:rFonts w:ascii="Century Gothic" w:hAnsi="Century Gothic"/>
          <w:color w:val="000000"/>
          <w:sz w:val="22"/>
          <w:szCs w:val="22"/>
        </w:rPr>
      </w:pPr>
      <w:r w:rsidRPr="00B67E96">
        <w:rPr>
          <w:rFonts w:ascii="Century Gothic" w:hAnsi="Century Gothic"/>
          <w:color w:val="000000"/>
          <w:sz w:val="22"/>
          <w:szCs w:val="22"/>
        </w:rPr>
        <w:t>The parents / carers are uninterested or undisturbed by an accident or an injury</w:t>
      </w:r>
    </w:p>
    <w:p w14:paraId="09F3D9E1" w14:textId="77777777" w:rsidR="00E67C44" w:rsidRPr="00B67E96" w:rsidRDefault="00E67C44" w:rsidP="004E4FD0">
      <w:pPr>
        <w:numPr>
          <w:ilvl w:val="0"/>
          <w:numId w:val="13"/>
        </w:numPr>
        <w:spacing w:line="276" w:lineRule="auto"/>
        <w:rPr>
          <w:rFonts w:ascii="Century Gothic" w:hAnsi="Century Gothic"/>
          <w:color w:val="000000"/>
          <w:sz w:val="22"/>
          <w:szCs w:val="22"/>
        </w:rPr>
      </w:pPr>
      <w:r w:rsidRPr="00B67E96">
        <w:rPr>
          <w:rFonts w:ascii="Century Gothic" w:hAnsi="Century Gothic"/>
          <w:color w:val="000000"/>
          <w:sz w:val="22"/>
          <w:szCs w:val="22"/>
        </w:rPr>
        <w:t>Parents are absent without good reason when their child is presented for treatment</w:t>
      </w:r>
    </w:p>
    <w:p w14:paraId="6AFA4814" w14:textId="77777777" w:rsidR="00E67C44" w:rsidRPr="00B67E96" w:rsidRDefault="00E67C44" w:rsidP="004E4FD0">
      <w:pPr>
        <w:numPr>
          <w:ilvl w:val="0"/>
          <w:numId w:val="13"/>
        </w:numPr>
        <w:spacing w:line="276" w:lineRule="auto"/>
        <w:rPr>
          <w:rFonts w:ascii="Century Gothic" w:hAnsi="Century Gothic"/>
          <w:color w:val="000000"/>
          <w:sz w:val="22"/>
          <w:szCs w:val="22"/>
        </w:rPr>
      </w:pPr>
      <w:r w:rsidRPr="00B67E96">
        <w:rPr>
          <w:rFonts w:ascii="Century Gothic" w:hAnsi="Century Gothic"/>
          <w:color w:val="000000"/>
          <w:sz w:val="22"/>
          <w:szCs w:val="22"/>
        </w:rPr>
        <w:t>Repeated presentation of minor injuries (which may represent a ‘cry for help’ and if ignored could lead to a more serious injury.</w:t>
      </w:r>
    </w:p>
    <w:p w14:paraId="1EAC2213" w14:textId="77777777" w:rsidR="00E67C44" w:rsidRPr="00B67E96" w:rsidRDefault="00E67C44" w:rsidP="004E4FD0">
      <w:pPr>
        <w:numPr>
          <w:ilvl w:val="0"/>
          <w:numId w:val="13"/>
        </w:numPr>
        <w:spacing w:line="276" w:lineRule="auto"/>
        <w:rPr>
          <w:rFonts w:ascii="Century Gothic" w:hAnsi="Century Gothic"/>
          <w:color w:val="000000"/>
          <w:sz w:val="22"/>
          <w:szCs w:val="22"/>
        </w:rPr>
      </w:pPr>
      <w:r w:rsidRPr="00B67E96">
        <w:rPr>
          <w:rFonts w:ascii="Century Gothic" w:hAnsi="Century Gothic"/>
          <w:color w:val="000000"/>
          <w:sz w:val="22"/>
          <w:szCs w:val="22"/>
        </w:rPr>
        <w:t>Family use of different doctors and A&amp;E departments</w:t>
      </w:r>
    </w:p>
    <w:p w14:paraId="4CA401A7" w14:textId="77777777" w:rsidR="00E67C44" w:rsidRPr="00B67E96" w:rsidRDefault="00E67C44" w:rsidP="004E4FD0">
      <w:pPr>
        <w:numPr>
          <w:ilvl w:val="0"/>
          <w:numId w:val="13"/>
        </w:numPr>
        <w:spacing w:line="276" w:lineRule="auto"/>
        <w:rPr>
          <w:rFonts w:ascii="Century Gothic" w:hAnsi="Century Gothic"/>
          <w:color w:val="000000"/>
          <w:sz w:val="22"/>
          <w:szCs w:val="22"/>
        </w:rPr>
      </w:pPr>
      <w:r w:rsidRPr="00B67E96">
        <w:rPr>
          <w:rFonts w:ascii="Century Gothic" w:hAnsi="Century Gothic"/>
          <w:color w:val="000000"/>
          <w:sz w:val="22"/>
          <w:szCs w:val="22"/>
        </w:rPr>
        <w:t>Reluctance to give information or mention previous injuries</w:t>
      </w:r>
    </w:p>
    <w:p w14:paraId="4AE039D6" w14:textId="77777777" w:rsidR="00E67C44" w:rsidRPr="00B67E96" w:rsidRDefault="00E67C44" w:rsidP="00E67C44">
      <w:pPr>
        <w:spacing w:line="276" w:lineRule="auto"/>
        <w:rPr>
          <w:rFonts w:ascii="Century Gothic" w:hAnsi="Century Gothic"/>
          <w:color w:val="000000"/>
          <w:sz w:val="22"/>
          <w:szCs w:val="22"/>
        </w:rPr>
      </w:pPr>
    </w:p>
    <w:p w14:paraId="17179C3D" w14:textId="77777777" w:rsidR="00E67C44" w:rsidRPr="00E67C44" w:rsidRDefault="00E67C44" w:rsidP="00E67C44">
      <w:pPr>
        <w:pStyle w:val="Heading2"/>
        <w:spacing w:line="276" w:lineRule="auto"/>
        <w:rPr>
          <w:rFonts w:ascii="Century Gothic" w:hAnsi="Century Gothic"/>
          <w:color w:val="000000"/>
          <w:sz w:val="22"/>
          <w:szCs w:val="22"/>
        </w:rPr>
      </w:pPr>
      <w:r w:rsidRPr="00B67E96">
        <w:rPr>
          <w:rFonts w:ascii="Century Gothic" w:hAnsi="Century Gothic"/>
          <w:color w:val="000000"/>
          <w:sz w:val="22"/>
          <w:szCs w:val="22"/>
        </w:rPr>
        <w:t>Bruising</w:t>
      </w:r>
    </w:p>
    <w:p w14:paraId="7FD18D4C" w14:textId="77777777" w:rsidR="00E67C44" w:rsidRPr="00B67E96" w:rsidRDefault="00E67C44" w:rsidP="00E67C44">
      <w:pPr>
        <w:pStyle w:val="BodyText"/>
        <w:spacing w:line="276" w:lineRule="auto"/>
        <w:rPr>
          <w:rFonts w:ascii="Century Gothic" w:hAnsi="Century Gothic"/>
          <w:color w:val="000000"/>
          <w:sz w:val="22"/>
          <w:szCs w:val="22"/>
        </w:rPr>
      </w:pPr>
      <w:r w:rsidRPr="00B67E96">
        <w:rPr>
          <w:rFonts w:ascii="Century Gothic" w:hAnsi="Century Gothic"/>
          <w:color w:val="000000"/>
          <w:sz w:val="22"/>
          <w:szCs w:val="22"/>
        </w:rPr>
        <w:t>Children can have accidental bruising, but the following must be considered as non- accidental unless there is evidence or an adequate explanation provided:</w:t>
      </w:r>
    </w:p>
    <w:p w14:paraId="2526A535"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Any bruising to a pre-crawling or pre-walking baby</w:t>
      </w:r>
    </w:p>
    <w:p w14:paraId="569C9AD3"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Bruising in or around the mouth, particularly in small babies which may indicate force feeding</w:t>
      </w:r>
    </w:p>
    <w:p w14:paraId="50EC6FD0"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Two simultaneous bruised eyes, without bruising to the forehead (rarely accidental, though a single bruised eye can be accidental or abusive)</w:t>
      </w:r>
    </w:p>
    <w:p w14:paraId="198A4C44"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Repeated or multiple bruising on the head or on sites unlikely to be injured accidentally</w:t>
      </w:r>
    </w:p>
    <w:p w14:paraId="699C8E0A"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Variation in colour possibly indicating injuries caused at different times</w:t>
      </w:r>
    </w:p>
    <w:p w14:paraId="3601FE75"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The outline of an object used e.g. belt marks, hand prints or a hair brush</w:t>
      </w:r>
    </w:p>
    <w:p w14:paraId="058BACC5"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Bruising or tears around, or behind, the earlobe/s indicating injury by pulling or twisting</w:t>
      </w:r>
    </w:p>
    <w:p w14:paraId="5A6FA202"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Bruising around the face</w:t>
      </w:r>
    </w:p>
    <w:p w14:paraId="07A71985"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Grasp marks on small children</w:t>
      </w:r>
    </w:p>
    <w:p w14:paraId="308AC149" w14:textId="77777777" w:rsidR="00E67C44" w:rsidRPr="00B67E96" w:rsidRDefault="00E67C44" w:rsidP="004E4FD0">
      <w:pPr>
        <w:numPr>
          <w:ilvl w:val="0"/>
          <w:numId w:val="14"/>
        </w:numPr>
        <w:spacing w:line="276" w:lineRule="auto"/>
        <w:rPr>
          <w:rFonts w:ascii="Century Gothic" w:hAnsi="Century Gothic"/>
          <w:color w:val="000000"/>
          <w:sz w:val="22"/>
          <w:szCs w:val="22"/>
        </w:rPr>
      </w:pPr>
      <w:r w:rsidRPr="00B67E96">
        <w:rPr>
          <w:rFonts w:ascii="Century Gothic" w:hAnsi="Century Gothic"/>
          <w:color w:val="000000"/>
          <w:sz w:val="22"/>
          <w:szCs w:val="22"/>
        </w:rPr>
        <w:t>Bruising on the arms, buttocks and thighs may be an indicator of sexual abuse</w:t>
      </w:r>
    </w:p>
    <w:p w14:paraId="5625C950" w14:textId="77777777" w:rsidR="00E67C44" w:rsidRPr="00B67E96" w:rsidRDefault="00E67C44" w:rsidP="00E67C44">
      <w:pPr>
        <w:spacing w:line="276" w:lineRule="auto"/>
        <w:rPr>
          <w:rFonts w:ascii="Century Gothic" w:hAnsi="Century Gothic"/>
          <w:color w:val="000000"/>
          <w:sz w:val="22"/>
          <w:szCs w:val="22"/>
        </w:rPr>
      </w:pPr>
    </w:p>
    <w:p w14:paraId="02A8D9F5" w14:textId="77777777" w:rsidR="00E67C44" w:rsidRPr="00E67C44" w:rsidRDefault="00E67C44" w:rsidP="00E67C44">
      <w:pPr>
        <w:pStyle w:val="Heading2"/>
        <w:spacing w:line="276" w:lineRule="auto"/>
        <w:rPr>
          <w:rFonts w:ascii="Century Gothic" w:hAnsi="Century Gothic"/>
          <w:color w:val="000000"/>
          <w:sz w:val="22"/>
          <w:szCs w:val="22"/>
        </w:rPr>
      </w:pPr>
      <w:r w:rsidRPr="00B67E96">
        <w:rPr>
          <w:rFonts w:ascii="Century Gothic" w:hAnsi="Century Gothic"/>
          <w:color w:val="000000"/>
          <w:sz w:val="22"/>
          <w:szCs w:val="22"/>
        </w:rPr>
        <w:t>Bite Marks</w:t>
      </w:r>
    </w:p>
    <w:p w14:paraId="22BE41F4" w14:textId="77777777" w:rsidR="00E67C44" w:rsidRPr="00B67E96" w:rsidRDefault="00E67C44" w:rsidP="00E67C44">
      <w:pPr>
        <w:pStyle w:val="BodyText"/>
        <w:spacing w:line="276" w:lineRule="auto"/>
        <w:rPr>
          <w:rFonts w:ascii="Century Gothic" w:hAnsi="Century Gothic"/>
          <w:color w:val="000000"/>
          <w:sz w:val="22"/>
          <w:szCs w:val="22"/>
        </w:rPr>
      </w:pPr>
      <w:r w:rsidRPr="00B67E96">
        <w:rPr>
          <w:rFonts w:ascii="Century Gothic" w:hAnsi="Century Gothic"/>
          <w:color w:val="000000"/>
          <w:sz w:val="22"/>
          <w:szCs w:val="22"/>
        </w:rPr>
        <w:t>Bite marks can leave clear impressions of the teeth. Human bite marks are oval or crescent shape. Those over 3 cm in diameter are more likely to have been caused by an adult or an older child.</w:t>
      </w:r>
    </w:p>
    <w:p w14:paraId="77F4FF16" w14:textId="77777777" w:rsidR="00E67C44" w:rsidRPr="00B67E96" w:rsidRDefault="00E67C44" w:rsidP="00E67C44">
      <w:pPr>
        <w:spacing w:line="276" w:lineRule="auto"/>
        <w:rPr>
          <w:rFonts w:ascii="Century Gothic" w:hAnsi="Century Gothic"/>
          <w:color w:val="000000"/>
          <w:sz w:val="22"/>
          <w:szCs w:val="22"/>
        </w:rPr>
      </w:pPr>
      <w:r w:rsidRPr="00B67E96">
        <w:rPr>
          <w:rFonts w:ascii="Century Gothic" w:hAnsi="Century Gothic"/>
          <w:color w:val="000000"/>
          <w:sz w:val="22"/>
          <w:szCs w:val="22"/>
        </w:rPr>
        <w:t>A medical opinion should be sought where there is any doubt over the origin of the bite.</w:t>
      </w:r>
    </w:p>
    <w:p w14:paraId="0CEAF0D9" w14:textId="77777777" w:rsidR="00E67C44" w:rsidRPr="00B67E96" w:rsidRDefault="00E67C44" w:rsidP="00E67C44">
      <w:pPr>
        <w:pStyle w:val="Heading2"/>
        <w:spacing w:line="276" w:lineRule="auto"/>
        <w:rPr>
          <w:rFonts w:ascii="Century Gothic" w:hAnsi="Century Gothic"/>
          <w:color w:val="000000"/>
          <w:sz w:val="22"/>
          <w:szCs w:val="22"/>
        </w:rPr>
      </w:pPr>
    </w:p>
    <w:p w14:paraId="2C266011" w14:textId="77777777" w:rsidR="00E67C44" w:rsidRPr="00E67C44" w:rsidRDefault="00E67C44" w:rsidP="00E67C44">
      <w:pPr>
        <w:pStyle w:val="Heading2"/>
        <w:spacing w:line="276" w:lineRule="auto"/>
        <w:rPr>
          <w:rFonts w:ascii="Century Gothic" w:hAnsi="Century Gothic"/>
          <w:color w:val="000000"/>
          <w:sz w:val="22"/>
          <w:szCs w:val="22"/>
        </w:rPr>
      </w:pPr>
      <w:r w:rsidRPr="00B67E96">
        <w:rPr>
          <w:rFonts w:ascii="Century Gothic" w:hAnsi="Century Gothic"/>
          <w:color w:val="000000"/>
          <w:sz w:val="22"/>
          <w:szCs w:val="22"/>
        </w:rPr>
        <w:t>Burns and Scalds</w:t>
      </w:r>
    </w:p>
    <w:p w14:paraId="57403E99" w14:textId="77777777" w:rsidR="00E67C44" w:rsidRPr="00B67E96" w:rsidRDefault="00E67C44" w:rsidP="00E67C44">
      <w:pPr>
        <w:pStyle w:val="BodyText"/>
        <w:spacing w:line="276" w:lineRule="auto"/>
        <w:rPr>
          <w:rFonts w:ascii="Century Gothic" w:hAnsi="Century Gothic"/>
          <w:color w:val="000000"/>
          <w:sz w:val="22"/>
          <w:szCs w:val="22"/>
        </w:rPr>
      </w:pPr>
      <w:r w:rsidRPr="00B67E96">
        <w:rPr>
          <w:rFonts w:ascii="Century Gothic" w:hAnsi="Century Gothic"/>
          <w:color w:val="000000"/>
          <w:sz w:val="22"/>
          <w:szCs w:val="22"/>
        </w:rPr>
        <w:t>It can be difficult to distinguish between accidental and non-accidental burns and scalds, and will always require experienced medical opinion. Any burn with a clear outline may be suspicious e.g.:</w:t>
      </w:r>
    </w:p>
    <w:p w14:paraId="56AE45ED" w14:textId="77777777" w:rsidR="00E67C44" w:rsidRPr="00B67E96" w:rsidRDefault="00E67C44" w:rsidP="004E4FD0">
      <w:pPr>
        <w:numPr>
          <w:ilvl w:val="0"/>
          <w:numId w:val="15"/>
        </w:numPr>
        <w:spacing w:line="276" w:lineRule="auto"/>
        <w:rPr>
          <w:rFonts w:ascii="Century Gothic" w:hAnsi="Century Gothic"/>
          <w:color w:val="000000"/>
          <w:sz w:val="22"/>
          <w:szCs w:val="22"/>
        </w:rPr>
      </w:pPr>
      <w:r w:rsidRPr="00B67E96">
        <w:rPr>
          <w:rFonts w:ascii="Century Gothic" w:hAnsi="Century Gothic"/>
          <w:color w:val="000000"/>
          <w:sz w:val="22"/>
          <w:szCs w:val="22"/>
        </w:rPr>
        <w:t>Circular burns from cigarettes (but may be friction burns if along the bony protuberance of the spine)</w:t>
      </w:r>
    </w:p>
    <w:p w14:paraId="76BD86D6" w14:textId="77777777" w:rsidR="00E67C44" w:rsidRPr="00B67E96" w:rsidRDefault="00E67C44" w:rsidP="004E4FD0">
      <w:pPr>
        <w:numPr>
          <w:ilvl w:val="0"/>
          <w:numId w:val="15"/>
        </w:numPr>
        <w:spacing w:line="276" w:lineRule="auto"/>
        <w:rPr>
          <w:rFonts w:ascii="Century Gothic" w:hAnsi="Century Gothic"/>
          <w:color w:val="000000"/>
          <w:sz w:val="22"/>
          <w:szCs w:val="22"/>
        </w:rPr>
      </w:pPr>
      <w:r w:rsidRPr="00B67E96">
        <w:rPr>
          <w:rFonts w:ascii="Century Gothic" w:hAnsi="Century Gothic"/>
          <w:color w:val="000000"/>
          <w:sz w:val="22"/>
          <w:szCs w:val="22"/>
        </w:rPr>
        <w:t>Linear burns from hot metal rods or electrical fire elements</w:t>
      </w:r>
    </w:p>
    <w:p w14:paraId="5FEAB59A" w14:textId="77777777" w:rsidR="00E67C44" w:rsidRPr="00B67E96" w:rsidRDefault="00E67C44" w:rsidP="004E4FD0">
      <w:pPr>
        <w:numPr>
          <w:ilvl w:val="0"/>
          <w:numId w:val="15"/>
        </w:numPr>
        <w:spacing w:line="276" w:lineRule="auto"/>
        <w:rPr>
          <w:rFonts w:ascii="Century Gothic" w:hAnsi="Century Gothic"/>
          <w:color w:val="000000"/>
          <w:sz w:val="22"/>
          <w:szCs w:val="22"/>
        </w:rPr>
      </w:pPr>
      <w:r w:rsidRPr="00B67E96">
        <w:rPr>
          <w:rFonts w:ascii="Century Gothic" w:hAnsi="Century Gothic"/>
          <w:color w:val="000000"/>
          <w:sz w:val="22"/>
          <w:szCs w:val="22"/>
        </w:rPr>
        <w:t>Burns of uniform depth over a large area</w:t>
      </w:r>
    </w:p>
    <w:p w14:paraId="4A45CA82" w14:textId="77777777" w:rsidR="00E67C44" w:rsidRPr="00B67E96" w:rsidRDefault="00E67C44" w:rsidP="004E4FD0">
      <w:pPr>
        <w:numPr>
          <w:ilvl w:val="0"/>
          <w:numId w:val="15"/>
        </w:numPr>
        <w:spacing w:line="276" w:lineRule="auto"/>
        <w:rPr>
          <w:rFonts w:ascii="Century Gothic" w:hAnsi="Century Gothic"/>
          <w:color w:val="000000"/>
          <w:sz w:val="22"/>
          <w:szCs w:val="22"/>
        </w:rPr>
      </w:pPr>
      <w:r w:rsidRPr="00B67E96">
        <w:rPr>
          <w:rFonts w:ascii="Century Gothic" w:hAnsi="Century Gothic"/>
          <w:color w:val="000000"/>
          <w:sz w:val="22"/>
          <w:szCs w:val="22"/>
        </w:rPr>
        <w:t>Scalds that have a line indicating immersion or poured liquid (a child getting into hot water of its own accord  will struggle to get out and cause splash marks)</w:t>
      </w:r>
    </w:p>
    <w:p w14:paraId="7276B6D7" w14:textId="77777777" w:rsidR="00E67C44" w:rsidRPr="00E67C44" w:rsidRDefault="00E67C44" w:rsidP="004E4FD0">
      <w:pPr>
        <w:numPr>
          <w:ilvl w:val="0"/>
          <w:numId w:val="15"/>
        </w:numPr>
        <w:spacing w:line="276" w:lineRule="auto"/>
        <w:rPr>
          <w:rFonts w:ascii="Century Gothic" w:hAnsi="Century Gothic"/>
          <w:color w:val="000000"/>
          <w:sz w:val="22"/>
          <w:szCs w:val="22"/>
        </w:rPr>
      </w:pPr>
      <w:r w:rsidRPr="00B67E96">
        <w:rPr>
          <w:rFonts w:ascii="Century Gothic" w:hAnsi="Century Gothic"/>
          <w:color w:val="000000"/>
          <w:sz w:val="22"/>
          <w:szCs w:val="22"/>
        </w:rPr>
        <w:t>Old scars indicating previous burns / scalds which did not have appropriate treatment or adequate explanation</w:t>
      </w:r>
    </w:p>
    <w:p w14:paraId="4F51393C" w14:textId="77777777" w:rsidR="00E67C44" w:rsidRPr="00B67E96" w:rsidRDefault="00E67C44" w:rsidP="00E67C44">
      <w:pPr>
        <w:spacing w:line="276" w:lineRule="auto"/>
        <w:rPr>
          <w:rFonts w:ascii="Century Gothic" w:hAnsi="Century Gothic"/>
          <w:color w:val="000000"/>
          <w:sz w:val="22"/>
          <w:szCs w:val="22"/>
        </w:rPr>
      </w:pPr>
      <w:r w:rsidRPr="00B67E96">
        <w:rPr>
          <w:rFonts w:ascii="Century Gothic" w:hAnsi="Century Gothic"/>
          <w:color w:val="000000"/>
          <w:sz w:val="22"/>
          <w:szCs w:val="22"/>
        </w:rPr>
        <w:lastRenderedPageBreak/>
        <w:t>Scalds to the buttocks of a small child, particularly in the absence of burns to the feet, are indicative of dipping into a hot liquid or bath.</w:t>
      </w:r>
    </w:p>
    <w:p w14:paraId="7A0D989F" w14:textId="77777777" w:rsidR="00E67C44" w:rsidRPr="00B67E96" w:rsidRDefault="00E67C44" w:rsidP="00E67C44">
      <w:pPr>
        <w:spacing w:line="276" w:lineRule="auto"/>
        <w:rPr>
          <w:rFonts w:ascii="Century Gothic" w:hAnsi="Century Gothic"/>
          <w:color w:val="000000"/>
          <w:sz w:val="22"/>
          <w:szCs w:val="22"/>
        </w:rPr>
      </w:pPr>
    </w:p>
    <w:p w14:paraId="76A50631" w14:textId="77777777" w:rsidR="00E67C44" w:rsidRPr="00B67E96" w:rsidRDefault="00E67C44" w:rsidP="00E67C44">
      <w:pPr>
        <w:pStyle w:val="Heading2"/>
        <w:spacing w:line="276" w:lineRule="auto"/>
        <w:rPr>
          <w:rFonts w:ascii="Century Gothic" w:hAnsi="Century Gothic"/>
          <w:color w:val="000000"/>
          <w:sz w:val="22"/>
          <w:szCs w:val="22"/>
        </w:rPr>
      </w:pPr>
      <w:r w:rsidRPr="00B67E96">
        <w:rPr>
          <w:rFonts w:ascii="Century Gothic" w:hAnsi="Century Gothic"/>
          <w:color w:val="000000"/>
          <w:sz w:val="22"/>
          <w:szCs w:val="22"/>
        </w:rPr>
        <w:t>Fractures</w:t>
      </w:r>
    </w:p>
    <w:p w14:paraId="33EB7E83" w14:textId="77777777" w:rsidR="00E67C44" w:rsidRPr="00B67E96" w:rsidRDefault="00E67C44" w:rsidP="00E67C44">
      <w:pPr>
        <w:spacing w:line="276" w:lineRule="auto"/>
        <w:rPr>
          <w:rFonts w:ascii="Century Gothic" w:hAnsi="Century Gothic"/>
          <w:color w:val="000000"/>
          <w:sz w:val="22"/>
          <w:szCs w:val="22"/>
        </w:rPr>
      </w:pPr>
      <w:r w:rsidRPr="00B67E96">
        <w:rPr>
          <w:rFonts w:ascii="Century Gothic" w:hAnsi="Century Gothic"/>
          <w:color w:val="000000"/>
          <w:sz w:val="22"/>
          <w:szCs w:val="22"/>
        </w:rPr>
        <w:t>Fractures may cause pain, swelling and discoloration over a bone or a joint.</w:t>
      </w:r>
    </w:p>
    <w:p w14:paraId="6C61330A" w14:textId="77777777" w:rsidR="00E67C44" w:rsidRPr="00B67E96" w:rsidRDefault="00E67C44" w:rsidP="00E67C44">
      <w:pPr>
        <w:spacing w:line="276" w:lineRule="auto"/>
        <w:rPr>
          <w:rFonts w:ascii="Century Gothic" w:hAnsi="Century Gothic"/>
          <w:color w:val="000000"/>
          <w:sz w:val="22"/>
          <w:szCs w:val="22"/>
        </w:rPr>
      </w:pPr>
      <w:r w:rsidRPr="00B67E96">
        <w:rPr>
          <w:rFonts w:ascii="Century Gothic" w:hAnsi="Century Gothic"/>
          <w:color w:val="000000"/>
          <w:sz w:val="22"/>
          <w:szCs w:val="22"/>
        </w:rPr>
        <w:t>Non-mobile children rarely sustain fractures.</w:t>
      </w:r>
    </w:p>
    <w:p w14:paraId="67F00376" w14:textId="77777777" w:rsidR="00E67C44" w:rsidRPr="00B67E96" w:rsidRDefault="00E67C44" w:rsidP="00E67C44">
      <w:pPr>
        <w:spacing w:line="276" w:lineRule="auto"/>
        <w:rPr>
          <w:rFonts w:ascii="Century Gothic" w:hAnsi="Century Gothic"/>
          <w:color w:val="000000"/>
          <w:sz w:val="22"/>
          <w:szCs w:val="22"/>
        </w:rPr>
      </w:pPr>
      <w:r w:rsidRPr="00B67E96">
        <w:rPr>
          <w:rFonts w:ascii="Century Gothic" w:hAnsi="Century Gothic"/>
          <w:color w:val="000000"/>
          <w:sz w:val="22"/>
          <w:szCs w:val="22"/>
        </w:rPr>
        <w:t>There are grounds for concern if:</w:t>
      </w:r>
    </w:p>
    <w:p w14:paraId="7DC1B761" w14:textId="77777777" w:rsidR="00E67C44" w:rsidRPr="00B67E96" w:rsidRDefault="00E67C44" w:rsidP="004E4FD0">
      <w:pPr>
        <w:numPr>
          <w:ilvl w:val="0"/>
          <w:numId w:val="16"/>
        </w:numPr>
        <w:spacing w:line="276" w:lineRule="auto"/>
        <w:rPr>
          <w:rFonts w:ascii="Century Gothic" w:hAnsi="Century Gothic"/>
          <w:color w:val="000000"/>
          <w:sz w:val="22"/>
          <w:szCs w:val="22"/>
        </w:rPr>
      </w:pPr>
      <w:r w:rsidRPr="00B67E96">
        <w:rPr>
          <w:rFonts w:ascii="Century Gothic" w:hAnsi="Century Gothic"/>
          <w:color w:val="000000"/>
          <w:sz w:val="22"/>
          <w:szCs w:val="22"/>
        </w:rPr>
        <w:t>The history provided is vague, non-existent or inconsistent with the fracture type</w:t>
      </w:r>
    </w:p>
    <w:p w14:paraId="0BA50B90" w14:textId="77777777" w:rsidR="00E67C44" w:rsidRPr="00B67E96" w:rsidRDefault="00E67C44" w:rsidP="004E4FD0">
      <w:pPr>
        <w:numPr>
          <w:ilvl w:val="0"/>
          <w:numId w:val="16"/>
        </w:numPr>
        <w:spacing w:line="276" w:lineRule="auto"/>
        <w:rPr>
          <w:rFonts w:ascii="Century Gothic" w:hAnsi="Century Gothic"/>
          <w:color w:val="000000"/>
          <w:sz w:val="22"/>
          <w:szCs w:val="22"/>
        </w:rPr>
      </w:pPr>
      <w:r w:rsidRPr="00B67E96">
        <w:rPr>
          <w:rFonts w:ascii="Century Gothic" w:hAnsi="Century Gothic"/>
          <w:color w:val="000000"/>
          <w:sz w:val="22"/>
          <w:szCs w:val="22"/>
        </w:rPr>
        <w:t>There are associated old fractures</w:t>
      </w:r>
    </w:p>
    <w:p w14:paraId="55B94896" w14:textId="77777777" w:rsidR="00E67C44" w:rsidRPr="00B67E96" w:rsidRDefault="00E67C44" w:rsidP="004E4FD0">
      <w:pPr>
        <w:numPr>
          <w:ilvl w:val="0"/>
          <w:numId w:val="16"/>
        </w:numPr>
        <w:spacing w:line="276" w:lineRule="auto"/>
        <w:rPr>
          <w:rFonts w:ascii="Century Gothic" w:hAnsi="Century Gothic"/>
          <w:color w:val="000000"/>
          <w:sz w:val="22"/>
          <w:szCs w:val="22"/>
        </w:rPr>
      </w:pPr>
      <w:r w:rsidRPr="00B67E96">
        <w:rPr>
          <w:rFonts w:ascii="Century Gothic" w:hAnsi="Century Gothic"/>
          <w:color w:val="000000"/>
          <w:sz w:val="22"/>
          <w:szCs w:val="22"/>
        </w:rPr>
        <w:t>Medical attention is sought after a period of delay when the fracture has caused symptoms such as swelling, pain or loss of movement</w:t>
      </w:r>
    </w:p>
    <w:p w14:paraId="402281F3" w14:textId="77777777" w:rsidR="00E67C44" w:rsidRPr="00B67E96" w:rsidRDefault="00E67C44" w:rsidP="004E4FD0">
      <w:pPr>
        <w:numPr>
          <w:ilvl w:val="0"/>
          <w:numId w:val="16"/>
        </w:numPr>
        <w:spacing w:line="276" w:lineRule="auto"/>
        <w:rPr>
          <w:rFonts w:ascii="Century Gothic" w:hAnsi="Century Gothic"/>
          <w:color w:val="000000"/>
          <w:sz w:val="22"/>
          <w:szCs w:val="22"/>
        </w:rPr>
      </w:pPr>
      <w:r w:rsidRPr="00B67E96">
        <w:rPr>
          <w:rFonts w:ascii="Century Gothic" w:hAnsi="Century Gothic"/>
          <w:color w:val="000000"/>
          <w:sz w:val="22"/>
          <w:szCs w:val="22"/>
        </w:rPr>
        <w:t>There is an unexplained fracture in the first year of life</w:t>
      </w:r>
    </w:p>
    <w:p w14:paraId="06E030DB" w14:textId="77777777" w:rsidR="00E67C44" w:rsidRPr="00B67E96" w:rsidRDefault="00E67C44" w:rsidP="00E67C44">
      <w:pPr>
        <w:spacing w:line="276" w:lineRule="auto"/>
        <w:rPr>
          <w:rFonts w:ascii="Century Gothic" w:hAnsi="Century Gothic"/>
          <w:color w:val="000000"/>
          <w:sz w:val="22"/>
          <w:szCs w:val="22"/>
        </w:rPr>
      </w:pPr>
    </w:p>
    <w:p w14:paraId="61BEF269" w14:textId="77777777" w:rsidR="00E67C44" w:rsidRPr="00E67C44" w:rsidRDefault="00E67C44" w:rsidP="00E67C44">
      <w:pPr>
        <w:pStyle w:val="Heading2"/>
        <w:spacing w:line="276" w:lineRule="auto"/>
        <w:rPr>
          <w:rFonts w:ascii="Century Gothic" w:hAnsi="Century Gothic"/>
          <w:color w:val="000000"/>
          <w:sz w:val="22"/>
          <w:szCs w:val="22"/>
        </w:rPr>
      </w:pPr>
      <w:r w:rsidRPr="00B67E96">
        <w:rPr>
          <w:rFonts w:ascii="Century Gothic" w:hAnsi="Century Gothic"/>
          <w:color w:val="000000"/>
          <w:sz w:val="22"/>
          <w:szCs w:val="22"/>
        </w:rPr>
        <w:t>Scars</w:t>
      </w:r>
    </w:p>
    <w:p w14:paraId="75669077" w14:textId="77777777" w:rsidR="00E67C44" w:rsidRPr="00B67E96" w:rsidRDefault="00E67C44" w:rsidP="00E67C44">
      <w:pPr>
        <w:pStyle w:val="BodyText"/>
        <w:spacing w:line="276" w:lineRule="auto"/>
        <w:rPr>
          <w:rFonts w:ascii="Century Gothic" w:hAnsi="Century Gothic"/>
          <w:color w:val="000000"/>
          <w:sz w:val="22"/>
          <w:szCs w:val="22"/>
        </w:rPr>
      </w:pPr>
      <w:r w:rsidRPr="00B67E96">
        <w:rPr>
          <w:rFonts w:ascii="Century Gothic" w:hAnsi="Century Gothic"/>
          <w:color w:val="000000"/>
          <w:sz w:val="22"/>
          <w:szCs w:val="22"/>
        </w:rPr>
        <w:t>A large number of scars or scars of different sizes or ages, or on different parts of body, may suggest abuse</w:t>
      </w:r>
    </w:p>
    <w:p w14:paraId="7AC11BC4" w14:textId="77777777" w:rsidR="00E67C44" w:rsidRPr="00B67E96" w:rsidRDefault="00E67C44" w:rsidP="00E67C44">
      <w:pPr>
        <w:spacing w:line="276" w:lineRule="auto"/>
        <w:rPr>
          <w:rFonts w:ascii="Century Gothic" w:hAnsi="Century Gothic"/>
          <w:color w:val="000000"/>
          <w:sz w:val="22"/>
          <w:szCs w:val="22"/>
        </w:rPr>
      </w:pPr>
    </w:p>
    <w:p w14:paraId="5D5315D4" w14:textId="77777777" w:rsidR="00E67C44" w:rsidRPr="00E67C44" w:rsidRDefault="00E67C44" w:rsidP="00E67C44">
      <w:pPr>
        <w:pStyle w:val="Heading2"/>
        <w:spacing w:line="276" w:lineRule="auto"/>
        <w:rPr>
          <w:rFonts w:ascii="Century Gothic" w:hAnsi="Century Gothic"/>
          <w:color w:val="000000"/>
          <w:sz w:val="22"/>
          <w:szCs w:val="22"/>
        </w:rPr>
      </w:pPr>
      <w:r w:rsidRPr="00B67E96">
        <w:rPr>
          <w:rFonts w:ascii="Century Gothic" w:hAnsi="Century Gothic"/>
          <w:color w:val="000000"/>
          <w:sz w:val="22"/>
          <w:szCs w:val="22"/>
        </w:rPr>
        <w:t>Behavioural Indications</w:t>
      </w:r>
    </w:p>
    <w:p w14:paraId="577947F2" w14:textId="77777777" w:rsidR="00E67C44" w:rsidRPr="00B67E96" w:rsidRDefault="00E67C44" w:rsidP="00E67C44">
      <w:pPr>
        <w:pStyle w:val="BodyText"/>
        <w:spacing w:line="276" w:lineRule="auto"/>
        <w:rPr>
          <w:rFonts w:ascii="Century Gothic" w:hAnsi="Century Gothic"/>
          <w:color w:val="000000"/>
          <w:sz w:val="22"/>
          <w:szCs w:val="22"/>
        </w:rPr>
      </w:pPr>
      <w:r w:rsidRPr="00B67E96">
        <w:rPr>
          <w:rFonts w:ascii="Century Gothic" w:hAnsi="Century Gothic"/>
          <w:color w:val="000000"/>
          <w:sz w:val="22"/>
          <w:szCs w:val="22"/>
        </w:rPr>
        <w:t>Some children may behave in ways that alert you to the possibility of physical injury, for example</w:t>
      </w:r>
    </w:p>
    <w:p w14:paraId="62C9F843" w14:textId="77777777" w:rsidR="00E67C44" w:rsidRPr="00B67E96" w:rsidRDefault="00E67C44" w:rsidP="004E4FD0">
      <w:pPr>
        <w:numPr>
          <w:ilvl w:val="0"/>
          <w:numId w:val="17"/>
        </w:numPr>
        <w:spacing w:line="276" w:lineRule="auto"/>
        <w:rPr>
          <w:rFonts w:ascii="Century Gothic" w:hAnsi="Century Gothic"/>
          <w:color w:val="000000"/>
          <w:sz w:val="22"/>
          <w:szCs w:val="22"/>
        </w:rPr>
      </w:pPr>
      <w:r w:rsidRPr="00B67E96">
        <w:rPr>
          <w:rFonts w:ascii="Century Gothic" w:hAnsi="Century Gothic"/>
          <w:color w:val="000000"/>
          <w:sz w:val="22"/>
          <w:szCs w:val="22"/>
        </w:rPr>
        <w:t>Withdrawal from physical contact</w:t>
      </w:r>
    </w:p>
    <w:p w14:paraId="79460B03" w14:textId="77777777" w:rsidR="00E67C44" w:rsidRPr="00B67E96" w:rsidRDefault="00E67C44" w:rsidP="004E4FD0">
      <w:pPr>
        <w:numPr>
          <w:ilvl w:val="0"/>
          <w:numId w:val="17"/>
        </w:numPr>
        <w:spacing w:line="276" w:lineRule="auto"/>
        <w:rPr>
          <w:rFonts w:ascii="Century Gothic" w:hAnsi="Century Gothic"/>
          <w:color w:val="000000"/>
          <w:sz w:val="22"/>
          <w:szCs w:val="22"/>
        </w:rPr>
      </w:pPr>
      <w:r w:rsidRPr="00B67E96">
        <w:rPr>
          <w:rFonts w:ascii="Century Gothic" w:hAnsi="Century Gothic"/>
          <w:color w:val="000000"/>
          <w:sz w:val="22"/>
          <w:szCs w:val="22"/>
        </w:rPr>
        <w:t>Fear of returning home</w:t>
      </w:r>
    </w:p>
    <w:p w14:paraId="0F2168C8" w14:textId="77777777" w:rsidR="00E67C44" w:rsidRPr="00B67E96" w:rsidRDefault="00E67C44" w:rsidP="004E4FD0">
      <w:pPr>
        <w:numPr>
          <w:ilvl w:val="0"/>
          <w:numId w:val="17"/>
        </w:numPr>
        <w:spacing w:line="276" w:lineRule="auto"/>
        <w:rPr>
          <w:rFonts w:ascii="Century Gothic" w:hAnsi="Century Gothic"/>
          <w:color w:val="000000"/>
          <w:sz w:val="22"/>
          <w:szCs w:val="22"/>
        </w:rPr>
      </w:pPr>
      <w:r w:rsidRPr="00B67E96">
        <w:rPr>
          <w:rFonts w:ascii="Century Gothic" w:hAnsi="Century Gothic"/>
          <w:color w:val="000000"/>
          <w:sz w:val="22"/>
          <w:szCs w:val="22"/>
        </w:rPr>
        <w:t>Self-destructive tendencies</w:t>
      </w:r>
    </w:p>
    <w:p w14:paraId="0FBD6958" w14:textId="77777777" w:rsidR="00E67C44" w:rsidRPr="00B67E96" w:rsidRDefault="00E67C44" w:rsidP="004E4FD0">
      <w:pPr>
        <w:numPr>
          <w:ilvl w:val="0"/>
          <w:numId w:val="17"/>
        </w:numPr>
        <w:spacing w:line="276" w:lineRule="auto"/>
        <w:rPr>
          <w:rFonts w:ascii="Century Gothic" w:hAnsi="Century Gothic"/>
          <w:color w:val="000000"/>
          <w:sz w:val="22"/>
          <w:szCs w:val="22"/>
        </w:rPr>
      </w:pPr>
      <w:r w:rsidRPr="00B67E96">
        <w:rPr>
          <w:rFonts w:ascii="Century Gothic" w:hAnsi="Century Gothic"/>
          <w:color w:val="000000"/>
          <w:sz w:val="22"/>
          <w:szCs w:val="22"/>
        </w:rPr>
        <w:t>Aggression towards others</w:t>
      </w:r>
    </w:p>
    <w:p w14:paraId="707F20A5" w14:textId="77777777" w:rsidR="00E67C44" w:rsidRPr="00E67C44" w:rsidRDefault="00E67C44" w:rsidP="00E67C44">
      <w:pPr>
        <w:spacing w:line="276" w:lineRule="auto"/>
        <w:rPr>
          <w:rFonts w:ascii="Century Gothic" w:hAnsi="Century Gothic"/>
          <w:color w:val="000000"/>
          <w:sz w:val="22"/>
          <w:szCs w:val="22"/>
        </w:rPr>
      </w:pPr>
    </w:p>
    <w:p w14:paraId="58144550" w14:textId="77777777" w:rsidR="00E67C44" w:rsidRPr="00E67C44" w:rsidRDefault="00E67C44" w:rsidP="00E67C44">
      <w:pPr>
        <w:pStyle w:val="Heading2"/>
        <w:spacing w:line="276" w:lineRule="auto"/>
        <w:rPr>
          <w:rFonts w:ascii="Century Gothic" w:hAnsi="Century Gothic"/>
          <w:iCs/>
          <w:color w:val="000000"/>
          <w:sz w:val="22"/>
          <w:szCs w:val="22"/>
        </w:rPr>
      </w:pPr>
      <w:r w:rsidRPr="00E67C44">
        <w:rPr>
          <w:rFonts w:ascii="Century Gothic" w:hAnsi="Century Gothic"/>
          <w:iCs/>
          <w:color w:val="000000"/>
          <w:sz w:val="22"/>
          <w:szCs w:val="22"/>
        </w:rPr>
        <w:t>Recognising Emotional Abuse</w:t>
      </w:r>
    </w:p>
    <w:p w14:paraId="1CB3F325" w14:textId="77777777" w:rsidR="00E67C44" w:rsidRPr="00B67E96" w:rsidRDefault="00E67C44" w:rsidP="00E67C44">
      <w:pPr>
        <w:pStyle w:val="BodyText"/>
        <w:spacing w:line="276" w:lineRule="auto"/>
        <w:rPr>
          <w:rFonts w:ascii="Century Gothic" w:hAnsi="Century Gothic"/>
          <w:color w:val="000000"/>
          <w:sz w:val="22"/>
          <w:szCs w:val="22"/>
        </w:rPr>
      </w:pPr>
      <w:r w:rsidRPr="00B67E96">
        <w:rPr>
          <w:rFonts w:ascii="Century Gothic" w:hAnsi="Century Gothic"/>
          <w:color w:val="000000"/>
          <w:sz w:val="22"/>
          <w:szCs w:val="22"/>
        </w:rPr>
        <w:t>Emotional abuse may be difficult to recognise, as the signs are usually behavioural rather than physical. The manifestations of emotional abuse might also indicate the presence of other kinds of abuse.</w:t>
      </w:r>
      <w:r>
        <w:rPr>
          <w:rFonts w:ascii="Century Gothic" w:hAnsi="Century Gothic"/>
          <w:color w:val="000000"/>
          <w:sz w:val="22"/>
          <w:szCs w:val="22"/>
        </w:rPr>
        <w:t xml:space="preserve"> </w:t>
      </w:r>
      <w:r w:rsidRPr="00B67E96">
        <w:rPr>
          <w:rFonts w:ascii="Century Gothic" w:hAnsi="Century Gothic"/>
          <w:color w:val="000000"/>
          <w:sz w:val="22"/>
          <w:szCs w:val="22"/>
        </w:rPr>
        <w:t xml:space="preserve">The indicators of emotional abuse are often also associated with other forms of abuse. </w:t>
      </w:r>
    </w:p>
    <w:p w14:paraId="3E838731" w14:textId="77777777" w:rsidR="00E67C44" w:rsidRPr="00B67E96" w:rsidRDefault="00E67C44" w:rsidP="00E67C44">
      <w:pPr>
        <w:spacing w:line="276" w:lineRule="auto"/>
        <w:rPr>
          <w:rFonts w:ascii="Century Gothic" w:hAnsi="Century Gothic"/>
          <w:color w:val="000000"/>
          <w:sz w:val="22"/>
          <w:szCs w:val="22"/>
        </w:rPr>
      </w:pPr>
      <w:r w:rsidRPr="00B67E96">
        <w:rPr>
          <w:rFonts w:ascii="Century Gothic" w:hAnsi="Century Gothic"/>
          <w:color w:val="000000"/>
          <w:sz w:val="22"/>
          <w:szCs w:val="22"/>
        </w:rPr>
        <w:t>The following may be indicators of emotional abuse:</w:t>
      </w:r>
    </w:p>
    <w:p w14:paraId="56E637D8"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Developmental delay</w:t>
      </w:r>
    </w:p>
    <w:p w14:paraId="58F93987"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Abnormal attachment between a child and parent / carer e.g. anxious, indiscriminate or no attachment</w:t>
      </w:r>
    </w:p>
    <w:p w14:paraId="6C20C4A2"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Aggressive behaviour towards others</w:t>
      </w:r>
    </w:p>
    <w:p w14:paraId="40247DD4"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Scape-goated within the family</w:t>
      </w:r>
    </w:p>
    <w:p w14:paraId="52FBF4F9"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Frozen watchfulness, particularly in pre-school children</w:t>
      </w:r>
    </w:p>
    <w:p w14:paraId="26F1CED3"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Low self-esteem and lack of confidence</w:t>
      </w:r>
    </w:p>
    <w:p w14:paraId="25982A61"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Withdrawn or seen as a ‘loner’ – difficulty relating to others</w:t>
      </w:r>
    </w:p>
    <w:p w14:paraId="599E87C7"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Over-reaction to mistakes</w:t>
      </w:r>
    </w:p>
    <w:p w14:paraId="31CBD481"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Fear of new situations</w:t>
      </w:r>
    </w:p>
    <w:p w14:paraId="73A43253"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Inappropriate responses to painful situations</w:t>
      </w:r>
    </w:p>
    <w:p w14:paraId="7D2B95B5"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Neurotic behaviours</w:t>
      </w:r>
    </w:p>
    <w:p w14:paraId="0C1B2ED4" w14:textId="77777777" w:rsidR="00E67C44" w:rsidRPr="00B67E96"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Self-harming</w:t>
      </w:r>
    </w:p>
    <w:p w14:paraId="09E0280D" w14:textId="35B1739C" w:rsidR="00E67C44" w:rsidRDefault="00E67C44" w:rsidP="004E4FD0">
      <w:pPr>
        <w:numPr>
          <w:ilvl w:val="0"/>
          <w:numId w:val="18"/>
        </w:numPr>
        <w:spacing w:line="276" w:lineRule="auto"/>
        <w:rPr>
          <w:rFonts w:ascii="Century Gothic" w:hAnsi="Century Gothic"/>
          <w:color w:val="000000"/>
          <w:sz w:val="22"/>
          <w:szCs w:val="22"/>
        </w:rPr>
      </w:pPr>
      <w:r w:rsidRPr="00B67E96">
        <w:rPr>
          <w:rFonts w:ascii="Century Gothic" w:hAnsi="Century Gothic"/>
          <w:color w:val="000000"/>
          <w:sz w:val="22"/>
          <w:szCs w:val="22"/>
        </w:rPr>
        <w:t>Running away</w:t>
      </w:r>
    </w:p>
    <w:p w14:paraId="73ACFD2A" w14:textId="70D3F34B" w:rsidR="00F65622" w:rsidRPr="00321872" w:rsidRDefault="00F65622" w:rsidP="004E4FD0">
      <w:pPr>
        <w:numPr>
          <w:ilvl w:val="0"/>
          <w:numId w:val="18"/>
        </w:numPr>
        <w:spacing w:line="276" w:lineRule="auto"/>
        <w:rPr>
          <w:rFonts w:ascii="Century Gothic" w:hAnsi="Century Gothic"/>
          <w:sz w:val="22"/>
          <w:szCs w:val="22"/>
        </w:rPr>
      </w:pPr>
      <w:r w:rsidRPr="00321872">
        <w:rPr>
          <w:rFonts w:ascii="Century Gothic" w:hAnsi="Century Gothic"/>
          <w:sz w:val="22"/>
          <w:szCs w:val="22"/>
        </w:rPr>
        <w:t>Witnessing ill treatment of others, including where they see, hear or experience the effects of domestic abuse.</w:t>
      </w:r>
    </w:p>
    <w:p w14:paraId="776D3490" w14:textId="77777777" w:rsidR="00E67C44" w:rsidRPr="00B67E96" w:rsidRDefault="00E67C44" w:rsidP="00E67C44">
      <w:pPr>
        <w:spacing w:line="276" w:lineRule="auto"/>
        <w:rPr>
          <w:sz w:val="22"/>
          <w:szCs w:val="22"/>
        </w:rPr>
      </w:pPr>
    </w:p>
    <w:p w14:paraId="33868135" w14:textId="77777777" w:rsidR="00E67C44" w:rsidRPr="00E67C44" w:rsidRDefault="00E67C44" w:rsidP="00E67C44">
      <w:pPr>
        <w:pStyle w:val="Heading3"/>
        <w:spacing w:line="276" w:lineRule="auto"/>
        <w:rPr>
          <w:rFonts w:ascii="Century Gothic" w:hAnsi="Century Gothic"/>
          <w:color w:val="000000"/>
          <w:sz w:val="22"/>
          <w:szCs w:val="22"/>
        </w:rPr>
      </w:pPr>
      <w:r w:rsidRPr="00E67C44">
        <w:rPr>
          <w:rFonts w:ascii="Century Gothic" w:hAnsi="Century Gothic"/>
          <w:color w:val="000000"/>
          <w:sz w:val="22"/>
          <w:szCs w:val="22"/>
        </w:rPr>
        <w:t>Recognising Neglect</w:t>
      </w:r>
    </w:p>
    <w:p w14:paraId="4A17A2B3" w14:textId="77777777" w:rsidR="00E67C44" w:rsidRPr="00B67E96" w:rsidRDefault="00E67C44" w:rsidP="00E67C44">
      <w:pPr>
        <w:pStyle w:val="BodyText"/>
        <w:spacing w:line="276" w:lineRule="auto"/>
        <w:rPr>
          <w:rFonts w:ascii="Century Gothic" w:hAnsi="Century Gothic"/>
          <w:color w:val="000000"/>
          <w:sz w:val="22"/>
          <w:szCs w:val="22"/>
        </w:rPr>
      </w:pPr>
      <w:r w:rsidRPr="00B67E96">
        <w:rPr>
          <w:rFonts w:ascii="Century Gothic" w:hAnsi="Century Gothic"/>
          <w:color w:val="000000"/>
          <w:sz w:val="22"/>
          <w:szCs w:val="22"/>
        </w:rPr>
        <w:t>Evidence of neglect is built up over a period of time and can cover different aspects of parenting. Indicators include:</w:t>
      </w:r>
    </w:p>
    <w:p w14:paraId="07C97BB5" w14:textId="77777777" w:rsidR="00E67C44" w:rsidRPr="00B67E96" w:rsidRDefault="00E67C44" w:rsidP="004E4FD0">
      <w:pPr>
        <w:numPr>
          <w:ilvl w:val="0"/>
          <w:numId w:val="21"/>
        </w:numPr>
        <w:spacing w:line="276" w:lineRule="auto"/>
        <w:rPr>
          <w:rFonts w:ascii="Century Gothic" w:hAnsi="Century Gothic"/>
          <w:color w:val="000000"/>
          <w:sz w:val="22"/>
          <w:szCs w:val="22"/>
        </w:rPr>
      </w:pPr>
      <w:r w:rsidRPr="00B67E96">
        <w:rPr>
          <w:rFonts w:ascii="Century Gothic" w:hAnsi="Century Gothic"/>
          <w:color w:val="000000"/>
          <w:sz w:val="22"/>
          <w:szCs w:val="22"/>
        </w:rPr>
        <w:lastRenderedPageBreak/>
        <w:t>Failure by parents or carers to meet the basic essential needs e.g. adequate food, clothes, warmth, hygiene and medical care</w:t>
      </w:r>
    </w:p>
    <w:p w14:paraId="579B7797" w14:textId="77777777" w:rsidR="00E67C44" w:rsidRPr="00B67E96" w:rsidRDefault="00E67C44" w:rsidP="004E4FD0">
      <w:pPr>
        <w:numPr>
          <w:ilvl w:val="0"/>
          <w:numId w:val="21"/>
        </w:numPr>
        <w:spacing w:line="276" w:lineRule="auto"/>
        <w:rPr>
          <w:rFonts w:ascii="Century Gothic" w:hAnsi="Century Gothic"/>
          <w:color w:val="000000"/>
          <w:sz w:val="22"/>
          <w:szCs w:val="22"/>
        </w:rPr>
      </w:pPr>
      <w:r w:rsidRPr="00B67E96">
        <w:rPr>
          <w:rFonts w:ascii="Century Gothic" w:hAnsi="Century Gothic"/>
          <w:color w:val="000000"/>
          <w:sz w:val="22"/>
          <w:szCs w:val="22"/>
        </w:rPr>
        <w:t>A child seen to be listless, apathetic and unresponsive with no apparent medical cause</w:t>
      </w:r>
    </w:p>
    <w:p w14:paraId="0247B579" w14:textId="77777777" w:rsidR="00E67C44" w:rsidRPr="00B67E96" w:rsidRDefault="00E67C44" w:rsidP="004E4FD0">
      <w:pPr>
        <w:numPr>
          <w:ilvl w:val="0"/>
          <w:numId w:val="21"/>
        </w:numPr>
        <w:spacing w:line="276" w:lineRule="auto"/>
        <w:rPr>
          <w:rFonts w:ascii="Century Gothic" w:hAnsi="Century Gothic"/>
          <w:color w:val="000000"/>
          <w:sz w:val="22"/>
          <w:szCs w:val="22"/>
        </w:rPr>
      </w:pPr>
      <w:r w:rsidRPr="00B67E96">
        <w:rPr>
          <w:rFonts w:ascii="Century Gothic" w:hAnsi="Century Gothic"/>
          <w:color w:val="000000"/>
          <w:sz w:val="22"/>
          <w:szCs w:val="22"/>
        </w:rPr>
        <w:t>Failure of child to grow within normal expected pattern, with accompanying weight loss</w:t>
      </w:r>
    </w:p>
    <w:p w14:paraId="14099FBA" w14:textId="77777777" w:rsidR="00E67C44" w:rsidRPr="00B67E96" w:rsidRDefault="00E67C44" w:rsidP="004E4FD0">
      <w:pPr>
        <w:numPr>
          <w:ilvl w:val="0"/>
          <w:numId w:val="21"/>
        </w:numPr>
        <w:spacing w:line="276" w:lineRule="auto"/>
        <w:rPr>
          <w:rFonts w:ascii="Century Gothic" w:hAnsi="Century Gothic"/>
          <w:color w:val="000000"/>
          <w:sz w:val="22"/>
          <w:szCs w:val="22"/>
        </w:rPr>
      </w:pPr>
      <w:r w:rsidRPr="00B67E96">
        <w:rPr>
          <w:rFonts w:ascii="Century Gothic" w:hAnsi="Century Gothic"/>
          <w:color w:val="000000"/>
          <w:sz w:val="22"/>
          <w:szCs w:val="22"/>
        </w:rPr>
        <w:t>Child thrives away from home environment</w:t>
      </w:r>
    </w:p>
    <w:p w14:paraId="504161F6" w14:textId="77777777" w:rsidR="00E67C44" w:rsidRPr="00B67E96" w:rsidRDefault="00E67C44" w:rsidP="004E4FD0">
      <w:pPr>
        <w:numPr>
          <w:ilvl w:val="0"/>
          <w:numId w:val="21"/>
        </w:numPr>
        <w:spacing w:line="276" w:lineRule="auto"/>
        <w:rPr>
          <w:rFonts w:ascii="Century Gothic" w:hAnsi="Century Gothic"/>
          <w:color w:val="000000"/>
          <w:sz w:val="22"/>
          <w:szCs w:val="22"/>
        </w:rPr>
      </w:pPr>
      <w:r w:rsidRPr="00B67E96">
        <w:rPr>
          <w:rFonts w:ascii="Century Gothic" w:hAnsi="Century Gothic"/>
          <w:color w:val="000000"/>
          <w:sz w:val="22"/>
          <w:szCs w:val="22"/>
        </w:rPr>
        <w:t>Child frequently absent from or late for school</w:t>
      </w:r>
    </w:p>
    <w:p w14:paraId="7757FE78" w14:textId="77777777" w:rsidR="00E67C44" w:rsidRPr="00B67E96" w:rsidRDefault="00E67C44" w:rsidP="004E4FD0">
      <w:pPr>
        <w:numPr>
          <w:ilvl w:val="0"/>
          <w:numId w:val="21"/>
        </w:numPr>
        <w:spacing w:line="276" w:lineRule="auto"/>
        <w:rPr>
          <w:rFonts w:ascii="Century Gothic" w:hAnsi="Century Gothic"/>
          <w:color w:val="000000"/>
          <w:sz w:val="22"/>
          <w:szCs w:val="22"/>
        </w:rPr>
      </w:pPr>
      <w:r w:rsidRPr="00B67E96">
        <w:rPr>
          <w:rFonts w:ascii="Century Gothic" w:hAnsi="Century Gothic"/>
          <w:color w:val="000000"/>
          <w:sz w:val="22"/>
          <w:szCs w:val="22"/>
        </w:rPr>
        <w:t>Child left with adults who are intoxicated or violent</w:t>
      </w:r>
    </w:p>
    <w:p w14:paraId="05CA3536" w14:textId="77777777" w:rsidR="00E67C44" w:rsidRPr="00B67E96" w:rsidRDefault="00E67C44" w:rsidP="004E4FD0">
      <w:pPr>
        <w:numPr>
          <w:ilvl w:val="0"/>
          <w:numId w:val="21"/>
        </w:numPr>
        <w:spacing w:line="276" w:lineRule="auto"/>
        <w:rPr>
          <w:rFonts w:ascii="Century Gothic" w:hAnsi="Century Gothic"/>
          <w:color w:val="000000"/>
          <w:sz w:val="22"/>
          <w:szCs w:val="22"/>
        </w:rPr>
      </w:pPr>
      <w:r w:rsidRPr="00B67E96">
        <w:rPr>
          <w:rFonts w:ascii="Century Gothic" w:hAnsi="Century Gothic"/>
          <w:color w:val="000000"/>
          <w:sz w:val="22"/>
          <w:szCs w:val="22"/>
        </w:rPr>
        <w:t>Child abandoned or left alone for excessive periods</w:t>
      </w:r>
    </w:p>
    <w:p w14:paraId="39681695" w14:textId="77777777" w:rsidR="00E67C44" w:rsidRPr="00B67E96" w:rsidRDefault="00E67C44" w:rsidP="004E4FD0">
      <w:pPr>
        <w:numPr>
          <w:ilvl w:val="0"/>
          <w:numId w:val="21"/>
        </w:numPr>
        <w:spacing w:line="276" w:lineRule="auto"/>
        <w:rPr>
          <w:rFonts w:ascii="Century Gothic" w:hAnsi="Century Gothic"/>
          <w:color w:val="000000"/>
          <w:sz w:val="22"/>
          <w:szCs w:val="22"/>
        </w:rPr>
      </w:pPr>
      <w:r w:rsidRPr="00B67E96">
        <w:rPr>
          <w:rFonts w:ascii="Century Gothic" w:hAnsi="Century Gothic"/>
          <w:color w:val="000000"/>
          <w:sz w:val="22"/>
          <w:szCs w:val="22"/>
        </w:rPr>
        <w:t>Compulsive stealing or scavenging</w:t>
      </w:r>
    </w:p>
    <w:p w14:paraId="69373448" w14:textId="77777777" w:rsidR="00E67C44" w:rsidRPr="00B67E96" w:rsidRDefault="00E67C44" w:rsidP="00E67C44">
      <w:pPr>
        <w:spacing w:line="276" w:lineRule="auto"/>
        <w:rPr>
          <w:rFonts w:ascii="Century Gothic" w:hAnsi="Century Gothic"/>
          <w:color w:val="000000"/>
          <w:sz w:val="22"/>
          <w:szCs w:val="22"/>
        </w:rPr>
      </w:pPr>
    </w:p>
    <w:p w14:paraId="05DDAC6A" w14:textId="77777777" w:rsidR="00E67C44" w:rsidRPr="00E67C44" w:rsidRDefault="00E67C44" w:rsidP="00E67C44">
      <w:pPr>
        <w:spacing w:line="276" w:lineRule="auto"/>
        <w:rPr>
          <w:rFonts w:ascii="Century Gothic" w:hAnsi="Century Gothic"/>
          <w:b/>
          <w:color w:val="000000"/>
          <w:sz w:val="22"/>
          <w:szCs w:val="22"/>
        </w:rPr>
      </w:pPr>
      <w:r w:rsidRPr="00E67C44">
        <w:rPr>
          <w:rFonts w:ascii="Century Gothic" w:hAnsi="Century Gothic"/>
          <w:b/>
          <w:color w:val="000000"/>
          <w:sz w:val="22"/>
          <w:szCs w:val="22"/>
        </w:rPr>
        <w:t>Recognising Sexual Abuse</w:t>
      </w:r>
    </w:p>
    <w:p w14:paraId="242C1475" w14:textId="77777777" w:rsidR="00A64103" w:rsidRDefault="00E67C44" w:rsidP="00A64103">
      <w:pPr>
        <w:pStyle w:val="BodyText"/>
        <w:spacing w:line="276" w:lineRule="auto"/>
        <w:rPr>
          <w:rFonts w:ascii="Century Gothic" w:hAnsi="Century Gothic"/>
          <w:color w:val="000000"/>
          <w:sz w:val="22"/>
          <w:szCs w:val="22"/>
        </w:rPr>
      </w:pPr>
      <w:r w:rsidRPr="00B67E96">
        <w:rPr>
          <w:rFonts w:ascii="Century Gothic" w:hAnsi="Century Gothic"/>
          <w:color w:val="000000"/>
          <w:sz w:val="22"/>
          <w:szCs w:val="22"/>
        </w:rPr>
        <w:t>Boys and girls of all ages may be sexually abused and are frequently scared to say anything due to guilt and / or fear. This is particularly difficult for a child to talk about and full account should be taken of the cultural sensitivities of any individual child / family.</w:t>
      </w:r>
      <w:r w:rsidR="00A64103">
        <w:rPr>
          <w:rFonts w:ascii="Century Gothic" w:hAnsi="Century Gothic"/>
          <w:color w:val="000000"/>
          <w:sz w:val="22"/>
          <w:szCs w:val="22"/>
        </w:rPr>
        <w:t xml:space="preserve"> </w:t>
      </w:r>
      <w:r w:rsidRPr="00B67E96">
        <w:rPr>
          <w:rFonts w:ascii="Century Gothic" w:hAnsi="Century Gothic"/>
          <w:color w:val="000000"/>
          <w:sz w:val="22"/>
          <w:szCs w:val="22"/>
        </w:rPr>
        <w:t>Recognition can be difficult, unless the child discloses and is believed. There may be no physical signs and indications are likely to be emotional / behavioural.</w:t>
      </w:r>
    </w:p>
    <w:p w14:paraId="4A199DF3" w14:textId="77777777" w:rsidR="00E67C44" w:rsidRPr="00A64103" w:rsidRDefault="00E67C44" w:rsidP="00E67C44">
      <w:pPr>
        <w:spacing w:line="276" w:lineRule="auto"/>
        <w:rPr>
          <w:rFonts w:ascii="Century Gothic" w:hAnsi="Century Gothic"/>
          <w:color w:val="000000"/>
          <w:sz w:val="22"/>
          <w:szCs w:val="22"/>
          <w:u w:val="single"/>
        </w:rPr>
      </w:pPr>
      <w:r w:rsidRPr="00A64103">
        <w:rPr>
          <w:rFonts w:ascii="Century Gothic" w:hAnsi="Century Gothic"/>
          <w:color w:val="000000"/>
          <w:sz w:val="22"/>
          <w:szCs w:val="22"/>
          <w:u w:val="single"/>
        </w:rPr>
        <w:t>Some behavioural indicators associated with this form of abuse are:</w:t>
      </w:r>
    </w:p>
    <w:p w14:paraId="53CD5E20"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Inappropriate sexualised conduct</w:t>
      </w:r>
    </w:p>
    <w:p w14:paraId="08A0CC38"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Sexually explicit behaviour, play or conversation, inappropriate for the child’s age</w:t>
      </w:r>
    </w:p>
    <w:p w14:paraId="1BC7249D"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Continual and inappropriate or excessive masturbation</w:t>
      </w:r>
    </w:p>
    <w:p w14:paraId="41D44B37"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Self-harm (including eating disorder, self-mutilation and suicide attempts)</w:t>
      </w:r>
    </w:p>
    <w:p w14:paraId="08564EF5"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Involvement in prostitution or indiscriminate choice of sexual partners</w:t>
      </w:r>
    </w:p>
    <w:p w14:paraId="721FB58A"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An anxious unwillingness to remove clothes for e.g. sports events (but this may be related to cultural norms or physical difficulties)</w:t>
      </w:r>
    </w:p>
    <w:p w14:paraId="4584533D"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Concerning changes in behaviour or general presentation</w:t>
      </w:r>
    </w:p>
    <w:p w14:paraId="007A186A"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Regressive behaviour</w:t>
      </w:r>
    </w:p>
    <w:p w14:paraId="67075866"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Distrust of a particular adult</w:t>
      </w:r>
    </w:p>
    <w:p w14:paraId="1FD71C3F"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Unexplained gifts of money</w:t>
      </w:r>
    </w:p>
    <w:p w14:paraId="1A635E01" w14:textId="77777777" w:rsidR="00E67C44" w:rsidRPr="00B67E96"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Sleep disturbances or nightmares</w:t>
      </w:r>
    </w:p>
    <w:p w14:paraId="7119F9EB" w14:textId="77777777" w:rsidR="00A64103" w:rsidRPr="00A64103" w:rsidRDefault="00E67C44" w:rsidP="004E4FD0">
      <w:pPr>
        <w:numPr>
          <w:ilvl w:val="0"/>
          <w:numId w:val="19"/>
        </w:numPr>
        <w:spacing w:line="276" w:lineRule="auto"/>
        <w:rPr>
          <w:rFonts w:ascii="Century Gothic" w:hAnsi="Century Gothic"/>
          <w:color w:val="000000"/>
          <w:sz w:val="22"/>
          <w:szCs w:val="22"/>
        </w:rPr>
      </w:pPr>
      <w:r w:rsidRPr="00B67E96">
        <w:rPr>
          <w:rFonts w:ascii="Century Gothic" w:hAnsi="Century Gothic"/>
          <w:color w:val="000000"/>
          <w:sz w:val="22"/>
          <w:szCs w:val="22"/>
        </w:rPr>
        <w:t>Phobias or panic attacks</w:t>
      </w:r>
    </w:p>
    <w:p w14:paraId="0C9596FF" w14:textId="77777777" w:rsidR="00E67C44" w:rsidRPr="00A64103" w:rsidRDefault="00E67C44" w:rsidP="00E67C44">
      <w:pPr>
        <w:spacing w:line="276" w:lineRule="auto"/>
        <w:rPr>
          <w:rFonts w:ascii="Century Gothic" w:hAnsi="Century Gothic"/>
          <w:color w:val="000000"/>
          <w:sz w:val="22"/>
          <w:szCs w:val="22"/>
          <w:u w:val="single"/>
        </w:rPr>
      </w:pPr>
      <w:r w:rsidRPr="00A64103">
        <w:rPr>
          <w:rFonts w:ascii="Century Gothic" w:hAnsi="Century Gothic"/>
          <w:color w:val="000000"/>
          <w:sz w:val="22"/>
          <w:szCs w:val="22"/>
          <w:u w:val="single"/>
        </w:rPr>
        <w:t>Some physical indicators associated with this form of abuse are:</w:t>
      </w:r>
    </w:p>
    <w:p w14:paraId="61CE7A65" w14:textId="77777777" w:rsidR="00E67C44" w:rsidRPr="00B67E96" w:rsidRDefault="00E67C44" w:rsidP="004E4FD0">
      <w:pPr>
        <w:numPr>
          <w:ilvl w:val="0"/>
          <w:numId w:val="20"/>
        </w:numPr>
        <w:spacing w:line="276" w:lineRule="auto"/>
        <w:rPr>
          <w:rFonts w:ascii="Century Gothic" w:hAnsi="Century Gothic"/>
          <w:color w:val="000000"/>
          <w:sz w:val="22"/>
          <w:szCs w:val="22"/>
        </w:rPr>
      </w:pPr>
      <w:r w:rsidRPr="00B67E96">
        <w:rPr>
          <w:rFonts w:ascii="Century Gothic" w:hAnsi="Century Gothic"/>
          <w:color w:val="000000"/>
          <w:sz w:val="22"/>
          <w:szCs w:val="22"/>
        </w:rPr>
        <w:t>Pain or itching of genital area</w:t>
      </w:r>
    </w:p>
    <w:p w14:paraId="493A52A7" w14:textId="77777777" w:rsidR="00E67C44" w:rsidRPr="00B67E96" w:rsidRDefault="00E67C44" w:rsidP="004E4FD0">
      <w:pPr>
        <w:numPr>
          <w:ilvl w:val="0"/>
          <w:numId w:val="20"/>
        </w:numPr>
        <w:spacing w:line="276" w:lineRule="auto"/>
        <w:rPr>
          <w:rFonts w:ascii="Century Gothic" w:hAnsi="Century Gothic"/>
          <w:color w:val="000000"/>
          <w:sz w:val="22"/>
          <w:szCs w:val="22"/>
        </w:rPr>
      </w:pPr>
      <w:r w:rsidRPr="00B67E96">
        <w:rPr>
          <w:rFonts w:ascii="Century Gothic" w:hAnsi="Century Gothic"/>
          <w:color w:val="000000"/>
          <w:sz w:val="22"/>
          <w:szCs w:val="22"/>
        </w:rPr>
        <w:t>Blood on underclothes</w:t>
      </w:r>
    </w:p>
    <w:p w14:paraId="5D81A1F7" w14:textId="77777777" w:rsidR="00E67C44" w:rsidRPr="00B67E96" w:rsidRDefault="00E67C44" w:rsidP="004E4FD0">
      <w:pPr>
        <w:numPr>
          <w:ilvl w:val="0"/>
          <w:numId w:val="20"/>
        </w:numPr>
        <w:spacing w:line="276" w:lineRule="auto"/>
        <w:rPr>
          <w:rFonts w:ascii="Century Gothic" w:hAnsi="Century Gothic"/>
          <w:color w:val="000000"/>
          <w:sz w:val="22"/>
          <w:szCs w:val="22"/>
        </w:rPr>
      </w:pPr>
      <w:r w:rsidRPr="00B67E96">
        <w:rPr>
          <w:rFonts w:ascii="Century Gothic" w:hAnsi="Century Gothic"/>
          <w:color w:val="000000"/>
          <w:sz w:val="22"/>
          <w:szCs w:val="22"/>
        </w:rPr>
        <w:t xml:space="preserve">Pregnancy in a younger girl </w:t>
      </w:r>
    </w:p>
    <w:p w14:paraId="512F5DA4" w14:textId="77777777" w:rsidR="00E67C44" w:rsidRPr="00B67E96" w:rsidRDefault="00E67C44" w:rsidP="004E4FD0">
      <w:pPr>
        <w:numPr>
          <w:ilvl w:val="0"/>
          <w:numId w:val="20"/>
        </w:numPr>
        <w:spacing w:line="276" w:lineRule="auto"/>
        <w:rPr>
          <w:rFonts w:ascii="Century Gothic" w:hAnsi="Century Gothic"/>
          <w:color w:val="000000"/>
          <w:sz w:val="22"/>
          <w:szCs w:val="22"/>
        </w:rPr>
      </w:pPr>
      <w:r w:rsidRPr="00B67E96">
        <w:rPr>
          <w:rFonts w:ascii="Century Gothic" w:hAnsi="Century Gothic"/>
          <w:color w:val="000000"/>
          <w:sz w:val="22"/>
          <w:szCs w:val="22"/>
        </w:rPr>
        <w:t>Physical symptoms such as injuries to the genital or anal areas, bruising to buttocks, abdomen and thighs, sexually transmitted disease, presence of semen in vagina, anus, external genitalia or clothing</w:t>
      </w:r>
    </w:p>
    <w:p w14:paraId="21283F69" w14:textId="77777777" w:rsidR="00E67C44" w:rsidRPr="00A64103" w:rsidRDefault="00E67C44" w:rsidP="004E4FD0">
      <w:pPr>
        <w:numPr>
          <w:ilvl w:val="0"/>
          <w:numId w:val="20"/>
        </w:numPr>
        <w:spacing w:line="276" w:lineRule="auto"/>
        <w:rPr>
          <w:rFonts w:ascii="Century Gothic" w:hAnsi="Century Gothic"/>
          <w:color w:val="000000"/>
          <w:sz w:val="22"/>
          <w:szCs w:val="22"/>
        </w:rPr>
      </w:pPr>
      <w:r w:rsidRPr="00A64103">
        <w:rPr>
          <w:rFonts w:ascii="Century Gothic" w:hAnsi="Century Gothic"/>
          <w:color w:val="000000"/>
          <w:sz w:val="22"/>
          <w:szCs w:val="22"/>
        </w:rPr>
        <w:t xml:space="preserve">Wetting or soiling </w:t>
      </w:r>
    </w:p>
    <w:p w14:paraId="20156907" w14:textId="77777777" w:rsidR="00416B2B" w:rsidRPr="00A64103" w:rsidRDefault="00416B2B" w:rsidP="00A64103">
      <w:pPr>
        <w:keepNext/>
        <w:tabs>
          <w:tab w:val="left" w:pos="5103"/>
          <w:tab w:val="left" w:pos="6379"/>
        </w:tabs>
        <w:spacing w:line="276" w:lineRule="auto"/>
        <w:ind w:right="850"/>
        <w:outlineLvl w:val="0"/>
        <w:rPr>
          <w:rFonts w:ascii="Century Gothic" w:hAnsi="Century Gothic"/>
          <w:b/>
          <w:sz w:val="22"/>
          <w:szCs w:val="22"/>
        </w:rPr>
      </w:pPr>
      <w:r w:rsidRPr="00A64103">
        <w:rPr>
          <w:rFonts w:ascii="Century Gothic" w:hAnsi="Century Gothic"/>
          <w:sz w:val="22"/>
          <w:szCs w:val="22"/>
        </w:rPr>
        <w:t>Please also refer to the Brook Traffic Light Tool listed in Appendix A</w:t>
      </w:r>
      <w:r w:rsidR="00A64103" w:rsidRPr="00A64103">
        <w:rPr>
          <w:rFonts w:ascii="Century Gothic" w:hAnsi="Century Gothic"/>
          <w:sz w:val="22"/>
          <w:szCs w:val="22"/>
        </w:rPr>
        <w:t xml:space="preserve"> for advice in what </w:t>
      </w:r>
      <w:r w:rsidRPr="00A64103">
        <w:rPr>
          <w:rFonts w:ascii="Century Gothic" w:hAnsi="Century Gothic"/>
          <w:sz w:val="22"/>
          <w:szCs w:val="22"/>
        </w:rPr>
        <w:t>behaviours are a concern versus age appropriate exploration for support guidelines.</w:t>
      </w:r>
    </w:p>
    <w:p w14:paraId="706AE8C3" w14:textId="77777777" w:rsidR="00E67C44" w:rsidRPr="00A64103" w:rsidRDefault="00E67C44" w:rsidP="00A64103">
      <w:pPr>
        <w:keepNext/>
        <w:tabs>
          <w:tab w:val="left" w:pos="5103"/>
          <w:tab w:val="left" w:pos="6379"/>
        </w:tabs>
        <w:spacing w:line="276" w:lineRule="auto"/>
        <w:ind w:left="426" w:right="850"/>
        <w:outlineLvl w:val="0"/>
        <w:rPr>
          <w:rFonts w:ascii="Century Gothic" w:hAnsi="Century Gothic"/>
          <w:b/>
          <w:sz w:val="22"/>
          <w:szCs w:val="22"/>
        </w:rPr>
      </w:pPr>
    </w:p>
    <w:p w14:paraId="50707C05" w14:textId="77777777" w:rsidR="00A64103" w:rsidRPr="00A64103" w:rsidRDefault="00A64103" w:rsidP="00A64103">
      <w:pPr>
        <w:autoSpaceDE w:val="0"/>
        <w:autoSpaceDN w:val="0"/>
        <w:adjustRightInd w:val="0"/>
        <w:spacing w:line="276" w:lineRule="auto"/>
        <w:rPr>
          <w:rFonts w:ascii="Century Gothic" w:hAnsi="Century Gothic"/>
          <w:b/>
          <w:sz w:val="22"/>
          <w:szCs w:val="22"/>
        </w:rPr>
      </w:pPr>
      <w:r w:rsidRPr="00A64103">
        <w:rPr>
          <w:rFonts w:ascii="Century Gothic" w:hAnsi="Century Gothic"/>
          <w:b/>
          <w:sz w:val="22"/>
          <w:szCs w:val="22"/>
        </w:rPr>
        <w:t xml:space="preserve">Child Sexual Exploitation </w:t>
      </w:r>
    </w:p>
    <w:p w14:paraId="0652BD56" w14:textId="77777777" w:rsidR="00A64103" w:rsidRPr="00A64103" w:rsidRDefault="00A64103" w:rsidP="00A64103">
      <w:pPr>
        <w:autoSpaceDE w:val="0"/>
        <w:autoSpaceDN w:val="0"/>
        <w:adjustRightInd w:val="0"/>
        <w:spacing w:line="276" w:lineRule="auto"/>
        <w:rPr>
          <w:rFonts w:ascii="Century Gothic" w:hAnsi="Century Gothic"/>
          <w:sz w:val="22"/>
          <w:szCs w:val="22"/>
        </w:rPr>
      </w:pPr>
      <w:r w:rsidRPr="00A64103">
        <w:rPr>
          <w:rFonts w:ascii="Century Gothic" w:hAnsi="Century Gothic"/>
          <w:sz w:val="22"/>
          <w:szCs w:val="22"/>
        </w:rPr>
        <w:t xml:space="preserve">Some of the following signs may be indicators of sexual exploitation: </w:t>
      </w:r>
    </w:p>
    <w:p w14:paraId="2F3646D6" w14:textId="77777777" w:rsidR="00A64103" w:rsidRPr="00A64103" w:rsidRDefault="00A64103" w:rsidP="004E4FD0">
      <w:pPr>
        <w:pStyle w:val="ListParagraph"/>
        <w:numPr>
          <w:ilvl w:val="0"/>
          <w:numId w:val="26"/>
        </w:numPr>
        <w:autoSpaceDE w:val="0"/>
        <w:autoSpaceDN w:val="0"/>
        <w:adjustRightInd w:val="0"/>
        <w:spacing w:line="276" w:lineRule="auto"/>
        <w:ind w:left="426" w:hanging="426"/>
        <w:rPr>
          <w:rFonts w:ascii="Century Gothic" w:hAnsi="Century Gothic"/>
          <w:sz w:val="22"/>
          <w:szCs w:val="22"/>
        </w:rPr>
      </w:pPr>
      <w:r w:rsidRPr="00A64103">
        <w:rPr>
          <w:rFonts w:ascii="Century Gothic" w:hAnsi="Century Gothic"/>
          <w:sz w:val="22"/>
          <w:szCs w:val="22"/>
        </w:rPr>
        <w:t>Children who appear with unexplained gifts or new possessions;</w:t>
      </w:r>
    </w:p>
    <w:p w14:paraId="50485B3B" w14:textId="77777777" w:rsidR="00A64103" w:rsidRPr="00A64103" w:rsidRDefault="00A64103" w:rsidP="004E4FD0">
      <w:pPr>
        <w:pStyle w:val="ListParagraph"/>
        <w:numPr>
          <w:ilvl w:val="0"/>
          <w:numId w:val="26"/>
        </w:numPr>
        <w:autoSpaceDE w:val="0"/>
        <w:autoSpaceDN w:val="0"/>
        <w:adjustRightInd w:val="0"/>
        <w:spacing w:line="276" w:lineRule="auto"/>
        <w:ind w:left="426" w:hanging="426"/>
        <w:rPr>
          <w:rFonts w:ascii="Century Gothic" w:hAnsi="Century Gothic"/>
          <w:sz w:val="22"/>
          <w:szCs w:val="22"/>
        </w:rPr>
      </w:pPr>
      <w:r w:rsidRPr="00A64103">
        <w:rPr>
          <w:rFonts w:ascii="Century Gothic" w:hAnsi="Century Gothic"/>
          <w:sz w:val="22"/>
          <w:szCs w:val="22"/>
        </w:rPr>
        <w:t xml:space="preserve">Children who associate with other young people involved in exploitation; </w:t>
      </w:r>
    </w:p>
    <w:p w14:paraId="02E0B7F6" w14:textId="77777777" w:rsidR="00A64103" w:rsidRPr="00A64103" w:rsidRDefault="00A64103" w:rsidP="004E4FD0">
      <w:pPr>
        <w:pStyle w:val="ListParagraph"/>
        <w:numPr>
          <w:ilvl w:val="0"/>
          <w:numId w:val="26"/>
        </w:numPr>
        <w:autoSpaceDE w:val="0"/>
        <w:autoSpaceDN w:val="0"/>
        <w:adjustRightInd w:val="0"/>
        <w:spacing w:line="276" w:lineRule="auto"/>
        <w:ind w:left="426" w:hanging="426"/>
        <w:rPr>
          <w:rFonts w:ascii="Century Gothic" w:hAnsi="Century Gothic"/>
          <w:sz w:val="22"/>
          <w:szCs w:val="22"/>
        </w:rPr>
      </w:pPr>
      <w:r w:rsidRPr="00A64103">
        <w:rPr>
          <w:rFonts w:ascii="Century Gothic" w:hAnsi="Century Gothic"/>
          <w:sz w:val="22"/>
          <w:szCs w:val="22"/>
        </w:rPr>
        <w:t xml:space="preserve">Children who have older boyfriends or girlfriends; </w:t>
      </w:r>
    </w:p>
    <w:p w14:paraId="01FDFD76" w14:textId="77777777" w:rsidR="00A64103" w:rsidRPr="00A64103" w:rsidRDefault="00A64103" w:rsidP="004E4FD0">
      <w:pPr>
        <w:pStyle w:val="ListParagraph"/>
        <w:numPr>
          <w:ilvl w:val="0"/>
          <w:numId w:val="26"/>
        </w:numPr>
        <w:autoSpaceDE w:val="0"/>
        <w:autoSpaceDN w:val="0"/>
        <w:adjustRightInd w:val="0"/>
        <w:spacing w:line="276" w:lineRule="auto"/>
        <w:ind w:left="426" w:hanging="426"/>
        <w:rPr>
          <w:rFonts w:ascii="Century Gothic" w:hAnsi="Century Gothic"/>
          <w:sz w:val="22"/>
          <w:szCs w:val="22"/>
        </w:rPr>
      </w:pPr>
      <w:r w:rsidRPr="00A64103">
        <w:rPr>
          <w:rFonts w:ascii="Century Gothic" w:hAnsi="Century Gothic"/>
          <w:sz w:val="22"/>
          <w:szCs w:val="22"/>
        </w:rPr>
        <w:t xml:space="preserve">Children who suffer from sexually transmitted infections or become pregnant; </w:t>
      </w:r>
    </w:p>
    <w:p w14:paraId="07F147FA" w14:textId="77777777" w:rsidR="00A64103" w:rsidRPr="00A64103" w:rsidRDefault="00A64103" w:rsidP="004E4FD0">
      <w:pPr>
        <w:pStyle w:val="ListParagraph"/>
        <w:numPr>
          <w:ilvl w:val="0"/>
          <w:numId w:val="26"/>
        </w:numPr>
        <w:autoSpaceDE w:val="0"/>
        <w:autoSpaceDN w:val="0"/>
        <w:adjustRightInd w:val="0"/>
        <w:spacing w:line="276" w:lineRule="auto"/>
        <w:ind w:left="426" w:hanging="426"/>
        <w:rPr>
          <w:rFonts w:ascii="Century Gothic" w:hAnsi="Century Gothic"/>
          <w:sz w:val="22"/>
          <w:szCs w:val="22"/>
        </w:rPr>
      </w:pPr>
      <w:r w:rsidRPr="00A64103">
        <w:rPr>
          <w:rFonts w:ascii="Century Gothic" w:hAnsi="Century Gothic"/>
          <w:sz w:val="22"/>
          <w:szCs w:val="22"/>
        </w:rPr>
        <w:t xml:space="preserve">Children who suffer from changes in emotional well-being; </w:t>
      </w:r>
    </w:p>
    <w:p w14:paraId="4E62FD75" w14:textId="77777777" w:rsidR="00A64103" w:rsidRPr="00A64103" w:rsidRDefault="00A64103" w:rsidP="004E4FD0">
      <w:pPr>
        <w:pStyle w:val="ListParagraph"/>
        <w:numPr>
          <w:ilvl w:val="0"/>
          <w:numId w:val="26"/>
        </w:numPr>
        <w:autoSpaceDE w:val="0"/>
        <w:autoSpaceDN w:val="0"/>
        <w:adjustRightInd w:val="0"/>
        <w:spacing w:line="276" w:lineRule="auto"/>
        <w:ind w:left="426" w:hanging="426"/>
        <w:rPr>
          <w:rFonts w:ascii="Century Gothic" w:hAnsi="Century Gothic"/>
          <w:sz w:val="22"/>
          <w:szCs w:val="22"/>
        </w:rPr>
      </w:pPr>
      <w:r w:rsidRPr="00A64103">
        <w:rPr>
          <w:rFonts w:ascii="Century Gothic" w:hAnsi="Century Gothic"/>
          <w:sz w:val="22"/>
          <w:szCs w:val="22"/>
        </w:rPr>
        <w:t xml:space="preserve">Children who misuse drugs or alcohol; </w:t>
      </w:r>
    </w:p>
    <w:p w14:paraId="46A25A33" w14:textId="77777777" w:rsidR="00A64103" w:rsidRPr="00A64103" w:rsidRDefault="00A64103" w:rsidP="004E4FD0">
      <w:pPr>
        <w:pStyle w:val="ListParagraph"/>
        <w:numPr>
          <w:ilvl w:val="0"/>
          <w:numId w:val="26"/>
        </w:numPr>
        <w:autoSpaceDE w:val="0"/>
        <w:autoSpaceDN w:val="0"/>
        <w:adjustRightInd w:val="0"/>
        <w:spacing w:line="276" w:lineRule="auto"/>
        <w:ind w:left="426" w:hanging="426"/>
        <w:rPr>
          <w:rFonts w:ascii="Century Gothic" w:hAnsi="Century Gothic"/>
          <w:sz w:val="22"/>
          <w:szCs w:val="22"/>
        </w:rPr>
      </w:pPr>
      <w:r w:rsidRPr="00A64103">
        <w:rPr>
          <w:rFonts w:ascii="Century Gothic" w:hAnsi="Century Gothic"/>
          <w:sz w:val="22"/>
          <w:szCs w:val="22"/>
        </w:rPr>
        <w:lastRenderedPageBreak/>
        <w:t>Children who go missing for periods of time or regularly come home late and</w:t>
      </w:r>
    </w:p>
    <w:p w14:paraId="5D6B1EFB" w14:textId="77777777" w:rsidR="00E67C44" w:rsidRPr="00A64103" w:rsidRDefault="00A64103" w:rsidP="004E4FD0">
      <w:pPr>
        <w:pStyle w:val="ListParagraph"/>
        <w:numPr>
          <w:ilvl w:val="0"/>
          <w:numId w:val="26"/>
        </w:numPr>
        <w:autoSpaceDE w:val="0"/>
        <w:autoSpaceDN w:val="0"/>
        <w:adjustRightInd w:val="0"/>
        <w:spacing w:line="276" w:lineRule="auto"/>
        <w:ind w:left="426" w:hanging="426"/>
        <w:rPr>
          <w:rFonts w:ascii="Century Gothic" w:hAnsi="Century Gothic"/>
          <w:sz w:val="22"/>
          <w:szCs w:val="22"/>
        </w:rPr>
      </w:pPr>
      <w:r w:rsidRPr="00A64103">
        <w:rPr>
          <w:rFonts w:ascii="Century Gothic" w:hAnsi="Century Gothic"/>
          <w:sz w:val="22"/>
          <w:szCs w:val="22"/>
        </w:rPr>
        <w:t>Children who regularly miss school or education or who do not take part in education.</w:t>
      </w:r>
      <w:r w:rsidR="00E67C44" w:rsidRPr="00A64103">
        <w:rPr>
          <w:rFonts w:ascii="Century Gothic" w:hAnsi="Century Gothic"/>
          <w:b/>
          <w:color w:val="000000"/>
          <w:szCs w:val="24"/>
          <w:u w:val="single"/>
        </w:rPr>
        <w:br w:type="page"/>
      </w:r>
    </w:p>
    <w:p w14:paraId="4E04F60B" w14:textId="77777777" w:rsidR="002D4713" w:rsidRPr="006350A0" w:rsidRDefault="003A2AFD" w:rsidP="00D04B36">
      <w:pPr>
        <w:keepNext/>
        <w:tabs>
          <w:tab w:val="left" w:pos="5103"/>
          <w:tab w:val="left" w:pos="6379"/>
        </w:tabs>
        <w:ind w:right="850"/>
        <w:outlineLvl w:val="0"/>
        <w:rPr>
          <w:rFonts w:ascii="Century Gothic" w:hAnsi="Century Gothic"/>
          <w:b/>
          <w:sz w:val="28"/>
          <w:szCs w:val="28"/>
        </w:rPr>
      </w:pPr>
      <w:r w:rsidRPr="006350A0">
        <w:rPr>
          <w:rFonts w:ascii="Century Gothic" w:hAnsi="Century Gothic"/>
          <w:b/>
          <w:sz w:val="28"/>
          <w:szCs w:val="28"/>
        </w:rPr>
        <w:lastRenderedPageBreak/>
        <w:t xml:space="preserve">Appendix </w:t>
      </w:r>
      <w:r w:rsidR="0035293F">
        <w:rPr>
          <w:rFonts w:ascii="Century Gothic" w:hAnsi="Century Gothic"/>
          <w:b/>
          <w:sz w:val="28"/>
          <w:szCs w:val="28"/>
        </w:rPr>
        <w:t>D</w:t>
      </w:r>
      <w:r w:rsidR="00AC280C" w:rsidRPr="006350A0">
        <w:rPr>
          <w:rFonts w:ascii="Century Gothic" w:hAnsi="Century Gothic"/>
          <w:b/>
          <w:sz w:val="28"/>
          <w:szCs w:val="28"/>
        </w:rPr>
        <w:t>:</w:t>
      </w:r>
      <w:r w:rsidR="00B92356" w:rsidRPr="006350A0">
        <w:rPr>
          <w:rFonts w:ascii="Century Gothic" w:hAnsi="Century Gothic"/>
          <w:b/>
          <w:sz w:val="28"/>
          <w:szCs w:val="28"/>
        </w:rPr>
        <w:t xml:space="preserve"> Example of concern or disclosure form</w:t>
      </w:r>
    </w:p>
    <w:p w14:paraId="2F5FEE78" w14:textId="77777777" w:rsidR="00A07F60" w:rsidRPr="007278C2" w:rsidRDefault="007278C2" w:rsidP="00A07F60">
      <w:pPr>
        <w:jc w:val="center"/>
        <w:rPr>
          <w:rFonts w:ascii="Tw Cen MT" w:eastAsiaTheme="minorHAnsi" w:hAnsi="Tw Cen MT" w:cstheme="minorBidi"/>
          <w:noProof/>
          <w:sz w:val="22"/>
          <w:szCs w:val="22"/>
          <w:lang w:eastAsia="en-GB"/>
        </w:rPr>
      </w:pPr>
      <w:r w:rsidRPr="007278C2">
        <w:rPr>
          <w:rFonts w:ascii="Tw Cen MT" w:eastAsiaTheme="minorHAnsi" w:hAnsi="Tw Cen MT" w:cstheme="minorBidi"/>
          <w:b/>
          <w:sz w:val="22"/>
          <w:szCs w:val="22"/>
        </w:rPr>
        <w:t xml:space="preserve">               </w:t>
      </w:r>
    </w:p>
    <w:tbl>
      <w:tblPr>
        <w:tblStyle w:val="TableGrid2"/>
        <w:tblW w:w="0" w:type="auto"/>
        <w:tblLook w:val="04A0" w:firstRow="1" w:lastRow="0" w:firstColumn="1" w:lastColumn="0" w:noHBand="0" w:noVBand="1"/>
      </w:tblPr>
      <w:tblGrid>
        <w:gridCol w:w="1047"/>
        <w:gridCol w:w="194"/>
        <w:gridCol w:w="675"/>
        <w:gridCol w:w="543"/>
        <w:gridCol w:w="946"/>
        <w:gridCol w:w="139"/>
        <w:gridCol w:w="555"/>
        <w:gridCol w:w="284"/>
        <w:gridCol w:w="730"/>
        <w:gridCol w:w="111"/>
        <w:gridCol w:w="270"/>
        <w:gridCol w:w="539"/>
        <w:gridCol w:w="708"/>
        <w:gridCol w:w="830"/>
        <w:gridCol w:w="850"/>
        <w:gridCol w:w="552"/>
        <w:gridCol w:w="1483"/>
      </w:tblGrid>
      <w:tr w:rsidR="00A07F60" w:rsidRPr="007278C2" w14:paraId="209A8BA0" w14:textId="77777777" w:rsidTr="00AC280C">
        <w:trPr>
          <w:trHeight w:val="526"/>
        </w:trPr>
        <w:tc>
          <w:tcPr>
            <w:tcW w:w="10682" w:type="dxa"/>
            <w:gridSpan w:val="17"/>
            <w:shd w:val="clear" w:color="auto" w:fill="D9D9D9" w:themeFill="background1" w:themeFillShade="D9"/>
            <w:vAlign w:val="center"/>
          </w:tcPr>
          <w:p w14:paraId="0E4C4FB5" w14:textId="77777777" w:rsidR="00A07F60" w:rsidRPr="00AC280C" w:rsidRDefault="00A07F60" w:rsidP="00A07F60">
            <w:pPr>
              <w:jc w:val="center"/>
              <w:rPr>
                <w:rFonts w:ascii="Century Gothic" w:hAnsi="Century Gothic"/>
                <w:noProof/>
                <w:sz w:val="22"/>
                <w:lang w:eastAsia="en-GB"/>
              </w:rPr>
            </w:pPr>
            <w:r w:rsidRPr="00AC280C">
              <w:rPr>
                <w:rFonts w:ascii="Century Gothic" w:hAnsi="Century Gothic"/>
                <w:b/>
                <w:sz w:val="22"/>
              </w:rPr>
              <w:t>Safeguarding Concern Form</w:t>
            </w:r>
            <w:r w:rsidRPr="00AC280C">
              <w:rPr>
                <w:rFonts w:ascii="Century Gothic" w:hAnsi="Century Gothic"/>
                <w:noProof/>
                <w:sz w:val="22"/>
                <w:lang w:eastAsia="en-GB"/>
              </w:rPr>
              <w:t xml:space="preserve">                             </w:t>
            </w:r>
          </w:p>
        </w:tc>
      </w:tr>
      <w:tr w:rsidR="007278C2" w:rsidRPr="007278C2" w14:paraId="62F207B5" w14:textId="77777777" w:rsidTr="00A07F60">
        <w:trPr>
          <w:trHeight w:val="526"/>
        </w:trPr>
        <w:tc>
          <w:tcPr>
            <w:tcW w:w="1951" w:type="dxa"/>
            <w:gridSpan w:val="3"/>
            <w:shd w:val="clear" w:color="auto" w:fill="D9D9D9" w:themeFill="background1" w:themeFillShade="D9"/>
            <w:vAlign w:val="center"/>
          </w:tcPr>
          <w:p w14:paraId="63EB4DCB"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Child’s Full Name:</w:t>
            </w:r>
          </w:p>
        </w:tc>
        <w:tc>
          <w:tcPr>
            <w:tcW w:w="2268" w:type="dxa"/>
            <w:gridSpan w:val="4"/>
            <w:vAlign w:val="center"/>
          </w:tcPr>
          <w:p w14:paraId="55144853" w14:textId="77777777" w:rsidR="007278C2" w:rsidRPr="00A07F60" w:rsidRDefault="007278C2" w:rsidP="007278C2">
            <w:pPr>
              <w:rPr>
                <w:rFonts w:ascii="Century Gothic" w:hAnsi="Century Gothic"/>
                <w:sz w:val="20"/>
                <w:szCs w:val="20"/>
              </w:rPr>
            </w:pPr>
          </w:p>
        </w:tc>
        <w:tc>
          <w:tcPr>
            <w:tcW w:w="1019" w:type="dxa"/>
            <w:gridSpan w:val="2"/>
            <w:shd w:val="clear" w:color="auto" w:fill="D9D9D9" w:themeFill="background1" w:themeFillShade="D9"/>
            <w:vAlign w:val="center"/>
          </w:tcPr>
          <w:p w14:paraId="0627815B"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Class:</w:t>
            </w:r>
          </w:p>
        </w:tc>
        <w:tc>
          <w:tcPr>
            <w:tcW w:w="1674" w:type="dxa"/>
            <w:gridSpan w:val="4"/>
            <w:vAlign w:val="center"/>
          </w:tcPr>
          <w:p w14:paraId="349A346F" w14:textId="77777777" w:rsidR="007278C2" w:rsidRPr="00A07F60" w:rsidRDefault="007278C2" w:rsidP="007278C2">
            <w:pPr>
              <w:rPr>
                <w:rFonts w:ascii="Century Gothic" w:hAnsi="Century Gothic"/>
                <w:sz w:val="20"/>
                <w:szCs w:val="20"/>
              </w:rPr>
            </w:pPr>
          </w:p>
        </w:tc>
        <w:tc>
          <w:tcPr>
            <w:tcW w:w="1701" w:type="dxa"/>
            <w:gridSpan w:val="2"/>
            <w:shd w:val="clear" w:color="auto" w:fill="D9D9D9" w:themeFill="background1" w:themeFillShade="D9"/>
            <w:vAlign w:val="center"/>
          </w:tcPr>
          <w:p w14:paraId="1ADA5EE4"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Date of Birth:</w:t>
            </w:r>
          </w:p>
        </w:tc>
        <w:tc>
          <w:tcPr>
            <w:tcW w:w="2069" w:type="dxa"/>
            <w:gridSpan w:val="2"/>
            <w:vAlign w:val="center"/>
          </w:tcPr>
          <w:p w14:paraId="46771F21" w14:textId="77777777" w:rsidR="007278C2" w:rsidRPr="00A07F60" w:rsidRDefault="007278C2" w:rsidP="007278C2">
            <w:pPr>
              <w:rPr>
                <w:rFonts w:ascii="Century Gothic" w:hAnsi="Century Gothic"/>
                <w:sz w:val="20"/>
                <w:szCs w:val="20"/>
              </w:rPr>
            </w:pPr>
          </w:p>
        </w:tc>
      </w:tr>
      <w:tr w:rsidR="007278C2" w:rsidRPr="007278C2" w14:paraId="79405045" w14:textId="77777777" w:rsidTr="00A07F60">
        <w:trPr>
          <w:trHeight w:val="452"/>
        </w:trPr>
        <w:tc>
          <w:tcPr>
            <w:tcW w:w="1951" w:type="dxa"/>
            <w:gridSpan w:val="3"/>
            <w:shd w:val="clear" w:color="auto" w:fill="D9D9D9" w:themeFill="background1" w:themeFillShade="D9"/>
            <w:vAlign w:val="center"/>
          </w:tcPr>
          <w:p w14:paraId="7A1E98F8"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Date:</w:t>
            </w:r>
          </w:p>
        </w:tc>
        <w:tc>
          <w:tcPr>
            <w:tcW w:w="2268" w:type="dxa"/>
            <w:gridSpan w:val="4"/>
            <w:vAlign w:val="center"/>
          </w:tcPr>
          <w:p w14:paraId="02DF69B8" w14:textId="77777777" w:rsidR="007278C2" w:rsidRPr="00A07F60" w:rsidRDefault="007278C2" w:rsidP="007278C2">
            <w:pPr>
              <w:rPr>
                <w:rFonts w:ascii="Century Gothic" w:hAnsi="Century Gothic"/>
                <w:sz w:val="20"/>
                <w:szCs w:val="20"/>
              </w:rPr>
            </w:pPr>
          </w:p>
        </w:tc>
        <w:tc>
          <w:tcPr>
            <w:tcW w:w="1019" w:type="dxa"/>
            <w:gridSpan w:val="2"/>
            <w:shd w:val="clear" w:color="auto" w:fill="D9D9D9" w:themeFill="background1" w:themeFillShade="D9"/>
            <w:vAlign w:val="center"/>
          </w:tcPr>
          <w:p w14:paraId="4FE762A1"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Day:</w:t>
            </w:r>
          </w:p>
        </w:tc>
        <w:tc>
          <w:tcPr>
            <w:tcW w:w="1674" w:type="dxa"/>
            <w:gridSpan w:val="4"/>
            <w:vAlign w:val="center"/>
          </w:tcPr>
          <w:p w14:paraId="7ABF8976" w14:textId="77777777" w:rsidR="007278C2" w:rsidRPr="00A07F60" w:rsidRDefault="007278C2" w:rsidP="007278C2">
            <w:pPr>
              <w:rPr>
                <w:rFonts w:ascii="Century Gothic" w:hAnsi="Century Gothic"/>
                <w:sz w:val="20"/>
                <w:szCs w:val="20"/>
              </w:rPr>
            </w:pPr>
          </w:p>
        </w:tc>
        <w:tc>
          <w:tcPr>
            <w:tcW w:w="1701" w:type="dxa"/>
            <w:gridSpan w:val="2"/>
            <w:shd w:val="clear" w:color="auto" w:fill="D9D9D9" w:themeFill="background1" w:themeFillShade="D9"/>
            <w:vAlign w:val="center"/>
          </w:tcPr>
          <w:p w14:paraId="210975F2"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Time:</w:t>
            </w:r>
          </w:p>
        </w:tc>
        <w:tc>
          <w:tcPr>
            <w:tcW w:w="2069" w:type="dxa"/>
            <w:gridSpan w:val="2"/>
            <w:vAlign w:val="center"/>
          </w:tcPr>
          <w:p w14:paraId="02FE84FB" w14:textId="77777777" w:rsidR="007278C2" w:rsidRPr="00A07F60" w:rsidRDefault="007278C2" w:rsidP="007278C2">
            <w:pPr>
              <w:rPr>
                <w:rFonts w:ascii="Century Gothic" w:hAnsi="Century Gothic"/>
                <w:sz w:val="20"/>
                <w:szCs w:val="20"/>
              </w:rPr>
            </w:pPr>
          </w:p>
        </w:tc>
      </w:tr>
      <w:tr w:rsidR="007278C2" w:rsidRPr="007278C2" w14:paraId="2E945249" w14:textId="77777777" w:rsidTr="00A07F60">
        <w:trPr>
          <w:trHeight w:val="512"/>
        </w:trPr>
        <w:tc>
          <w:tcPr>
            <w:tcW w:w="2518" w:type="dxa"/>
            <w:gridSpan w:val="4"/>
            <w:shd w:val="clear" w:color="auto" w:fill="D9D9D9" w:themeFill="background1" w:themeFillShade="D9"/>
            <w:vAlign w:val="center"/>
          </w:tcPr>
          <w:p w14:paraId="33546506" w14:textId="77777777" w:rsidR="007278C2" w:rsidRPr="00A07F60" w:rsidRDefault="00A07F60" w:rsidP="007278C2">
            <w:pPr>
              <w:rPr>
                <w:rFonts w:ascii="Century Gothic" w:hAnsi="Century Gothic"/>
                <w:sz w:val="20"/>
                <w:szCs w:val="20"/>
              </w:rPr>
            </w:pPr>
            <w:r>
              <w:rPr>
                <w:rFonts w:ascii="Century Gothic" w:hAnsi="Century Gothic"/>
                <w:sz w:val="20"/>
                <w:szCs w:val="20"/>
              </w:rPr>
              <w:t>Name of s</w:t>
            </w:r>
            <w:r w:rsidR="007278C2" w:rsidRPr="00A07F60">
              <w:rPr>
                <w:rFonts w:ascii="Century Gothic" w:hAnsi="Century Gothic"/>
                <w:sz w:val="20"/>
                <w:szCs w:val="20"/>
              </w:rPr>
              <w:t>taff member noting concern:</w:t>
            </w:r>
          </w:p>
        </w:tc>
        <w:tc>
          <w:tcPr>
            <w:tcW w:w="3686" w:type="dxa"/>
            <w:gridSpan w:val="8"/>
            <w:vAlign w:val="center"/>
          </w:tcPr>
          <w:p w14:paraId="47B46E9F" w14:textId="77777777" w:rsidR="007278C2" w:rsidRPr="00A07F60" w:rsidRDefault="007278C2" w:rsidP="007278C2">
            <w:pPr>
              <w:rPr>
                <w:rFonts w:ascii="Century Gothic" w:hAnsi="Century Gothic"/>
                <w:sz w:val="20"/>
                <w:szCs w:val="20"/>
              </w:rPr>
            </w:pPr>
          </w:p>
        </w:tc>
        <w:tc>
          <w:tcPr>
            <w:tcW w:w="708" w:type="dxa"/>
            <w:shd w:val="clear" w:color="auto" w:fill="D9D9D9" w:themeFill="background1" w:themeFillShade="D9"/>
            <w:vAlign w:val="center"/>
          </w:tcPr>
          <w:p w14:paraId="7004A2A0"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Role:</w:t>
            </w:r>
          </w:p>
        </w:tc>
        <w:tc>
          <w:tcPr>
            <w:tcW w:w="3770" w:type="dxa"/>
            <w:gridSpan w:val="4"/>
            <w:vAlign w:val="center"/>
          </w:tcPr>
          <w:p w14:paraId="7CDFBE4C" w14:textId="77777777" w:rsidR="007278C2" w:rsidRPr="00A07F60" w:rsidRDefault="007278C2" w:rsidP="007278C2">
            <w:pPr>
              <w:rPr>
                <w:rFonts w:ascii="Century Gothic" w:hAnsi="Century Gothic"/>
                <w:sz w:val="20"/>
                <w:szCs w:val="20"/>
              </w:rPr>
            </w:pPr>
          </w:p>
        </w:tc>
      </w:tr>
      <w:tr w:rsidR="007278C2" w:rsidRPr="007278C2" w14:paraId="3A4F2F64" w14:textId="77777777" w:rsidTr="009D3436">
        <w:trPr>
          <w:trHeight w:val="400"/>
        </w:trPr>
        <w:tc>
          <w:tcPr>
            <w:tcW w:w="10682" w:type="dxa"/>
            <w:gridSpan w:val="17"/>
            <w:shd w:val="clear" w:color="auto" w:fill="D9D9D9" w:themeFill="background1" w:themeFillShade="D9"/>
            <w:vAlign w:val="center"/>
          </w:tcPr>
          <w:p w14:paraId="0B258AEC"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Concern: (please describe as fully as possible)</w:t>
            </w:r>
          </w:p>
        </w:tc>
      </w:tr>
      <w:tr w:rsidR="007278C2" w:rsidRPr="007278C2" w14:paraId="621587D9" w14:textId="77777777" w:rsidTr="00A07F60">
        <w:trPr>
          <w:trHeight w:val="4015"/>
        </w:trPr>
        <w:tc>
          <w:tcPr>
            <w:tcW w:w="10682" w:type="dxa"/>
            <w:gridSpan w:val="17"/>
            <w:vAlign w:val="center"/>
          </w:tcPr>
          <w:p w14:paraId="0AD9D6E3" w14:textId="77777777" w:rsidR="007278C2" w:rsidRPr="00A07F60" w:rsidRDefault="007278C2" w:rsidP="007278C2">
            <w:pPr>
              <w:rPr>
                <w:rFonts w:ascii="Century Gothic" w:hAnsi="Century Gothic"/>
                <w:sz w:val="20"/>
                <w:szCs w:val="20"/>
              </w:rPr>
            </w:pPr>
          </w:p>
        </w:tc>
      </w:tr>
      <w:tr w:rsidR="007278C2" w:rsidRPr="007278C2" w14:paraId="601D97C1" w14:textId="77777777" w:rsidTr="00AC280C">
        <w:trPr>
          <w:trHeight w:val="456"/>
        </w:trPr>
        <w:tc>
          <w:tcPr>
            <w:tcW w:w="1242" w:type="dxa"/>
            <w:gridSpan w:val="2"/>
            <w:tcBorders>
              <w:bottom w:val="single" w:sz="12" w:space="0" w:color="auto"/>
            </w:tcBorders>
            <w:shd w:val="clear" w:color="auto" w:fill="D9D9D9" w:themeFill="background1" w:themeFillShade="D9"/>
            <w:vAlign w:val="center"/>
          </w:tcPr>
          <w:p w14:paraId="6F097150"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Signature:</w:t>
            </w:r>
          </w:p>
        </w:tc>
        <w:tc>
          <w:tcPr>
            <w:tcW w:w="3996" w:type="dxa"/>
            <w:gridSpan w:val="7"/>
            <w:tcBorders>
              <w:bottom w:val="single" w:sz="12" w:space="0" w:color="auto"/>
            </w:tcBorders>
            <w:vAlign w:val="center"/>
          </w:tcPr>
          <w:p w14:paraId="584CEFF7" w14:textId="77777777" w:rsidR="007278C2" w:rsidRPr="00A07F60" w:rsidRDefault="007278C2" w:rsidP="007278C2">
            <w:pPr>
              <w:rPr>
                <w:rFonts w:ascii="Century Gothic" w:hAnsi="Century Gothic"/>
                <w:sz w:val="20"/>
                <w:szCs w:val="20"/>
              </w:rPr>
            </w:pPr>
          </w:p>
        </w:tc>
        <w:tc>
          <w:tcPr>
            <w:tcW w:w="1674" w:type="dxa"/>
            <w:gridSpan w:val="4"/>
            <w:tcBorders>
              <w:bottom w:val="single" w:sz="12" w:space="0" w:color="auto"/>
            </w:tcBorders>
            <w:shd w:val="clear" w:color="auto" w:fill="D9D9D9" w:themeFill="background1" w:themeFillShade="D9"/>
            <w:vAlign w:val="center"/>
          </w:tcPr>
          <w:p w14:paraId="1A9EB1C5" w14:textId="77777777" w:rsidR="007278C2" w:rsidRPr="00A07F60" w:rsidRDefault="007278C2" w:rsidP="007278C2">
            <w:pPr>
              <w:rPr>
                <w:rFonts w:ascii="Century Gothic" w:hAnsi="Century Gothic"/>
                <w:sz w:val="20"/>
                <w:szCs w:val="20"/>
              </w:rPr>
            </w:pPr>
            <w:r w:rsidRPr="00A07F60">
              <w:rPr>
                <w:rFonts w:ascii="Century Gothic" w:hAnsi="Century Gothic"/>
                <w:sz w:val="20"/>
                <w:szCs w:val="20"/>
              </w:rPr>
              <w:t>Date:</w:t>
            </w:r>
          </w:p>
        </w:tc>
        <w:tc>
          <w:tcPr>
            <w:tcW w:w="3770" w:type="dxa"/>
            <w:gridSpan w:val="4"/>
            <w:tcBorders>
              <w:bottom w:val="single" w:sz="12" w:space="0" w:color="auto"/>
            </w:tcBorders>
            <w:vAlign w:val="center"/>
          </w:tcPr>
          <w:p w14:paraId="5516A0A4" w14:textId="77777777" w:rsidR="007278C2" w:rsidRPr="00A07F60" w:rsidRDefault="007278C2" w:rsidP="007278C2">
            <w:pPr>
              <w:rPr>
                <w:rFonts w:ascii="Century Gothic" w:hAnsi="Century Gothic"/>
                <w:sz w:val="20"/>
                <w:szCs w:val="20"/>
              </w:rPr>
            </w:pPr>
          </w:p>
        </w:tc>
      </w:tr>
      <w:tr w:rsidR="007278C2" w:rsidRPr="007278C2" w14:paraId="2790D2AC" w14:textId="77777777" w:rsidTr="00AC280C">
        <w:trPr>
          <w:trHeight w:val="684"/>
        </w:trPr>
        <w:tc>
          <w:tcPr>
            <w:tcW w:w="10682" w:type="dxa"/>
            <w:gridSpan w:val="17"/>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6A53C1B2" w14:textId="77777777" w:rsidR="00AC280C" w:rsidRPr="00AC280C" w:rsidRDefault="00A07F60" w:rsidP="00AC280C">
            <w:pPr>
              <w:jc w:val="center"/>
              <w:rPr>
                <w:rFonts w:ascii="Century Gothic" w:hAnsi="Century Gothic"/>
                <w:b/>
                <w:color w:val="FFFFFF" w:themeColor="background1"/>
                <w:sz w:val="22"/>
              </w:rPr>
            </w:pPr>
            <w:r w:rsidRPr="00AC280C">
              <w:rPr>
                <w:rFonts w:ascii="Century Gothic" w:hAnsi="Century Gothic"/>
                <w:b/>
                <w:color w:val="FFFFFF" w:themeColor="background1"/>
                <w:sz w:val="22"/>
              </w:rPr>
              <w:t xml:space="preserve">Now hand this to </w:t>
            </w:r>
            <w:r w:rsidR="00AC280C" w:rsidRPr="00AC280C">
              <w:rPr>
                <w:rFonts w:ascii="Century Gothic" w:hAnsi="Century Gothic"/>
                <w:b/>
                <w:color w:val="FFFFFF" w:themeColor="background1"/>
                <w:sz w:val="22"/>
              </w:rPr>
              <w:t xml:space="preserve">a </w:t>
            </w:r>
            <w:r w:rsidR="007278C2" w:rsidRPr="00AC280C">
              <w:rPr>
                <w:rFonts w:ascii="Century Gothic" w:hAnsi="Century Gothic"/>
                <w:b/>
                <w:color w:val="FFFFFF" w:themeColor="background1"/>
                <w:sz w:val="22"/>
              </w:rPr>
              <w:t>Designated Member Staff (DMS) as soon as possible</w:t>
            </w:r>
            <w:r w:rsidRPr="00AC280C">
              <w:rPr>
                <w:rFonts w:ascii="Century Gothic" w:hAnsi="Century Gothic"/>
                <w:b/>
                <w:color w:val="FFFFFF" w:themeColor="background1"/>
                <w:sz w:val="22"/>
              </w:rPr>
              <w:t>.</w:t>
            </w:r>
          </w:p>
          <w:p w14:paraId="2A3AA9CC" w14:textId="77777777" w:rsidR="00A07F60" w:rsidRPr="00AC280C" w:rsidRDefault="00A07F60" w:rsidP="00AC280C">
            <w:pPr>
              <w:jc w:val="center"/>
              <w:rPr>
                <w:rFonts w:ascii="Century Gothic" w:hAnsi="Century Gothic"/>
                <w:b/>
                <w:color w:val="FF0000"/>
                <w:sz w:val="20"/>
                <w:szCs w:val="20"/>
              </w:rPr>
            </w:pPr>
            <w:r w:rsidRPr="00AC280C">
              <w:rPr>
                <w:rFonts w:ascii="Century Gothic" w:hAnsi="Century Gothic"/>
                <w:b/>
                <w:color w:val="FFFFFF" w:themeColor="background1"/>
                <w:sz w:val="22"/>
              </w:rPr>
              <w:t>Sections below to be completed by DMS only.</w:t>
            </w:r>
          </w:p>
        </w:tc>
      </w:tr>
      <w:tr w:rsidR="00AC280C" w:rsidRPr="007278C2" w14:paraId="6C34D792" w14:textId="77777777" w:rsidTr="00AC280C">
        <w:trPr>
          <w:trHeight w:val="437"/>
        </w:trPr>
        <w:tc>
          <w:tcPr>
            <w:tcW w:w="1046" w:type="dxa"/>
            <w:tcBorders>
              <w:top w:val="single" w:sz="12" w:space="0" w:color="auto"/>
            </w:tcBorders>
            <w:shd w:val="clear" w:color="auto" w:fill="D9D9D9" w:themeFill="background1" w:themeFillShade="D9"/>
            <w:vAlign w:val="center"/>
          </w:tcPr>
          <w:p w14:paraId="79EEE8F9" w14:textId="77777777" w:rsidR="00AC280C" w:rsidRPr="00AC280C" w:rsidRDefault="00AC280C" w:rsidP="007278C2">
            <w:pPr>
              <w:rPr>
                <w:rFonts w:ascii="Century Gothic" w:hAnsi="Century Gothic"/>
                <w:sz w:val="20"/>
              </w:rPr>
            </w:pPr>
            <w:r w:rsidRPr="00AC280C">
              <w:rPr>
                <w:rFonts w:ascii="Century Gothic" w:hAnsi="Century Gothic"/>
                <w:sz w:val="20"/>
                <w:szCs w:val="20"/>
              </w:rPr>
              <w:t>Name of DMS:</w:t>
            </w:r>
          </w:p>
        </w:tc>
        <w:tc>
          <w:tcPr>
            <w:tcW w:w="2606" w:type="dxa"/>
            <w:gridSpan w:val="5"/>
            <w:tcBorders>
              <w:top w:val="single" w:sz="12" w:space="0" w:color="auto"/>
            </w:tcBorders>
            <w:shd w:val="clear" w:color="auto" w:fill="FFFFFF" w:themeFill="background1"/>
            <w:vAlign w:val="center"/>
          </w:tcPr>
          <w:p w14:paraId="5D6C8627" w14:textId="77777777" w:rsidR="00AC280C" w:rsidRPr="00AC280C" w:rsidRDefault="00AC280C" w:rsidP="007278C2">
            <w:pPr>
              <w:rPr>
                <w:rFonts w:ascii="Century Gothic" w:hAnsi="Century Gothic"/>
                <w:sz w:val="20"/>
                <w:szCs w:val="20"/>
              </w:rPr>
            </w:pPr>
          </w:p>
        </w:tc>
        <w:tc>
          <w:tcPr>
            <w:tcW w:w="1701" w:type="dxa"/>
            <w:gridSpan w:val="4"/>
            <w:tcBorders>
              <w:top w:val="single" w:sz="12" w:space="0" w:color="auto"/>
            </w:tcBorders>
            <w:shd w:val="clear" w:color="auto" w:fill="D9D9D9" w:themeFill="background1" w:themeFillShade="D9"/>
            <w:vAlign w:val="center"/>
          </w:tcPr>
          <w:p w14:paraId="27635D03" w14:textId="77777777" w:rsidR="00AC280C" w:rsidRPr="00AC280C" w:rsidRDefault="00AC280C" w:rsidP="007278C2">
            <w:pPr>
              <w:rPr>
                <w:rFonts w:ascii="Century Gothic" w:hAnsi="Century Gothic"/>
                <w:sz w:val="20"/>
                <w:szCs w:val="20"/>
              </w:rPr>
            </w:pPr>
            <w:r w:rsidRPr="00AC280C">
              <w:rPr>
                <w:rFonts w:ascii="Century Gothic" w:hAnsi="Century Gothic"/>
                <w:sz w:val="20"/>
                <w:szCs w:val="20"/>
              </w:rPr>
              <w:t xml:space="preserve">Date </w:t>
            </w:r>
            <w:r>
              <w:rPr>
                <w:rFonts w:ascii="Century Gothic" w:hAnsi="Century Gothic"/>
                <w:sz w:val="20"/>
                <w:szCs w:val="20"/>
              </w:rPr>
              <w:t xml:space="preserve">and time </w:t>
            </w:r>
            <w:r w:rsidRPr="00AC280C">
              <w:rPr>
                <w:rFonts w:ascii="Century Gothic" w:hAnsi="Century Gothic"/>
                <w:sz w:val="20"/>
                <w:szCs w:val="20"/>
              </w:rPr>
              <w:t>received:</w:t>
            </w:r>
          </w:p>
        </w:tc>
        <w:tc>
          <w:tcPr>
            <w:tcW w:w="2410" w:type="dxa"/>
            <w:gridSpan w:val="4"/>
            <w:tcBorders>
              <w:top w:val="single" w:sz="12" w:space="0" w:color="auto"/>
            </w:tcBorders>
            <w:vAlign w:val="center"/>
          </w:tcPr>
          <w:p w14:paraId="29F40393" w14:textId="77777777" w:rsidR="00AC280C" w:rsidRPr="00AC280C" w:rsidRDefault="00AC280C" w:rsidP="007278C2">
            <w:pPr>
              <w:rPr>
                <w:rFonts w:ascii="Century Gothic" w:hAnsi="Century Gothic"/>
                <w:sz w:val="20"/>
                <w:szCs w:val="20"/>
              </w:rPr>
            </w:pPr>
          </w:p>
        </w:tc>
        <w:tc>
          <w:tcPr>
            <w:tcW w:w="1417" w:type="dxa"/>
            <w:gridSpan w:val="2"/>
            <w:tcBorders>
              <w:top w:val="single" w:sz="12" w:space="0" w:color="auto"/>
            </w:tcBorders>
            <w:shd w:val="clear" w:color="auto" w:fill="D9D9D9" w:themeFill="background1" w:themeFillShade="D9"/>
            <w:vAlign w:val="center"/>
          </w:tcPr>
          <w:p w14:paraId="1139DCD2" w14:textId="77777777" w:rsidR="00AC280C" w:rsidRPr="00AC280C" w:rsidRDefault="00AC280C" w:rsidP="007278C2">
            <w:pPr>
              <w:rPr>
                <w:rFonts w:ascii="Century Gothic" w:hAnsi="Century Gothic"/>
                <w:sz w:val="20"/>
                <w:szCs w:val="20"/>
              </w:rPr>
            </w:pPr>
            <w:r w:rsidRPr="00AC280C">
              <w:rPr>
                <w:rFonts w:ascii="Century Gothic" w:hAnsi="Century Gothic"/>
                <w:sz w:val="20"/>
                <w:szCs w:val="20"/>
              </w:rPr>
              <w:t>Signature of DMS:</w:t>
            </w:r>
          </w:p>
        </w:tc>
        <w:tc>
          <w:tcPr>
            <w:tcW w:w="1502" w:type="dxa"/>
            <w:tcBorders>
              <w:top w:val="single" w:sz="12" w:space="0" w:color="auto"/>
            </w:tcBorders>
            <w:vAlign w:val="center"/>
          </w:tcPr>
          <w:p w14:paraId="73D92387" w14:textId="77777777" w:rsidR="00AC280C" w:rsidRPr="00AC280C" w:rsidRDefault="00AC280C" w:rsidP="007278C2">
            <w:pPr>
              <w:rPr>
                <w:rFonts w:ascii="Century Gothic" w:hAnsi="Century Gothic"/>
                <w:sz w:val="20"/>
                <w:szCs w:val="20"/>
              </w:rPr>
            </w:pPr>
          </w:p>
        </w:tc>
      </w:tr>
      <w:tr w:rsidR="00AC280C" w:rsidRPr="007278C2" w14:paraId="78E0AADA" w14:textId="77777777" w:rsidTr="00AC280C">
        <w:trPr>
          <w:trHeight w:val="348"/>
        </w:trPr>
        <w:tc>
          <w:tcPr>
            <w:tcW w:w="3510" w:type="dxa"/>
            <w:gridSpan w:val="5"/>
            <w:shd w:val="clear" w:color="auto" w:fill="D9D9D9" w:themeFill="background1" w:themeFillShade="D9"/>
            <w:vAlign w:val="center"/>
          </w:tcPr>
          <w:p w14:paraId="423EDAAC" w14:textId="77777777" w:rsidR="00AC280C" w:rsidRPr="00AC280C" w:rsidRDefault="00AC280C" w:rsidP="007278C2">
            <w:pPr>
              <w:rPr>
                <w:rFonts w:ascii="Century Gothic" w:hAnsi="Century Gothic"/>
                <w:sz w:val="20"/>
                <w:szCs w:val="20"/>
              </w:rPr>
            </w:pPr>
            <w:r w:rsidRPr="00AC280C">
              <w:rPr>
                <w:rFonts w:ascii="Century Gothic" w:hAnsi="Century Gothic"/>
                <w:sz w:val="20"/>
                <w:szCs w:val="20"/>
              </w:rPr>
              <w:t>Action</w:t>
            </w:r>
            <w:r>
              <w:rPr>
                <w:rFonts w:ascii="Century Gothic" w:hAnsi="Century Gothic"/>
                <w:sz w:val="20"/>
                <w:szCs w:val="20"/>
              </w:rPr>
              <w:t>(s)</w:t>
            </w:r>
            <w:r w:rsidRPr="00AC280C">
              <w:rPr>
                <w:rFonts w:ascii="Century Gothic" w:hAnsi="Century Gothic"/>
                <w:sz w:val="20"/>
                <w:szCs w:val="20"/>
              </w:rPr>
              <w:t xml:space="preserve"> Taken</w:t>
            </w:r>
            <w:r>
              <w:rPr>
                <w:rFonts w:ascii="Century Gothic" w:hAnsi="Century Gothic"/>
                <w:sz w:val="20"/>
                <w:szCs w:val="20"/>
              </w:rPr>
              <w:t xml:space="preserve"> by DMS</w:t>
            </w:r>
          </w:p>
        </w:tc>
        <w:tc>
          <w:tcPr>
            <w:tcW w:w="993" w:type="dxa"/>
            <w:gridSpan w:val="3"/>
            <w:shd w:val="clear" w:color="auto" w:fill="D9D9D9" w:themeFill="background1" w:themeFillShade="D9"/>
            <w:vAlign w:val="center"/>
          </w:tcPr>
          <w:p w14:paraId="0057E236" w14:textId="77777777" w:rsidR="00AC280C" w:rsidRPr="00AC280C" w:rsidRDefault="00AC280C" w:rsidP="007278C2">
            <w:pPr>
              <w:rPr>
                <w:rFonts w:ascii="Century Gothic" w:hAnsi="Century Gothic"/>
                <w:sz w:val="20"/>
                <w:szCs w:val="20"/>
              </w:rPr>
            </w:pPr>
            <w:r w:rsidRPr="00AC280C">
              <w:rPr>
                <w:rFonts w:ascii="Century Gothic" w:hAnsi="Century Gothic"/>
                <w:sz w:val="20"/>
                <w:szCs w:val="20"/>
              </w:rPr>
              <w:t>Date</w:t>
            </w:r>
          </w:p>
        </w:tc>
        <w:tc>
          <w:tcPr>
            <w:tcW w:w="1134" w:type="dxa"/>
            <w:gridSpan w:val="3"/>
            <w:shd w:val="clear" w:color="auto" w:fill="D9D9D9" w:themeFill="background1" w:themeFillShade="D9"/>
            <w:vAlign w:val="center"/>
          </w:tcPr>
          <w:p w14:paraId="468DF068" w14:textId="77777777" w:rsidR="00AC280C" w:rsidRPr="00AC280C" w:rsidRDefault="00AC280C" w:rsidP="007278C2">
            <w:pPr>
              <w:rPr>
                <w:rFonts w:ascii="Century Gothic" w:hAnsi="Century Gothic"/>
                <w:sz w:val="20"/>
                <w:szCs w:val="20"/>
              </w:rPr>
            </w:pPr>
            <w:r w:rsidRPr="00AC280C">
              <w:rPr>
                <w:rFonts w:ascii="Century Gothic" w:hAnsi="Century Gothic"/>
                <w:sz w:val="20"/>
                <w:szCs w:val="20"/>
              </w:rPr>
              <w:t>Time</w:t>
            </w:r>
          </w:p>
        </w:tc>
        <w:tc>
          <w:tcPr>
            <w:tcW w:w="3543" w:type="dxa"/>
            <w:gridSpan w:val="5"/>
            <w:shd w:val="clear" w:color="auto" w:fill="D9D9D9" w:themeFill="background1" w:themeFillShade="D9"/>
            <w:vAlign w:val="center"/>
          </w:tcPr>
          <w:p w14:paraId="4E4CA7DD" w14:textId="77777777" w:rsidR="00AC280C" w:rsidRPr="00AC280C" w:rsidRDefault="00AC280C" w:rsidP="007278C2">
            <w:pPr>
              <w:rPr>
                <w:rFonts w:ascii="Century Gothic" w:hAnsi="Century Gothic"/>
                <w:sz w:val="20"/>
                <w:szCs w:val="20"/>
              </w:rPr>
            </w:pPr>
            <w:r w:rsidRPr="00AC280C">
              <w:rPr>
                <w:rFonts w:ascii="Century Gothic" w:hAnsi="Century Gothic"/>
                <w:sz w:val="20"/>
                <w:szCs w:val="20"/>
              </w:rPr>
              <w:t>Reason for action/ decision</w:t>
            </w:r>
          </w:p>
        </w:tc>
        <w:tc>
          <w:tcPr>
            <w:tcW w:w="1502" w:type="dxa"/>
            <w:shd w:val="clear" w:color="auto" w:fill="D9D9D9" w:themeFill="background1" w:themeFillShade="D9"/>
            <w:vAlign w:val="center"/>
          </w:tcPr>
          <w:p w14:paraId="6DD0A897" w14:textId="77777777" w:rsidR="00AC280C" w:rsidRPr="00AC280C" w:rsidRDefault="00AC280C" w:rsidP="007278C2">
            <w:pPr>
              <w:rPr>
                <w:rFonts w:ascii="Century Gothic" w:hAnsi="Century Gothic"/>
                <w:sz w:val="20"/>
                <w:szCs w:val="20"/>
              </w:rPr>
            </w:pPr>
            <w:r w:rsidRPr="00AC280C">
              <w:rPr>
                <w:rFonts w:ascii="Century Gothic" w:hAnsi="Century Gothic"/>
                <w:sz w:val="20"/>
                <w:szCs w:val="20"/>
              </w:rPr>
              <w:t>Signature</w:t>
            </w:r>
          </w:p>
        </w:tc>
      </w:tr>
      <w:tr w:rsidR="00AC280C" w:rsidRPr="007278C2" w14:paraId="24E6B891" w14:textId="77777777" w:rsidTr="00AC280C">
        <w:trPr>
          <w:trHeight w:val="1488"/>
        </w:trPr>
        <w:tc>
          <w:tcPr>
            <w:tcW w:w="3510" w:type="dxa"/>
            <w:gridSpan w:val="5"/>
            <w:vAlign w:val="center"/>
          </w:tcPr>
          <w:p w14:paraId="5E077317" w14:textId="77777777" w:rsidR="00AC280C" w:rsidRPr="00AC280C" w:rsidRDefault="00AC280C" w:rsidP="007278C2">
            <w:pPr>
              <w:rPr>
                <w:rFonts w:ascii="Century Gothic" w:hAnsi="Century Gothic"/>
                <w:sz w:val="20"/>
                <w:szCs w:val="20"/>
              </w:rPr>
            </w:pPr>
          </w:p>
        </w:tc>
        <w:tc>
          <w:tcPr>
            <w:tcW w:w="993" w:type="dxa"/>
            <w:gridSpan w:val="3"/>
            <w:vAlign w:val="center"/>
          </w:tcPr>
          <w:p w14:paraId="5ED729F9" w14:textId="77777777" w:rsidR="00AC280C" w:rsidRPr="00AC280C" w:rsidRDefault="00AC280C" w:rsidP="007278C2">
            <w:pPr>
              <w:rPr>
                <w:rFonts w:ascii="Century Gothic" w:hAnsi="Century Gothic"/>
                <w:sz w:val="20"/>
                <w:szCs w:val="20"/>
              </w:rPr>
            </w:pPr>
          </w:p>
        </w:tc>
        <w:tc>
          <w:tcPr>
            <w:tcW w:w="1134" w:type="dxa"/>
            <w:gridSpan w:val="3"/>
            <w:vAlign w:val="center"/>
          </w:tcPr>
          <w:p w14:paraId="7F720F84" w14:textId="77777777" w:rsidR="00AC280C" w:rsidRPr="00AC280C" w:rsidRDefault="00AC280C" w:rsidP="007278C2">
            <w:pPr>
              <w:rPr>
                <w:rFonts w:ascii="Century Gothic" w:hAnsi="Century Gothic"/>
                <w:sz w:val="20"/>
                <w:szCs w:val="20"/>
              </w:rPr>
            </w:pPr>
          </w:p>
        </w:tc>
        <w:tc>
          <w:tcPr>
            <w:tcW w:w="3543" w:type="dxa"/>
            <w:gridSpan w:val="5"/>
            <w:vAlign w:val="center"/>
          </w:tcPr>
          <w:p w14:paraId="55CA47E4" w14:textId="77777777" w:rsidR="00AC280C" w:rsidRPr="00AC280C" w:rsidRDefault="00AC280C" w:rsidP="007278C2">
            <w:pPr>
              <w:rPr>
                <w:rFonts w:ascii="Century Gothic" w:hAnsi="Century Gothic"/>
                <w:sz w:val="20"/>
                <w:szCs w:val="20"/>
              </w:rPr>
            </w:pPr>
          </w:p>
        </w:tc>
        <w:tc>
          <w:tcPr>
            <w:tcW w:w="1502" w:type="dxa"/>
            <w:vAlign w:val="center"/>
          </w:tcPr>
          <w:p w14:paraId="4C34E94B" w14:textId="77777777" w:rsidR="00AC280C" w:rsidRPr="00AC280C" w:rsidRDefault="00AC280C" w:rsidP="007278C2">
            <w:pPr>
              <w:rPr>
                <w:rFonts w:ascii="Century Gothic" w:hAnsi="Century Gothic"/>
                <w:sz w:val="20"/>
                <w:szCs w:val="20"/>
              </w:rPr>
            </w:pPr>
          </w:p>
        </w:tc>
      </w:tr>
      <w:tr w:rsidR="00AC280C" w:rsidRPr="007278C2" w14:paraId="65CBFF35" w14:textId="77777777" w:rsidTr="00AC280C">
        <w:trPr>
          <w:trHeight w:val="1554"/>
        </w:trPr>
        <w:tc>
          <w:tcPr>
            <w:tcW w:w="3510" w:type="dxa"/>
            <w:gridSpan w:val="5"/>
            <w:vAlign w:val="center"/>
          </w:tcPr>
          <w:p w14:paraId="42434FBE" w14:textId="77777777" w:rsidR="00AC280C" w:rsidRPr="00AC280C" w:rsidRDefault="00AC280C" w:rsidP="007278C2">
            <w:pPr>
              <w:rPr>
                <w:rFonts w:ascii="Century Gothic" w:hAnsi="Century Gothic"/>
                <w:sz w:val="20"/>
                <w:szCs w:val="20"/>
              </w:rPr>
            </w:pPr>
          </w:p>
        </w:tc>
        <w:tc>
          <w:tcPr>
            <w:tcW w:w="993" w:type="dxa"/>
            <w:gridSpan w:val="3"/>
            <w:vAlign w:val="center"/>
          </w:tcPr>
          <w:p w14:paraId="2B57074A" w14:textId="77777777" w:rsidR="00AC280C" w:rsidRPr="00AC280C" w:rsidRDefault="00AC280C" w:rsidP="007278C2">
            <w:pPr>
              <w:rPr>
                <w:rFonts w:ascii="Century Gothic" w:hAnsi="Century Gothic"/>
                <w:sz w:val="20"/>
                <w:szCs w:val="20"/>
              </w:rPr>
            </w:pPr>
          </w:p>
        </w:tc>
        <w:tc>
          <w:tcPr>
            <w:tcW w:w="1134" w:type="dxa"/>
            <w:gridSpan w:val="3"/>
            <w:vAlign w:val="center"/>
          </w:tcPr>
          <w:p w14:paraId="44BF5E80" w14:textId="77777777" w:rsidR="00AC280C" w:rsidRPr="00AC280C" w:rsidRDefault="00AC280C" w:rsidP="007278C2">
            <w:pPr>
              <w:rPr>
                <w:rFonts w:ascii="Century Gothic" w:hAnsi="Century Gothic"/>
                <w:sz w:val="20"/>
                <w:szCs w:val="20"/>
              </w:rPr>
            </w:pPr>
          </w:p>
        </w:tc>
        <w:tc>
          <w:tcPr>
            <w:tcW w:w="3543" w:type="dxa"/>
            <w:gridSpan w:val="5"/>
            <w:vAlign w:val="center"/>
          </w:tcPr>
          <w:p w14:paraId="7C992C50" w14:textId="77777777" w:rsidR="00AC280C" w:rsidRPr="00AC280C" w:rsidRDefault="00AC280C" w:rsidP="007278C2">
            <w:pPr>
              <w:rPr>
                <w:rFonts w:ascii="Century Gothic" w:hAnsi="Century Gothic"/>
                <w:sz w:val="20"/>
                <w:szCs w:val="20"/>
              </w:rPr>
            </w:pPr>
          </w:p>
        </w:tc>
        <w:tc>
          <w:tcPr>
            <w:tcW w:w="1502" w:type="dxa"/>
            <w:vAlign w:val="center"/>
          </w:tcPr>
          <w:p w14:paraId="1B45F4C6" w14:textId="77777777" w:rsidR="00AC280C" w:rsidRPr="00AC280C" w:rsidRDefault="00AC280C" w:rsidP="007278C2">
            <w:pPr>
              <w:rPr>
                <w:rFonts w:ascii="Century Gothic" w:hAnsi="Century Gothic"/>
                <w:sz w:val="20"/>
                <w:szCs w:val="20"/>
              </w:rPr>
            </w:pPr>
          </w:p>
        </w:tc>
      </w:tr>
      <w:tr w:rsidR="00AC280C" w:rsidRPr="007278C2" w14:paraId="1801D4C1" w14:textId="77777777" w:rsidTr="00AC280C">
        <w:trPr>
          <w:trHeight w:val="1548"/>
        </w:trPr>
        <w:tc>
          <w:tcPr>
            <w:tcW w:w="3510" w:type="dxa"/>
            <w:gridSpan w:val="5"/>
            <w:vAlign w:val="center"/>
          </w:tcPr>
          <w:p w14:paraId="5E0A85B2" w14:textId="77777777" w:rsidR="00AC280C" w:rsidRPr="00A07F60" w:rsidRDefault="00AC280C" w:rsidP="007278C2">
            <w:pPr>
              <w:rPr>
                <w:rFonts w:ascii="Century Gothic" w:hAnsi="Century Gothic"/>
                <w:color w:val="1F497D" w:themeColor="text2"/>
                <w:sz w:val="20"/>
                <w:szCs w:val="20"/>
              </w:rPr>
            </w:pPr>
          </w:p>
        </w:tc>
        <w:tc>
          <w:tcPr>
            <w:tcW w:w="993" w:type="dxa"/>
            <w:gridSpan w:val="3"/>
            <w:vAlign w:val="center"/>
          </w:tcPr>
          <w:p w14:paraId="54B7D7A7" w14:textId="77777777" w:rsidR="00AC280C" w:rsidRPr="00A07F60" w:rsidRDefault="00AC280C" w:rsidP="007278C2">
            <w:pPr>
              <w:rPr>
                <w:rFonts w:ascii="Century Gothic" w:hAnsi="Century Gothic"/>
                <w:color w:val="1F497D" w:themeColor="text2"/>
                <w:sz w:val="20"/>
                <w:szCs w:val="20"/>
              </w:rPr>
            </w:pPr>
          </w:p>
        </w:tc>
        <w:tc>
          <w:tcPr>
            <w:tcW w:w="1134" w:type="dxa"/>
            <w:gridSpan w:val="3"/>
            <w:vAlign w:val="center"/>
          </w:tcPr>
          <w:p w14:paraId="2BD90147" w14:textId="77777777" w:rsidR="00AC280C" w:rsidRPr="00A07F60" w:rsidRDefault="00AC280C" w:rsidP="007278C2">
            <w:pPr>
              <w:rPr>
                <w:rFonts w:ascii="Century Gothic" w:hAnsi="Century Gothic"/>
                <w:color w:val="1F497D" w:themeColor="text2"/>
                <w:sz w:val="20"/>
                <w:szCs w:val="20"/>
              </w:rPr>
            </w:pPr>
          </w:p>
        </w:tc>
        <w:tc>
          <w:tcPr>
            <w:tcW w:w="3543" w:type="dxa"/>
            <w:gridSpan w:val="5"/>
            <w:vAlign w:val="center"/>
          </w:tcPr>
          <w:p w14:paraId="3F12D1F1" w14:textId="77777777" w:rsidR="00AC280C" w:rsidRPr="00A07F60" w:rsidRDefault="00AC280C" w:rsidP="007278C2">
            <w:pPr>
              <w:rPr>
                <w:rFonts w:ascii="Century Gothic" w:hAnsi="Century Gothic"/>
                <w:color w:val="1F497D" w:themeColor="text2"/>
                <w:sz w:val="20"/>
                <w:szCs w:val="20"/>
              </w:rPr>
            </w:pPr>
          </w:p>
        </w:tc>
        <w:tc>
          <w:tcPr>
            <w:tcW w:w="1502" w:type="dxa"/>
            <w:vAlign w:val="center"/>
          </w:tcPr>
          <w:p w14:paraId="500CD986" w14:textId="77777777" w:rsidR="00AC280C" w:rsidRPr="00A07F60" w:rsidRDefault="00AC280C" w:rsidP="007278C2">
            <w:pPr>
              <w:rPr>
                <w:rFonts w:ascii="Century Gothic" w:hAnsi="Century Gothic"/>
                <w:color w:val="1F497D" w:themeColor="text2"/>
                <w:sz w:val="20"/>
                <w:szCs w:val="20"/>
              </w:rPr>
            </w:pPr>
          </w:p>
        </w:tc>
      </w:tr>
    </w:tbl>
    <w:p w14:paraId="194BB93F" w14:textId="77777777" w:rsidR="003A2AFD" w:rsidRDefault="003A2AFD" w:rsidP="00E63FE2">
      <w:pPr>
        <w:keepNext/>
        <w:tabs>
          <w:tab w:val="left" w:pos="5103"/>
          <w:tab w:val="left" w:pos="6379"/>
        </w:tabs>
        <w:ind w:left="426" w:right="850"/>
        <w:outlineLvl w:val="0"/>
        <w:rPr>
          <w:rFonts w:ascii="Verdana" w:hAnsi="Verdana"/>
          <w:color w:val="0000FF"/>
          <w:sz w:val="40"/>
        </w:rPr>
      </w:pPr>
    </w:p>
    <w:p w14:paraId="090E6428" w14:textId="77777777" w:rsidR="00AC280C" w:rsidRDefault="00AC280C">
      <w:pPr>
        <w:rPr>
          <w:rFonts w:ascii="Times New Roman" w:hAnsi="Times New Roman"/>
          <w:szCs w:val="24"/>
          <w:lang w:val="en-US"/>
        </w:rPr>
      </w:pPr>
      <w:r>
        <w:rPr>
          <w:rFonts w:ascii="Times New Roman" w:hAnsi="Times New Roman"/>
          <w:szCs w:val="24"/>
          <w:lang w:val="en-US"/>
        </w:rPr>
        <w:br w:type="page"/>
      </w:r>
    </w:p>
    <w:p w14:paraId="082503D6" w14:textId="77777777" w:rsidR="00F30209" w:rsidRPr="006350A0" w:rsidRDefault="00F30209" w:rsidP="00F30209">
      <w:pPr>
        <w:rPr>
          <w:rFonts w:ascii="Times New Roman" w:hAnsi="Times New Roman"/>
          <w:vanish/>
          <w:sz w:val="28"/>
          <w:szCs w:val="28"/>
          <w:lang w:val="en-US"/>
        </w:rPr>
      </w:pPr>
    </w:p>
    <w:p w14:paraId="0F10F027" w14:textId="77777777" w:rsidR="001012F2" w:rsidRPr="006350A0" w:rsidRDefault="002D155D" w:rsidP="00A07F60">
      <w:pPr>
        <w:rPr>
          <w:rFonts w:ascii="Century Gothic" w:hAnsi="Century Gothic"/>
          <w:sz w:val="28"/>
          <w:szCs w:val="28"/>
        </w:rPr>
      </w:pPr>
      <w:r w:rsidRPr="006350A0">
        <w:rPr>
          <w:rFonts w:ascii="Century Gothic" w:hAnsi="Century Gothic"/>
          <w:b/>
          <w:sz w:val="28"/>
          <w:szCs w:val="28"/>
        </w:rPr>
        <w:t xml:space="preserve">Appendix </w:t>
      </w:r>
      <w:r w:rsidR="0035293F">
        <w:rPr>
          <w:rFonts w:ascii="Century Gothic" w:hAnsi="Century Gothic"/>
          <w:b/>
          <w:sz w:val="28"/>
          <w:szCs w:val="28"/>
        </w:rPr>
        <w:t>E</w:t>
      </w:r>
      <w:r w:rsidR="00D7411C" w:rsidRPr="006350A0">
        <w:rPr>
          <w:rFonts w:ascii="Century Gothic" w:hAnsi="Century Gothic"/>
          <w:b/>
          <w:sz w:val="28"/>
          <w:szCs w:val="28"/>
        </w:rPr>
        <w:t xml:space="preserve"> </w:t>
      </w:r>
      <w:r w:rsidR="009329E8" w:rsidRPr="006350A0">
        <w:rPr>
          <w:rFonts w:ascii="Century Gothic" w:hAnsi="Century Gothic"/>
          <w:b/>
          <w:sz w:val="28"/>
          <w:szCs w:val="28"/>
        </w:rPr>
        <w:t xml:space="preserve">– </w:t>
      </w:r>
      <w:r w:rsidR="001012F2" w:rsidRPr="006350A0">
        <w:rPr>
          <w:rFonts w:ascii="Century Gothic" w:hAnsi="Century Gothic"/>
          <w:b/>
          <w:sz w:val="28"/>
          <w:szCs w:val="28"/>
        </w:rPr>
        <w:t>School report to Child Protection Conference (Primary)</w:t>
      </w:r>
    </w:p>
    <w:p w14:paraId="17D9BF9E" w14:textId="77777777" w:rsidR="001012F2" w:rsidRPr="00761FEB" w:rsidRDefault="001012F2">
      <w:pPr>
        <w:rPr>
          <w:rFonts w:ascii="Century Gothic" w:hAnsi="Century Gothic"/>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275"/>
        <w:gridCol w:w="1418"/>
        <w:gridCol w:w="1067"/>
        <w:gridCol w:w="350"/>
        <w:gridCol w:w="1560"/>
        <w:gridCol w:w="425"/>
        <w:gridCol w:w="992"/>
        <w:gridCol w:w="1360"/>
      </w:tblGrid>
      <w:tr w:rsidR="001012F2" w:rsidRPr="00761FEB" w14:paraId="7BD26891" w14:textId="77777777" w:rsidTr="006930D9">
        <w:trPr>
          <w:trHeight w:val="567"/>
        </w:trPr>
        <w:tc>
          <w:tcPr>
            <w:tcW w:w="3510" w:type="dxa"/>
            <w:gridSpan w:val="2"/>
            <w:shd w:val="clear" w:color="auto" w:fill="D9D9D9" w:themeFill="background1" w:themeFillShade="D9"/>
          </w:tcPr>
          <w:p w14:paraId="1798D3C3" w14:textId="77777777" w:rsidR="001012F2" w:rsidRPr="00761FEB" w:rsidRDefault="001012F2" w:rsidP="006930D9">
            <w:pPr>
              <w:rPr>
                <w:rFonts w:ascii="Century Gothic" w:hAnsi="Century Gothic"/>
                <w:b/>
              </w:rPr>
            </w:pPr>
            <w:r w:rsidRPr="00761FEB">
              <w:rPr>
                <w:rFonts w:ascii="Century Gothic" w:hAnsi="Century Gothic"/>
                <w:b/>
              </w:rPr>
              <w:t>School</w:t>
            </w:r>
            <w:r w:rsidR="006930D9">
              <w:rPr>
                <w:rFonts w:ascii="Century Gothic" w:hAnsi="Century Gothic"/>
                <w:b/>
              </w:rPr>
              <w:t>:</w:t>
            </w:r>
          </w:p>
        </w:tc>
        <w:tc>
          <w:tcPr>
            <w:tcW w:w="7172" w:type="dxa"/>
            <w:gridSpan w:val="7"/>
          </w:tcPr>
          <w:p w14:paraId="5D009EA1" w14:textId="77777777" w:rsidR="001012F2" w:rsidRPr="00761FEB" w:rsidRDefault="001012F2">
            <w:pPr>
              <w:rPr>
                <w:rFonts w:ascii="Century Gothic" w:hAnsi="Century Gothic"/>
                <w:b/>
              </w:rPr>
            </w:pPr>
          </w:p>
        </w:tc>
      </w:tr>
      <w:tr w:rsidR="006930D9" w:rsidRPr="00761FEB" w14:paraId="66E5927A" w14:textId="77777777" w:rsidTr="006930D9">
        <w:trPr>
          <w:trHeight w:val="567"/>
        </w:trPr>
        <w:tc>
          <w:tcPr>
            <w:tcW w:w="3510" w:type="dxa"/>
            <w:gridSpan w:val="2"/>
            <w:shd w:val="clear" w:color="auto" w:fill="D9D9D9" w:themeFill="background1" w:themeFillShade="D9"/>
          </w:tcPr>
          <w:p w14:paraId="520279F6" w14:textId="77777777" w:rsidR="006930D9" w:rsidRPr="00761FEB" w:rsidRDefault="006930D9" w:rsidP="006930D9">
            <w:pPr>
              <w:rPr>
                <w:rFonts w:ascii="Century Gothic" w:hAnsi="Century Gothic"/>
                <w:b/>
              </w:rPr>
            </w:pPr>
            <w:r w:rsidRPr="00761FEB">
              <w:rPr>
                <w:rFonts w:ascii="Century Gothic" w:hAnsi="Century Gothic"/>
                <w:b/>
              </w:rPr>
              <w:t>Name of child</w:t>
            </w:r>
            <w:r>
              <w:rPr>
                <w:rFonts w:ascii="Century Gothic" w:hAnsi="Century Gothic"/>
                <w:b/>
              </w:rPr>
              <w:t>:</w:t>
            </w:r>
          </w:p>
        </w:tc>
        <w:tc>
          <w:tcPr>
            <w:tcW w:w="2485" w:type="dxa"/>
            <w:gridSpan w:val="2"/>
          </w:tcPr>
          <w:p w14:paraId="440DB2CD" w14:textId="77777777" w:rsidR="006930D9" w:rsidRPr="00761FEB" w:rsidRDefault="006930D9">
            <w:pPr>
              <w:rPr>
                <w:rFonts w:ascii="Century Gothic" w:hAnsi="Century Gothic"/>
                <w:b/>
              </w:rPr>
            </w:pPr>
          </w:p>
        </w:tc>
        <w:tc>
          <w:tcPr>
            <w:tcW w:w="1910" w:type="dxa"/>
            <w:gridSpan w:val="2"/>
            <w:shd w:val="clear" w:color="auto" w:fill="D9D9D9" w:themeFill="background1" w:themeFillShade="D9"/>
          </w:tcPr>
          <w:p w14:paraId="5C91338B" w14:textId="77777777" w:rsidR="006930D9" w:rsidRPr="00761FEB" w:rsidRDefault="006930D9">
            <w:pPr>
              <w:rPr>
                <w:rFonts w:ascii="Century Gothic" w:hAnsi="Century Gothic"/>
                <w:b/>
              </w:rPr>
            </w:pPr>
            <w:r>
              <w:rPr>
                <w:rFonts w:ascii="Century Gothic" w:hAnsi="Century Gothic"/>
                <w:b/>
              </w:rPr>
              <w:t>D</w:t>
            </w:r>
            <w:r w:rsidRPr="00761FEB">
              <w:rPr>
                <w:rFonts w:ascii="Century Gothic" w:hAnsi="Century Gothic"/>
                <w:b/>
              </w:rPr>
              <w:t>ate of birth</w:t>
            </w:r>
            <w:r>
              <w:rPr>
                <w:rFonts w:ascii="Century Gothic" w:hAnsi="Century Gothic"/>
                <w:b/>
              </w:rPr>
              <w:t>:</w:t>
            </w:r>
          </w:p>
        </w:tc>
        <w:tc>
          <w:tcPr>
            <w:tcW w:w="2777" w:type="dxa"/>
            <w:gridSpan w:val="3"/>
          </w:tcPr>
          <w:p w14:paraId="497349DD" w14:textId="77777777" w:rsidR="006930D9" w:rsidRPr="00761FEB" w:rsidRDefault="006930D9">
            <w:pPr>
              <w:rPr>
                <w:rFonts w:ascii="Century Gothic" w:hAnsi="Century Gothic"/>
                <w:b/>
              </w:rPr>
            </w:pPr>
          </w:p>
        </w:tc>
      </w:tr>
      <w:tr w:rsidR="006930D9" w:rsidRPr="00761FEB" w14:paraId="6D4CC7F6" w14:textId="77777777" w:rsidTr="006930D9">
        <w:trPr>
          <w:trHeight w:val="567"/>
        </w:trPr>
        <w:tc>
          <w:tcPr>
            <w:tcW w:w="3510" w:type="dxa"/>
            <w:gridSpan w:val="2"/>
            <w:shd w:val="clear" w:color="auto" w:fill="D9D9D9" w:themeFill="background1" w:themeFillShade="D9"/>
          </w:tcPr>
          <w:p w14:paraId="10314171" w14:textId="77777777" w:rsidR="006930D9" w:rsidRPr="00761FEB" w:rsidRDefault="006930D9" w:rsidP="006930D9">
            <w:pPr>
              <w:rPr>
                <w:rFonts w:ascii="Century Gothic" w:hAnsi="Century Gothic"/>
                <w:b/>
              </w:rPr>
            </w:pPr>
            <w:r w:rsidRPr="00761FEB">
              <w:rPr>
                <w:rFonts w:ascii="Century Gothic" w:hAnsi="Century Gothic"/>
                <w:b/>
              </w:rPr>
              <w:t>Year group</w:t>
            </w:r>
            <w:r>
              <w:rPr>
                <w:rFonts w:ascii="Century Gothic" w:hAnsi="Century Gothic"/>
                <w:b/>
              </w:rPr>
              <w:t>:</w:t>
            </w:r>
          </w:p>
        </w:tc>
        <w:tc>
          <w:tcPr>
            <w:tcW w:w="2485" w:type="dxa"/>
            <w:gridSpan w:val="2"/>
          </w:tcPr>
          <w:p w14:paraId="4CA84DD6" w14:textId="77777777" w:rsidR="006930D9" w:rsidRPr="00761FEB" w:rsidRDefault="006930D9">
            <w:pPr>
              <w:rPr>
                <w:rFonts w:ascii="Century Gothic" w:hAnsi="Century Gothic"/>
                <w:b/>
              </w:rPr>
            </w:pPr>
          </w:p>
        </w:tc>
        <w:tc>
          <w:tcPr>
            <w:tcW w:w="1910" w:type="dxa"/>
            <w:gridSpan w:val="2"/>
            <w:shd w:val="clear" w:color="auto" w:fill="D9D9D9" w:themeFill="background1" w:themeFillShade="D9"/>
          </w:tcPr>
          <w:p w14:paraId="6FBEF703" w14:textId="77777777" w:rsidR="006930D9" w:rsidRPr="00761FEB" w:rsidRDefault="006930D9">
            <w:pPr>
              <w:rPr>
                <w:rFonts w:ascii="Century Gothic" w:hAnsi="Century Gothic"/>
                <w:b/>
              </w:rPr>
            </w:pPr>
            <w:r w:rsidRPr="00761FEB">
              <w:rPr>
                <w:rFonts w:ascii="Century Gothic" w:hAnsi="Century Gothic"/>
                <w:b/>
              </w:rPr>
              <w:t>Name of class teacher</w:t>
            </w:r>
            <w:r>
              <w:rPr>
                <w:rFonts w:ascii="Century Gothic" w:hAnsi="Century Gothic"/>
                <w:b/>
              </w:rPr>
              <w:t>:</w:t>
            </w:r>
          </w:p>
        </w:tc>
        <w:tc>
          <w:tcPr>
            <w:tcW w:w="2777" w:type="dxa"/>
            <w:gridSpan w:val="3"/>
          </w:tcPr>
          <w:p w14:paraId="0C1719FD" w14:textId="77777777" w:rsidR="006930D9" w:rsidRPr="00761FEB" w:rsidRDefault="006930D9">
            <w:pPr>
              <w:rPr>
                <w:rFonts w:ascii="Century Gothic" w:hAnsi="Century Gothic"/>
                <w:b/>
              </w:rPr>
            </w:pPr>
          </w:p>
        </w:tc>
      </w:tr>
      <w:tr w:rsidR="001012F2" w:rsidRPr="00761FEB" w14:paraId="458309AC" w14:textId="77777777" w:rsidTr="006930D9">
        <w:trPr>
          <w:trHeight w:val="907"/>
        </w:trPr>
        <w:tc>
          <w:tcPr>
            <w:tcW w:w="3510" w:type="dxa"/>
            <w:gridSpan w:val="2"/>
            <w:shd w:val="clear" w:color="auto" w:fill="D9D9D9" w:themeFill="background1" w:themeFillShade="D9"/>
          </w:tcPr>
          <w:p w14:paraId="35A02C64" w14:textId="77777777" w:rsidR="001012F2" w:rsidRPr="00761FEB" w:rsidRDefault="006930D9" w:rsidP="006930D9">
            <w:pPr>
              <w:rPr>
                <w:rFonts w:ascii="Century Gothic" w:hAnsi="Century Gothic"/>
                <w:b/>
              </w:rPr>
            </w:pPr>
            <w:r>
              <w:rPr>
                <w:rFonts w:ascii="Century Gothic" w:hAnsi="Century Gothic"/>
                <w:b/>
              </w:rPr>
              <w:t>Attendance and</w:t>
            </w:r>
            <w:r w:rsidR="00AC280C">
              <w:rPr>
                <w:rFonts w:ascii="Century Gothic" w:hAnsi="Century Gothic"/>
                <w:b/>
              </w:rPr>
              <w:t xml:space="preserve"> </w:t>
            </w:r>
            <w:r>
              <w:rPr>
                <w:rFonts w:ascii="Century Gothic" w:hAnsi="Century Gothic"/>
                <w:b/>
              </w:rPr>
              <w:t>p</w:t>
            </w:r>
            <w:r w:rsidR="001012F2" w:rsidRPr="00761FEB">
              <w:rPr>
                <w:rFonts w:ascii="Century Gothic" w:hAnsi="Century Gothic"/>
                <w:b/>
              </w:rPr>
              <w:t>unctuality</w:t>
            </w:r>
          </w:p>
        </w:tc>
        <w:tc>
          <w:tcPr>
            <w:tcW w:w="7172" w:type="dxa"/>
            <w:gridSpan w:val="7"/>
          </w:tcPr>
          <w:p w14:paraId="5CD3D444" w14:textId="77777777" w:rsidR="001012F2" w:rsidRPr="00761FEB" w:rsidRDefault="001012F2">
            <w:pPr>
              <w:rPr>
                <w:rFonts w:ascii="Century Gothic" w:hAnsi="Century Gothic"/>
                <w:b/>
              </w:rPr>
            </w:pPr>
          </w:p>
        </w:tc>
      </w:tr>
      <w:tr w:rsidR="001012F2" w:rsidRPr="00761FEB" w14:paraId="0B366C32" w14:textId="77777777" w:rsidTr="006930D9">
        <w:trPr>
          <w:trHeight w:val="907"/>
        </w:trPr>
        <w:tc>
          <w:tcPr>
            <w:tcW w:w="3510" w:type="dxa"/>
            <w:gridSpan w:val="2"/>
            <w:shd w:val="clear" w:color="auto" w:fill="D9D9D9" w:themeFill="background1" w:themeFillShade="D9"/>
          </w:tcPr>
          <w:p w14:paraId="4F16E493" w14:textId="77777777" w:rsidR="001012F2" w:rsidRPr="00761FEB" w:rsidRDefault="001012F2" w:rsidP="006930D9">
            <w:pPr>
              <w:rPr>
                <w:rFonts w:ascii="Century Gothic" w:hAnsi="Century Gothic"/>
                <w:b/>
              </w:rPr>
            </w:pPr>
            <w:r w:rsidRPr="00761FEB">
              <w:rPr>
                <w:rFonts w:ascii="Century Gothic" w:hAnsi="Century Gothic"/>
                <w:b/>
              </w:rPr>
              <w:t xml:space="preserve">Who brings </w:t>
            </w:r>
            <w:r w:rsidR="006930D9">
              <w:rPr>
                <w:rFonts w:ascii="Century Gothic" w:hAnsi="Century Gothic"/>
                <w:b/>
              </w:rPr>
              <w:t xml:space="preserve">and </w:t>
            </w:r>
            <w:r w:rsidRPr="00761FEB">
              <w:rPr>
                <w:rFonts w:ascii="Century Gothic" w:hAnsi="Century Gothic"/>
                <w:b/>
              </w:rPr>
              <w:t>collects the child</w:t>
            </w:r>
            <w:r w:rsidR="006930D9">
              <w:rPr>
                <w:rFonts w:ascii="Century Gothic" w:hAnsi="Century Gothic"/>
                <w:b/>
              </w:rPr>
              <w:t>?</w:t>
            </w:r>
          </w:p>
          <w:p w14:paraId="3C4BB41E" w14:textId="77777777" w:rsidR="001012F2" w:rsidRPr="00761FEB" w:rsidRDefault="00A71779" w:rsidP="006930D9">
            <w:pPr>
              <w:rPr>
                <w:rFonts w:ascii="Century Gothic" w:hAnsi="Century Gothic"/>
                <w:sz w:val="20"/>
              </w:rPr>
            </w:pPr>
            <w:r w:rsidRPr="00761FEB">
              <w:rPr>
                <w:rFonts w:ascii="Century Gothic" w:hAnsi="Century Gothic"/>
                <w:sz w:val="20"/>
              </w:rPr>
              <w:t>Includ</w:t>
            </w:r>
            <w:r w:rsidR="006930D9">
              <w:rPr>
                <w:rFonts w:ascii="Century Gothic" w:hAnsi="Century Gothic"/>
                <w:sz w:val="20"/>
              </w:rPr>
              <w:t>e</w:t>
            </w:r>
            <w:r w:rsidR="001012F2" w:rsidRPr="00761FEB">
              <w:rPr>
                <w:rFonts w:ascii="Century Gothic" w:hAnsi="Century Gothic"/>
                <w:sz w:val="20"/>
              </w:rPr>
              <w:t xml:space="preserve"> after school arrangements</w:t>
            </w:r>
          </w:p>
        </w:tc>
        <w:tc>
          <w:tcPr>
            <w:tcW w:w="7172" w:type="dxa"/>
            <w:gridSpan w:val="7"/>
          </w:tcPr>
          <w:p w14:paraId="3F49BF23" w14:textId="77777777" w:rsidR="001012F2" w:rsidRPr="00761FEB" w:rsidRDefault="001012F2">
            <w:pPr>
              <w:rPr>
                <w:rFonts w:ascii="Century Gothic" w:hAnsi="Century Gothic"/>
                <w:b/>
              </w:rPr>
            </w:pPr>
          </w:p>
        </w:tc>
      </w:tr>
      <w:tr w:rsidR="001012F2" w:rsidRPr="00761FEB" w14:paraId="6D78D8FB" w14:textId="77777777" w:rsidTr="006930D9">
        <w:trPr>
          <w:trHeight w:val="907"/>
        </w:trPr>
        <w:tc>
          <w:tcPr>
            <w:tcW w:w="3510" w:type="dxa"/>
            <w:gridSpan w:val="2"/>
            <w:shd w:val="clear" w:color="auto" w:fill="D9D9D9" w:themeFill="background1" w:themeFillShade="D9"/>
          </w:tcPr>
          <w:p w14:paraId="41E182C5" w14:textId="77777777" w:rsidR="001012F2" w:rsidRPr="00761FEB" w:rsidRDefault="001012F2" w:rsidP="006930D9">
            <w:pPr>
              <w:rPr>
                <w:rFonts w:ascii="Century Gothic" w:hAnsi="Century Gothic"/>
                <w:b/>
              </w:rPr>
            </w:pPr>
            <w:r w:rsidRPr="00761FEB">
              <w:rPr>
                <w:rFonts w:ascii="Century Gothic" w:hAnsi="Century Gothic"/>
                <w:b/>
              </w:rPr>
              <w:t>Is the child prepared for school?</w:t>
            </w:r>
          </w:p>
          <w:p w14:paraId="036299C9" w14:textId="77777777" w:rsidR="001012F2" w:rsidRPr="00761FEB" w:rsidRDefault="00D404F8" w:rsidP="006930D9">
            <w:pPr>
              <w:rPr>
                <w:rFonts w:ascii="Century Gothic" w:hAnsi="Century Gothic"/>
                <w:sz w:val="20"/>
              </w:rPr>
            </w:pPr>
            <w:r>
              <w:rPr>
                <w:rFonts w:ascii="Century Gothic" w:hAnsi="Century Gothic"/>
                <w:sz w:val="20"/>
              </w:rPr>
              <w:t>e.g.</w:t>
            </w:r>
            <w:r w:rsidR="001012F2" w:rsidRPr="00761FEB">
              <w:rPr>
                <w:rFonts w:ascii="Century Gothic" w:hAnsi="Century Gothic"/>
                <w:sz w:val="20"/>
              </w:rPr>
              <w:t>PE kit; book folder, homework</w:t>
            </w:r>
          </w:p>
        </w:tc>
        <w:tc>
          <w:tcPr>
            <w:tcW w:w="7172" w:type="dxa"/>
            <w:gridSpan w:val="7"/>
          </w:tcPr>
          <w:p w14:paraId="78B25BCE" w14:textId="77777777" w:rsidR="001012F2" w:rsidRPr="00761FEB" w:rsidRDefault="001012F2">
            <w:pPr>
              <w:rPr>
                <w:rFonts w:ascii="Century Gothic" w:hAnsi="Century Gothic"/>
                <w:b/>
              </w:rPr>
            </w:pPr>
          </w:p>
        </w:tc>
      </w:tr>
      <w:tr w:rsidR="001012F2" w:rsidRPr="00761FEB" w14:paraId="0C674E79" w14:textId="77777777" w:rsidTr="006930D9">
        <w:trPr>
          <w:trHeight w:val="907"/>
        </w:trPr>
        <w:tc>
          <w:tcPr>
            <w:tcW w:w="3510" w:type="dxa"/>
            <w:gridSpan w:val="2"/>
            <w:shd w:val="clear" w:color="auto" w:fill="D9D9D9" w:themeFill="background1" w:themeFillShade="D9"/>
          </w:tcPr>
          <w:p w14:paraId="50290BCB" w14:textId="77777777" w:rsidR="001012F2" w:rsidRPr="00761FEB" w:rsidRDefault="001012F2" w:rsidP="006930D9">
            <w:pPr>
              <w:rPr>
                <w:rFonts w:ascii="Century Gothic" w:hAnsi="Century Gothic"/>
                <w:b/>
              </w:rPr>
            </w:pPr>
            <w:r w:rsidRPr="00761FEB">
              <w:rPr>
                <w:rFonts w:ascii="Century Gothic" w:hAnsi="Century Gothic"/>
                <w:b/>
              </w:rPr>
              <w:t>General appearance / presentation</w:t>
            </w:r>
          </w:p>
          <w:p w14:paraId="51B65944" w14:textId="77777777" w:rsidR="001012F2" w:rsidRPr="00761FEB" w:rsidRDefault="00D404F8" w:rsidP="006930D9">
            <w:pPr>
              <w:rPr>
                <w:rFonts w:ascii="Century Gothic" w:hAnsi="Century Gothic"/>
                <w:sz w:val="20"/>
              </w:rPr>
            </w:pPr>
            <w:r>
              <w:rPr>
                <w:rFonts w:ascii="Century Gothic" w:hAnsi="Century Gothic"/>
                <w:sz w:val="20"/>
              </w:rPr>
              <w:t xml:space="preserve">e.g. </w:t>
            </w:r>
            <w:r w:rsidR="001012F2" w:rsidRPr="00761FEB">
              <w:rPr>
                <w:rFonts w:ascii="Century Gothic" w:hAnsi="Century Gothic"/>
                <w:sz w:val="20"/>
              </w:rPr>
              <w:t>appropriate clothi</w:t>
            </w:r>
            <w:r w:rsidR="006930D9">
              <w:rPr>
                <w:rFonts w:ascii="Century Gothic" w:hAnsi="Century Gothic"/>
                <w:sz w:val="20"/>
              </w:rPr>
              <w:t>ng,</w:t>
            </w:r>
            <w:r w:rsidR="001012F2" w:rsidRPr="00761FEB">
              <w:rPr>
                <w:rFonts w:ascii="Century Gothic" w:hAnsi="Century Gothic"/>
                <w:sz w:val="20"/>
              </w:rPr>
              <w:t xml:space="preserve"> clean &amp; tidy </w:t>
            </w:r>
          </w:p>
        </w:tc>
        <w:tc>
          <w:tcPr>
            <w:tcW w:w="7172" w:type="dxa"/>
            <w:gridSpan w:val="7"/>
          </w:tcPr>
          <w:p w14:paraId="5B8B5C78" w14:textId="77777777" w:rsidR="001012F2" w:rsidRPr="00761FEB" w:rsidRDefault="001012F2" w:rsidP="00AC280C">
            <w:pPr>
              <w:rPr>
                <w:rFonts w:ascii="Century Gothic" w:hAnsi="Century Gothic"/>
                <w:b/>
              </w:rPr>
            </w:pPr>
          </w:p>
        </w:tc>
      </w:tr>
      <w:tr w:rsidR="001012F2" w:rsidRPr="00761FEB" w14:paraId="1AA9A566" w14:textId="77777777" w:rsidTr="006930D9">
        <w:trPr>
          <w:trHeight w:val="907"/>
        </w:trPr>
        <w:tc>
          <w:tcPr>
            <w:tcW w:w="3510" w:type="dxa"/>
            <w:gridSpan w:val="2"/>
            <w:shd w:val="clear" w:color="auto" w:fill="D9D9D9" w:themeFill="background1" w:themeFillShade="D9"/>
          </w:tcPr>
          <w:p w14:paraId="723A3A7E" w14:textId="77777777" w:rsidR="001012F2" w:rsidRPr="00761FEB" w:rsidRDefault="001012F2" w:rsidP="006930D9">
            <w:pPr>
              <w:rPr>
                <w:rFonts w:ascii="Century Gothic" w:hAnsi="Century Gothic"/>
                <w:b/>
              </w:rPr>
            </w:pPr>
            <w:r w:rsidRPr="00761FEB">
              <w:rPr>
                <w:rFonts w:ascii="Century Gothic" w:hAnsi="Century Gothic"/>
                <w:b/>
              </w:rPr>
              <w:t>Emotional presentation</w:t>
            </w:r>
          </w:p>
          <w:p w14:paraId="3EE2D901" w14:textId="77777777" w:rsidR="00C4184B" w:rsidRPr="00761FEB" w:rsidRDefault="00AC280C" w:rsidP="006930D9">
            <w:pPr>
              <w:rPr>
                <w:rFonts w:ascii="Century Gothic" w:hAnsi="Century Gothic"/>
                <w:sz w:val="20"/>
              </w:rPr>
            </w:pPr>
            <w:r>
              <w:rPr>
                <w:rFonts w:ascii="Century Gothic" w:hAnsi="Century Gothic"/>
                <w:sz w:val="20"/>
              </w:rPr>
              <w:t>e.g. h</w:t>
            </w:r>
            <w:r w:rsidR="001012F2" w:rsidRPr="00761FEB">
              <w:rPr>
                <w:rFonts w:ascii="Century Gothic" w:hAnsi="Century Gothic"/>
                <w:sz w:val="20"/>
              </w:rPr>
              <w:t xml:space="preserve">appy, sad, </w:t>
            </w:r>
            <w:r w:rsidR="00D6498C" w:rsidRPr="00761FEB">
              <w:rPr>
                <w:rFonts w:ascii="Century Gothic" w:hAnsi="Century Gothic"/>
                <w:sz w:val="20"/>
              </w:rPr>
              <w:t>anxious, preoccupied, withdrawn</w:t>
            </w:r>
          </w:p>
        </w:tc>
        <w:tc>
          <w:tcPr>
            <w:tcW w:w="7172" w:type="dxa"/>
            <w:gridSpan w:val="7"/>
          </w:tcPr>
          <w:p w14:paraId="1FABBE20" w14:textId="77777777" w:rsidR="001012F2" w:rsidRPr="00761FEB" w:rsidRDefault="001012F2">
            <w:pPr>
              <w:rPr>
                <w:rFonts w:ascii="Century Gothic" w:hAnsi="Century Gothic"/>
                <w:b/>
              </w:rPr>
            </w:pPr>
          </w:p>
        </w:tc>
      </w:tr>
      <w:tr w:rsidR="001012F2" w:rsidRPr="00761FEB" w14:paraId="625206F6" w14:textId="77777777" w:rsidTr="006930D9">
        <w:trPr>
          <w:trHeight w:val="907"/>
        </w:trPr>
        <w:tc>
          <w:tcPr>
            <w:tcW w:w="3510" w:type="dxa"/>
            <w:gridSpan w:val="2"/>
            <w:shd w:val="clear" w:color="auto" w:fill="D9D9D9" w:themeFill="background1" w:themeFillShade="D9"/>
          </w:tcPr>
          <w:p w14:paraId="793AF060" w14:textId="77777777" w:rsidR="001012F2" w:rsidRPr="00761FEB" w:rsidRDefault="001012F2" w:rsidP="006930D9">
            <w:pPr>
              <w:rPr>
                <w:rFonts w:ascii="Century Gothic" w:hAnsi="Century Gothic"/>
                <w:b/>
              </w:rPr>
            </w:pPr>
            <w:r w:rsidRPr="00761FEB">
              <w:rPr>
                <w:rFonts w:ascii="Century Gothic" w:hAnsi="Century Gothic"/>
                <w:b/>
              </w:rPr>
              <w:t>A</w:t>
            </w:r>
            <w:r w:rsidR="006930D9">
              <w:rPr>
                <w:rFonts w:ascii="Century Gothic" w:hAnsi="Century Gothic"/>
                <w:b/>
              </w:rPr>
              <w:t>cademic progress/ attainment/</w:t>
            </w:r>
            <w:r w:rsidRPr="00761FEB">
              <w:rPr>
                <w:rFonts w:ascii="Century Gothic" w:hAnsi="Century Gothic"/>
                <w:b/>
              </w:rPr>
              <w:t>areas requiring improvement</w:t>
            </w:r>
          </w:p>
          <w:p w14:paraId="65248729" w14:textId="77777777" w:rsidR="001012F2" w:rsidRPr="00761FEB" w:rsidRDefault="001012F2" w:rsidP="006930D9">
            <w:pPr>
              <w:rPr>
                <w:rFonts w:ascii="Century Gothic" w:hAnsi="Century Gothic"/>
                <w:sz w:val="20"/>
              </w:rPr>
            </w:pPr>
            <w:r w:rsidRPr="00761FEB">
              <w:rPr>
                <w:rFonts w:ascii="Century Gothic" w:hAnsi="Century Gothic"/>
                <w:sz w:val="20"/>
              </w:rPr>
              <w:t>Please note strengths &amp; concerns</w:t>
            </w:r>
          </w:p>
        </w:tc>
        <w:tc>
          <w:tcPr>
            <w:tcW w:w="7172" w:type="dxa"/>
            <w:gridSpan w:val="7"/>
          </w:tcPr>
          <w:p w14:paraId="45622C80" w14:textId="77777777" w:rsidR="001012F2" w:rsidRPr="00761FEB" w:rsidRDefault="001012F2">
            <w:pPr>
              <w:rPr>
                <w:rFonts w:ascii="Century Gothic" w:hAnsi="Century Gothic"/>
                <w:b/>
              </w:rPr>
            </w:pPr>
          </w:p>
        </w:tc>
      </w:tr>
      <w:tr w:rsidR="001012F2" w:rsidRPr="00761FEB" w14:paraId="704F4065" w14:textId="77777777" w:rsidTr="006930D9">
        <w:trPr>
          <w:trHeight w:val="907"/>
        </w:trPr>
        <w:tc>
          <w:tcPr>
            <w:tcW w:w="3510" w:type="dxa"/>
            <w:gridSpan w:val="2"/>
            <w:shd w:val="clear" w:color="auto" w:fill="D9D9D9" w:themeFill="background1" w:themeFillShade="D9"/>
          </w:tcPr>
          <w:p w14:paraId="7FE1EABF" w14:textId="77777777" w:rsidR="001012F2" w:rsidRPr="00761FEB" w:rsidRDefault="001012F2" w:rsidP="006930D9">
            <w:pPr>
              <w:rPr>
                <w:rFonts w:ascii="Century Gothic" w:hAnsi="Century Gothic"/>
                <w:b/>
              </w:rPr>
            </w:pPr>
            <w:r w:rsidRPr="00761FEB">
              <w:rPr>
                <w:rFonts w:ascii="Century Gothic" w:hAnsi="Century Gothic"/>
                <w:b/>
              </w:rPr>
              <w:t>Social development</w:t>
            </w:r>
          </w:p>
        </w:tc>
        <w:tc>
          <w:tcPr>
            <w:tcW w:w="7172" w:type="dxa"/>
            <w:gridSpan w:val="7"/>
          </w:tcPr>
          <w:p w14:paraId="18F7AA5C" w14:textId="77777777" w:rsidR="001012F2" w:rsidRPr="00761FEB" w:rsidRDefault="001012F2">
            <w:pPr>
              <w:rPr>
                <w:rFonts w:ascii="Century Gothic" w:hAnsi="Century Gothic"/>
                <w:b/>
              </w:rPr>
            </w:pPr>
          </w:p>
        </w:tc>
      </w:tr>
      <w:tr w:rsidR="001012F2" w:rsidRPr="00761FEB" w14:paraId="526B29E3" w14:textId="77777777" w:rsidTr="006930D9">
        <w:trPr>
          <w:trHeight w:val="907"/>
        </w:trPr>
        <w:tc>
          <w:tcPr>
            <w:tcW w:w="3510" w:type="dxa"/>
            <w:gridSpan w:val="2"/>
            <w:shd w:val="clear" w:color="auto" w:fill="D9D9D9" w:themeFill="background1" w:themeFillShade="D9"/>
          </w:tcPr>
          <w:p w14:paraId="2B664CA4" w14:textId="77777777" w:rsidR="001012F2" w:rsidRPr="00761FEB" w:rsidRDefault="001012F2" w:rsidP="006930D9">
            <w:pPr>
              <w:rPr>
                <w:rFonts w:ascii="Century Gothic" w:hAnsi="Century Gothic"/>
                <w:b/>
              </w:rPr>
            </w:pPr>
            <w:r w:rsidRPr="00761FEB">
              <w:rPr>
                <w:rFonts w:ascii="Century Gothic" w:hAnsi="Century Gothic"/>
                <w:b/>
              </w:rPr>
              <w:t>Relationships with adults</w:t>
            </w:r>
          </w:p>
        </w:tc>
        <w:tc>
          <w:tcPr>
            <w:tcW w:w="7172" w:type="dxa"/>
            <w:gridSpan w:val="7"/>
          </w:tcPr>
          <w:p w14:paraId="0E97036D" w14:textId="77777777" w:rsidR="001012F2" w:rsidRPr="00761FEB" w:rsidRDefault="001012F2">
            <w:pPr>
              <w:rPr>
                <w:rFonts w:ascii="Century Gothic" w:hAnsi="Century Gothic"/>
                <w:b/>
              </w:rPr>
            </w:pPr>
          </w:p>
        </w:tc>
      </w:tr>
      <w:tr w:rsidR="001012F2" w:rsidRPr="00761FEB" w14:paraId="2709BE89" w14:textId="77777777" w:rsidTr="006930D9">
        <w:trPr>
          <w:trHeight w:val="907"/>
        </w:trPr>
        <w:tc>
          <w:tcPr>
            <w:tcW w:w="3510" w:type="dxa"/>
            <w:gridSpan w:val="2"/>
            <w:shd w:val="clear" w:color="auto" w:fill="D9D9D9" w:themeFill="background1" w:themeFillShade="D9"/>
          </w:tcPr>
          <w:p w14:paraId="7432D9A1" w14:textId="77777777" w:rsidR="001012F2" w:rsidRPr="00761FEB" w:rsidRDefault="001012F2" w:rsidP="006930D9">
            <w:pPr>
              <w:rPr>
                <w:rFonts w:ascii="Century Gothic" w:hAnsi="Century Gothic"/>
                <w:b/>
              </w:rPr>
            </w:pPr>
            <w:r w:rsidRPr="00761FEB">
              <w:rPr>
                <w:rFonts w:ascii="Century Gothic" w:hAnsi="Century Gothic"/>
                <w:b/>
              </w:rPr>
              <w:t>Relationships with other children</w:t>
            </w:r>
          </w:p>
        </w:tc>
        <w:tc>
          <w:tcPr>
            <w:tcW w:w="7172" w:type="dxa"/>
            <w:gridSpan w:val="7"/>
          </w:tcPr>
          <w:p w14:paraId="5DD3F278" w14:textId="77777777" w:rsidR="001012F2" w:rsidRPr="00761FEB" w:rsidRDefault="001012F2">
            <w:pPr>
              <w:rPr>
                <w:rFonts w:ascii="Century Gothic" w:hAnsi="Century Gothic"/>
                <w:b/>
              </w:rPr>
            </w:pPr>
          </w:p>
        </w:tc>
      </w:tr>
      <w:tr w:rsidR="001012F2" w:rsidRPr="00761FEB" w14:paraId="292528E5" w14:textId="77777777" w:rsidTr="006930D9">
        <w:trPr>
          <w:trHeight w:val="907"/>
        </w:trPr>
        <w:tc>
          <w:tcPr>
            <w:tcW w:w="3510" w:type="dxa"/>
            <w:gridSpan w:val="2"/>
            <w:shd w:val="clear" w:color="auto" w:fill="D9D9D9" w:themeFill="background1" w:themeFillShade="D9"/>
          </w:tcPr>
          <w:p w14:paraId="3BDF588C" w14:textId="77777777" w:rsidR="001012F2" w:rsidRPr="00761FEB" w:rsidRDefault="001012F2" w:rsidP="006930D9">
            <w:pPr>
              <w:rPr>
                <w:rFonts w:ascii="Century Gothic" w:hAnsi="Century Gothic"/>
                <w:b/>
              </w:rPr>
            </w:pPr>
            <w:r w:rsidRPr="00761FEB">
              <w:rPr>
                <w:rFonts w:ascii="Century Gothic" w:hAnsi="Century Gothic"/>
                <w:b/>
              </w:rPr>
              <w:t>Home / school contact</w:t>
            </w:r>
          </w:p>
          <w:p w14:paraId="0254D758" w14:textId="77777777" w:rsidR="00C4184B" w:rsidRPr="00761FEB" w:rsidRDefault="001012F2" w:rsidP="006930D9">
            <w:pPr>
              <w:rPr>
                <w:rFonts w:ascii="Century Gothic" w:hAnsi="Century Gothic"/>
                <w:sz w:val="20"/>
              </w:rPr>
            </w:pPr>
            <w:r w:rsidRPr="00761FEB">
              <w:rPr>
                <w:rFonts w:ascii="Century Gothic" w:hAnsi="Century Gothic"/>
                <w:sz w:val="20"/>
              </w:rPr>
              <w:t>Are parent(s) easily contactable / supportive of school / attend parent’s evenings / use PACT folders or diaries etc</w:t>
            </w:r>
          </w:p>
        </w:tc>
        <w:tc>
          <w:tcPr>
            <w:tcW w:w="7172" w:type="dxa"/>
            <w:gridSpan w:val="7"/>
          </w:tcPr>
          <w:p w14:paraId="0BD5EE57" w14:textId="77777777" w:rsidR="001012F2" w:rsidRPr="00761FEB" w:rsidRDefault="001012F2">
            <w:pPr>
              <w:rPr>
                <w:rFonts w:ascii="Century Gothic" w:hAnsi="Century Gothic"/>
                <w:b/>
              </w:rPr>
            </w:pPr>
          </w:p>
        </w:tc>
      </w:tr>
      <w:tr w:rsidR="001012F2" w:rsidRPr="00761FEB" w14:paraId="40D17D1F" w14:textId="77777777" w:rsidTr="006930D9">
        <w:trPr>
          <w:trHeight w:val="907"/>
        </w:trPr>
        <w:tc>
          <w:tcPr>
            <w:tcW w:w="3510" w:type="dxa"/>
            <w:gridSpan w:val="2"/>
            <w:shd w:val="clear" w:color="auto" w:fill="D9D9D9" w:themeFill="background1" w:themeFillShade="D9"/>
          </w:tcPr>
          <w:p w14:paraId="119EA6E3" w14:textId="77777777" w:rsidR="001012F2" w:rsidRPr="00761FEB" w:rsidRDefault="006930D9" w:rsidP="006930D9">
            <w:pPr>
              <w:rPr>
                <w:rFonts w:ascii="Century Gothic" w:hAnsi="Century Gothic"/>
                <w:b/>
              </w:rPr>
            </w:pPr>
            <w:r>
              <w:rPr>
                <w:rFonts w:ascii="Century Gothic" w:hAnsi="Century Gothic"/>
                <w:b/>
              </w:rPr>
              <w:t>Any other areas of concern</w:t>
            </w:r>
          </w:p>
          <w:p w14:paraId="0E75048F" w14:textId="77777777" w:rsidR="001012F2" w:rsidRPr="00AC280C" w:rsidRDefault="001012F2" w:rsidP="006930D9">
            <w:pPr>
              <w:rPr>
                <w:rFonts w:ascii="Century Gothic" w:hAnsi="Century Gothic"/>
                <w:sz w:val="20"/>
              </w:rPr>
            </w:pPr>
            <w:r w:rsidRPr="00761FEB">
              <w:rPr>
                <w:rFonts w:ascii="Century Gothic" w:hAnsi="Century Gothic"/>
                <w:sz w:val="20"/>
              </w:rPr>
              <w:t>Please note any issues or specific incidents which have concerned you</w:t>
            </w:r>
          </w:p>
        </w:tc>
        <w:tc>
          <w:tcPr>
            <w:tcW w:w="7172" w:type="dxa"/>
            <w:gridSpan w:val="7"/>
          </w:tcPr>
          <w:p w14:paraId="3A3C929E" w14:textId="77777777" w:rsidR="001012F2" w:rsidRPr="00761FEB" w:rsidRDefault="001012F2">
            <w:pPr>
              <w:rPr>
                <w:rFonts w:ascii="Century Gothic" w:hAnsi="Century Gothic"/>
                <w:b/>
              </w:rPr>
            </w:pPr>
          </w:p>
        </w:tc>
      </w:tr>
      <w:tr w:rsidR="006930D9" w:rsidRPr="00761FEB" w14:paraId="7E0C6CA1" w14:textId="77777777" w:rsidTr="006930D9">
        <w:trPr>
          <w:trHeight w:val="589"/>
        </w:trPr>
        <w:tc>
          <w:tcPr>
            <w:tcW w:w="2235" w:type="dxa"/>
            <w:shd w:val="clear" w:color="auto" w:fill="D9D9D9" w:themeFill="background1" w:themeFillShade="D9"/>
          </w:tcPr>
          <w:p w14:paraId="3FB9D598" w14:textId="77777777" w:rsidR="006930D9" w:rsidRPr="00761FEB" w:rsidRDefault="006930D9">
            <w:pPr>
              <w:rPr>
                <w:rFonts w:ascii="Century Gothic" w:hAnsi="Century Gothic"/>
                <w:b/>
              </w:rPr>
            </w:pPr>
            <w:r>
              <w:rPr>
                <w:rFonts w:ascii="Century Gothic" w:hAnsi="Century Gothic"/>
                <w:b/>
              </w:rPr>
              <w:t>Name of person completing form:</w:t>
            </w:r>
          </w:p>
        </w:tc>
        <w:tc>
          <w:tcPr>
            <w:tcW w:w="2693" w:type="dxa"/>
            <w:gridSpan w:val="2"/>
          </w:tcPr>
          <w:p w14:paraId="5743FF0F" w14:textId="77777777" w:rsidR="006930D9" w:rsidRPr="00761FEB" w:rsidRDefault="006930D9">
            <w:pPr>
              <w:rPr>
                <w:rFonts w:ascii="Century Gothic" w:hAnsi="Century Gothic"/>
                <w:b/>
              </w:rPr>
            </w:pPr>
          </w:p>
        </w:tc>
        <w:tc>
          <w:tcPr>
            <w:tcW w:w="1417" w:type="dxa"/>
            <w:gridSpan w:val="2"/>
            <w:shd w:val="clear" w:color="auto" w:fill="D9D9D9" w:themeFill="background1" w:themeFillShade="D9"/>
          </w:tcPr>
          <w:p w14:paraId="669CD04B" w14:textId="77777777" w:rsidR="006930D9" w:rsidRPr="00761FEB" w:rsidRDefault="006930D9">
            <w:pPr>
              <w:rPr>
                <w:rFonts w:ascii="Century Gothic" w:hAnsi="Century Gothic"/>
                <w:b/>
              </w:rPr>
            </w:pPr>
            <w:r w:rsidRPr="00761FEB">
              <w:rPr>
                <w:rFonts w:ascii="Century Gothic" w:hAnsi="Century Gothic"/>
                <w:b/>
              </w:rPr>
              <w:t>Signature</w:t>
            </w:r>
            <w:r>
              <w:rPr>
                <w:rFonts w:ascii="Century Gothic" w:hAnsi="Century Gothic"/>
                <w:b/>
              </w:rPr>
              <w:t>:</w:t>
            </w:r>
          </w:p>
        </w:tc>
        <w:tc>
          <w:tcPr>
            <w:tcW w:w="1985" w:type="dxa"/>
            <w:gridSpan w:val="2"/>
            <w:shd w:val="clear" w:color="auto" w:fill="FFFFFF" w:themeFill="background1"/>
          </w:tcPr>
          <w:p w14:paraId="28EFB207" w14:textId="77777777" w:rsidR="006930D9" w:rsidRPr="00761FEB" w:rsidRDefault="006930D9">
            <w:pPr>
              <w:rPr>
                <w:rFonts w:ascii="Century Gothic" w:hAnsi="Century Gothic"/>
                <w:b/>
              </w:rPr>
            </w:pPr>
          </w:p>
        </w:tc>
        <w:tc>
          <w:tcPr>
            <w:tcW w:w="992" w:type="dxa"/>
            <w:shd w:val="clear" w:color="auto" w:fill="D9D9D9" w:themeFill="background1" w:themeFillShade="D9"/>
          </w:tcPr>
          <w:p w14:paraId="0E8D75C9" w14:textId="77777777" w:rsidR="006930D9" w:rsidRPr="00761FEB" w:rsidRDefault="006930D9">
            <w:pPr>
              <w:rPr>
                <w:rFonts w:ascii="Century Gothic" w:hAnsi="Century Gothic"/>
                <w:b/>
              </w:rPr>
            </w:pPr>
            <w:r w:rsidRPr="00761FEB">
              <w:rPr>
                <w:rFonts w:ascii="Century Gothic" w:hAnsi="Century Gothic"/>
                <w:b/>
              </w:rPr>
              <w:t>Date</w:t>
            </w:r>
            <w:r>
              <w:rPr>
                <w:rFonts w:ascii="Century Gothic" w:hAnsi="Century Gothic"/>
                <w:b/>
              </w:rPr>
              <w:t>:</w:t>
            </w:r>
          </w:p>
        </w:tc>
        <w:tc>
          <w:tcPr>
            <w:tcW w:w="1360" w:type="dxa"/>
          </w:tcPr>
          <w:p w14:paraId="63EC5F2F" w14:textId="77777777" w:rsidR="006930D9" w:rsidRPr="00761FEB" w:rsidRDefault="006930D9">
            <w:pPr>
              <w:rPr>
                <w:rFonts w:ascii="Century Gothic" w:hAnsi="Century Gothic"/>
                <w:b/>
              </w:rPr>
            </w:pPr>
          </w:p>
        </w:tc>
      </w:tr>
    </w:tbl>
    <w:p w14:paraId="3DB06588" w14:textId="77777777" w:rsidR="00D7411C" w:rsidRDefault="00D7411C">
      <w:pPr>
        <w:rPr>
          <w:rFonts w:ascii="Century Gothic" w:hAnsi="Century Gothic"/>
          <w:b/>
          <w:u w:val="single"/>
        </w:rPr>
      </w:pPr>
    </w:p>
    <w:p w14:paraId="3333F4CA" w14:textId="77777777" w:rsidR="002D4713" w:rsidRDefault="002D4713">
      <w:pPr>
        <w:rPr>
          <w:rFonts w:ascii="Century Gothic" w:hAnsi="Century Gothic"/>
          <w:b/>
          <w:u w:val="single"/>
        </w:rPr>
      </w:pPr>
    </w:p>
    <w:p w14:paraId="6B42AFD0" w14:textId="77777777" w:rsidR="006930D9" w:rsidRDefault="006930D9">
      <w:pPr>
        <w:rPr>
          <w:rFonts w:ascii="Century Gothic" w:hAnsi="Century Gothic"/>
          <w:b/>
          <w:u w:val="single"/>
        </w:rPr>
      </w:pPr>
      <w:r>
        <w:rPr>
          <w:rFonts w:ascii="Century Gothic" w:hAnsi="Century Gothic"/>
          <w:b/>
          <w:u w:val="single"/>
        </w:rPr>
        <w:br w:type="page"/>
      </w:r>
    </w:p>
    <w:p w14:paraId="785FB4DF" w14:textId="77777777" w:rsidR="00955310" w:rsidRPr="006350A0" w:rsidRDefault="00F30209" w:rsidP="002D4713">
      <w:pPr>
        <w:rPr>
          <w:rFonts w:ascii="Century Gothic" w:hAnsi="Century Gothic"/>
          <w:b/>
          <w:sz w:val="28"/>
          <w:szCs w:val="28"/>
        </w:rPr>
      </w:pPr>
      <w:r w:rsidRPr="006350A0">
        <w:rPr>
          <w:rFonts w:ascii="Century Gothic" w:hAnsi="Century Gothic"/>
          <w:b/>
          <w:sz w:val="28"/>
          <w:szCs w:val="28"/>
        </w:rPr>
        <w:lastRenderedPageBreak/>
        <w:t xml:space="preserve">Appendix </w:t>
      </w:r>
      <w:r w:rsidR="0035293F">
        <w:rPr>
          <w:rFonts w:ascii="Century Gothic" w:hAnsi="Century Gothic"/>
          <w:b/>
          <w:sz w:val="28"/>
          <w:szCs w:val="28"/>
        </w:rPr>
        <w:t>F</w:t>
      </w:r>
      <w:r w:rsidRPr="006350A0">
        <w:rPr>
          <w:rFonts w:ascii="Century Gothic" w:hAnsi="Century Gothic"/>
          <w:b/>
          <w:sz w:val="28"/>
          <w:szCs w:val="28"/>
        </w:rPr>
        <w:t xml:space="preserve"> </w:t>
      </w:r>
      <w:r w:rsidR="00560E8C" w:rsidRPr="006350A0">
        <w:rPr>
          <w:rFonts w:ascii="Century Gothic" w:hAnsi="Century Gothic"/>
          <w:b/>
          <w:sz w:val="28"/>
          <w:szCs w:val="28"/>
        </w:rPr>
        <w:t xml:space="preserve">- </w:t>
      </w:r>
      <w:r w:rsidRPr="006350A0">
        <w:rPr>
          <w:rFonts w:ascii="Century Gothic" w:hAnsi="Century Gothic"/>
          <w:b/>
          <w:sz w:val="28"/>
          <w:szCs w:val="28"/>
        </w:rPr>
        <w:t>Mobile Pupil Confidential Report</w:t>
      </w:r>
    </w:p>
    <w:p w14:paraId="0AAAC806" w14:textId="77777777" w:rsidR="002D4713" w:rsidRDefault="002D4713" w:rsidP="00560E8C">
      <w:pPr>
        <w:tabs>
          <w:tab w:val="left" w:pos="6237"/>
          <w:tab w:val="left" w:pos="6379"/>
        </w:tabs>
        <w:ind w:right="850"/>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264"/>
        <w:gridCol w:w="1689"/>
        <w:gridCol w:w="449"/>
        <w:gridCol w:w="1241"/>
        <w:gridCol w:w="460"/>
        <w:gridCol w:w="1229"/>
        <w:gridCol w:w="1690"/>
      </w:tblGrid>
      <w:tr w:rsidR="009637A5" w:rsidRPr="00761FEB" w14:paraId="5C53EF46" w14:textId="77777777" w:rsidTr="001F76E6">
        <w:trPr>
          <w:trHeight w:val="567"/>
        </w:trPr>
        <w:tc>
          <w:tcPr>
            <w:tcW w:w="2660" w:type="dxa"/>
            <w:shd w:val="clear" w:color="auto" w:fill="D9D9D9" w:themeFill="background1" w:themeFillShade="D9"/>
          </w:tcPr>
          <w:p w14:paraId="54C84F24" w14:textId="77777777" w:rsidR="009637A5" w:rsidRPr="002B6B0E" w:rsidRDefault="002B6B0E" w:rsidP="002B6B0E">
            <w:pPr>
              <w:rPr>
                <w:rFonts w:ascii="Century Gothic" w:hAnsi="Century Gothic"/>
                <w:sz w:val="20"/>
              </w:rPr>
            </w:pPr>
            <w:r w:rsidRPr="002B6B0E">
              <w:rPr>
                <w:rFonts w:ascii="Century Gothic" w:hAnsi="Century Gothic"/>
                <w:sz w:val="20"/>
              </w:rPr>
              <w:t>School pupil is moving from:</w:t>
            </w:r>
          </w:p>
        </w:tc>
        <w:tc>
          <w:tcPr>
            <w:tcW w:w="3402" w:type="dxa"/>
            <w:gridSpan w:val="3"/>
          </w:tcPr>
          <w:p w14:paraId="2391046D" w14:textId="77777777" w:rsidR="009637A5" w:rsidRPr="002B6B0E" w:rsidRDefault="009637A5" w:rsidP="00C54FB7">
            <w:pPr>
              <w:rPr>
                <w:rFonts w:ascii="Century Gothic" w:hAnsi="Century Gothic"/>
                <w:b/>
                <w:sz w:val="20"/>
              </w:rPr>
            </w:pPr>
          </w:p>
        </w:tc>
        <w:tc>
          <w:tcPr>
            <w:tcW w:w="1701" w:type="dxa"/>
            <w:gridSpan w:val="2"/>
            <w:shd w:val="clear" w:color="auto" w:fill="D9D9D9" w:themeFill="background1" w:themeFillShade="D9"/>
          </w:tcPr>
          <w:p w14:paraId="0D63961A" w14:textId="77777777" w:rsidR="009637A5" w:rsidRPr="002B6B0E" w:rsidRDefault="002B6B0E" w:rsidP="00C54FB7">
            <w:pPr>
              <w:rPr>
                <w:rFonts w:ascii="Century Gothic" w:hAnsi="Century Gothic"/>
                <w:sz w:val="20"/>
              </w:rPr>
            </w:pPr>
            <w:r w:rsidRPr="002B6B0E">
              <w:rPr>
                <w:rFonts w:ascii="Century Gothic" w:hAnsi="Century Gothic"/>
                <w:sz w:val="20"/>
              </w:rPr>
              <w:t>School pupil is moving to:</w:t>
            </w:r>
          </w:p>
        </w:tc>
        <w:tc>
          <w:tcPr>
            <w:tcW w:w="2919" w:type="dxa"/>
            <w:gridSpan w:val="2"/>
          </w:tcPr>
          <w:p w14:paraId="40822861" w14:textId="77777777" w:rsidR="009637A5" w:rsidRPr="002B6B0E" w:rsidRDefault="009637A5" w:rsidP="00C54FB7">
            <w:pPr>
              <w:rPr>
                <w:rFonts w:ascii="Century Gothic" w:hAnsi="Century Gothic"/>
                <w:b/>
                <w:sz w:val="20"/>
              </w:rPr>
            </w:pPr>
          </w:p>
        </w:tc>
      </w:tr>
      <w:tr w:rsidR="00560E8C" w:rsidRPr="00761FEB" w14:paraId="29A5E948" w14:textId="77777777" w:rsidTr="001F76E6">
        <w:trPr>
          <w:trHeight w:val="567"/>
        </w:trPr>
        <w:tc>
          <w:tcPr>
            <w:tcW w:w="2660" w:type="dxa"/>
            <w:shd w:val="clear" w:color="auto" w:fill="D9D9D9" w:themeFill="background1" w:themeFillShade="D9"/>
          </w:tcPr>
          <w:p w14:paraId="1B0F28B3" w14:textId="77777777" w:rsidR="00560E8C" w:rsidRPr="002B6B0E" w:rsidRDefault="00560E8C" w:rsidP="00C54FB7">
            <w:pPr>
              <w:rPr>
                <w:rFonts w:ascii="Century Gothic" w:hAnsi="Century Gothic"/>
                <w:sz w:val="20"/>
              </w:rPr>
            </w:pPr>
            <w:r w:rsidRPr="002B6B0E">
              <w:rPr>
                <w:rFonts w:ascii="Century Gothic" w:hAnsi="Century Gothic"/>
                <w:sz w:val="20"/>
              </w:rPr>
              <w:t>Name of child:</w:t>
            </w:r>
          </w:p>
        </w:tc>
        <w:tc>
          <w:tcPr>
            <w:tcW w:w="3402" w:type="dxa"/>
            <w:gridSpan w:val="3"/>
          </w:tcPr>
          <w:p w14:paraId="2F990D75" w14:textId="77777777" w:rsidR="00560E8C" w:rsidRPr="002B6B0E" w:rsidRDefault="00560E8C" w:rsidP="00C54FB7">
            <w:pPr>
              <w:rPr>
                <w:rFonts w:ascii="Century Gothic" w:hAnsi="Century Gothic"/>
                <w:b/>
                <w:sz w:val="20"/>
              </w:rPr>
            </w:pPr>
          </w:p>
        </w:tc>
        <w:tc>
          <w:tcPr>
            <w:tcW w:w="1701" w:type="dxa"/>
            <w:gridSpan w:val="2"/>
            <w:shd w:val="clear" w:color="auto" w:fill="D9D9D9" w:themeFill="background1" w:themeFillShade="D9"/>
          </w:tcPr>
          <w:p w14:paraId="1DA5FE59" w14:textId="77777777" w:rsidR="00560E8C" w:rsidRPr="002B6B0E" w:rsidRDefault="00560E8C" w:rsidP="00C54FB7">
            <w:pPr>
              <w:rPr>
                <w:rFonts w:ascii="Century Gothic" w:hAnsi="Century Gothic"/>
                <w:sz w:val="20"/>
              </w:rPr>
            </w:pPr>
            <w:r w:rsidRPr="002B6B0E">
              <w:rPr>
                <w:rFonts w:ascii="Century Gothic" w:hAnsi="Century Gothic"/>
                <w:sz w:val="20"/>
              </w:rPr>
              <w:t>Date of birth:</w:t>
            </w:r>
          </w:p>
        </w:tc>
        <w:tc>
          <w:tcPr>
            <w:tcW w:w="2919" w:type="dxa"/>
            <w:gridSpan w:val="2"/>
          </w:tcPr>
          <w:p w14:paraId="041B62B2" w14:textId="77777777" w:rsidR="00560E8C" w:rsidRPr="002B6B0E" w:rsidRDefault="00560E8C" w:rsidP="00C54FB7">
            <w:pPr>
              <w:rPr>
                <w:rFonts w:ascii="Century Gothic" w:hAnsi="Century Gothic"/>
                <w:b/>
                <w:sz w:val="20"/>
              </w:rPr>
            </w:pPr>
          </w:p>
        </w:tc>
      </w:tr>
      <w:tr w:rsidR="00560E8C" w:rsidRPr="00761FEB" w14:paraId="4770C0AE" w14:textId="77777777" w:rsidTr="001F76E6">
        <w:trPr>
          <w:trHeight w:val="686"/>
        </w:trPr>
        <w:tc>
          <w:tcPr>
            <w:tcW w:w="2660" w:type="dxa"/>
            <w:shd w:val="clear" w:color="auto" w:fill="D9D9D9" w:themeFill="background1" w:themeFillShade="D9"/>
          </w:tcPr>
          <w:p w14:paraId="5CF345D9" w14:textId="77777777" w:rsidR="00560E8C" w:rsidRPr="002B6B0E" w:rsidRDefault="009637A5" w:rsidP="00C54FB7">
            <w:pPr>
              <w:rPr>
                <w:rFonts w:ascii="Century Gothic" w:hAnsi="Century Gothic"/>
                <w:b/>
                <w:sz w:val="20"/>
              </w:rPr>
            </w:pPr>
            <w:r w:rsidRPr="002B6B0E">
              <w:rPr>
                <w:rFonts w:ascii="Century Gothic" w:hAnsi="Century Gothic"/>
                <w:sz w:val="20"/>
              </w:rPr>
              <w:t xml:space="preserve">Does child have an EHA/SOWB/eCAF?                                        </w:t>
            </w:r>
          </w:p>
        </w:tc>
        <w:tc>
          <w:tcPr>
            <w:tcW w:w="8022" w:type="dxa"/>
            <w:gridSpan w:val="7"/>
          </w:tcPr>
          <w:p w14:paraId="7BCB75BD" w14:textId="77777777" w:rsidR="00560E8C" w:rsidRPr="002B6B0E" w:rsidRDefault="009637A5" w:rsidP="00C54FB7">
            <w:pPr>
              <w:rPr>
                <w:rFonts w:ascii="Century Gothic" w:hAnsi="Century Gothic"/>
                <w:b/>
                <w:sz w:val="20"/>
              </w:rPr>
            </w:pPr>
            <w:r w:rsidRPr="002B6B0E">
              <w:rPr>
                <w:rFonts w:ascii="Century Gothic" w:hAnsi="Century Gothic"/>
                <w:b/>
                <w:sz w:val="20"/>
              </w:rPr>
              <w:t>Yes/No</w:t>
            </w:r>
          </w:p>
        </w:tc>
      </w:tr>
      <w:tr w:rsidR="009637A5" w:rsidRPr="00761FEB" w14:paraId="56510A41" w14:textId="77777777" w:rsidTr="009637A5">
        <w:trPr>
          <w:trHeight w:val="412"/>
        </w:trPr>
        <w:tc>
          <w:tcPr>
            <w:tcW w:w="10682" w:type="dxa"/>
            <w:gridSpan w:val="8"/>
            <w:shd w:val="clear" w:color="auto" w:fill="D9D9D9" w:themeFill="background1" w:themeFillShade="D9"/>
          </w:tcPr>
          <w:p w14:paraId="4B9CB824" w14:textId="77777777" w:rsidR="009637A5" w:rsidRPr="002B6B0E" w:rsidRDefault="009637A5" w:rsidP="00C54FB7">
            <w:pPr>
              <w:rPr>
                <w:rFonts w:ascii="Century Gothic" w:hAnsi="Century Gothic"/>
                <w:b/>
                <w:sz w:val="20"/>
              </w:rPr>
            </w:pPr>
            <w:r w:rsidRPr="002B6B0E">
              <w:rPr>
                <w:rFonts w:ascii="Century Gothic" w:hAnsi="Century Gothic"/>
                <w:b/>
                <w:sz w:val="20"/>
              </w:rPr>
              <w:t>S</w:t>
            </w:r>
            <w:r w:rsidR="002B6B0E" w:rsidRPr="002B6B0E">
              <w:rPr>
                <w:rFonts w:ascii="Century Gothic" w:hAnsi="Century Gothic"/>
                <w:b/>
                <w:sz w:val="20"/>
              </w:rPr>
              <w:t xml:space="preserve">afeguarding/child </w:t>
            </w:r>
            <w:r w:rsidRPr="002B6B0E">
              <w:rPr>
                <w:rFonts w:ascii="Century Gothic" w:hAnsi="Century Gothic"/>
                <w:b/>
                <w:sz w:val="20"/>
              </w:rPr>
              <w:t xml:space="preserve">protection </w:t>
            </w:r>
          </w:p>
        </w:tc>
      </w:tr>
      <w:tr w:rsidR="002B6B0E" w:rsidRPr="00761FEB" w14:paraId="7FD06BAD" w14:textId="77777777" w:rsidTr="00E5253C">
        <w:trPr>
          <w:trHeight w:val="1384"/>
        </w:trPr>
        <w:tc>
          <w:tcPr>
            <w:tcW w:w="2660" w:type="dxa"/>
            <w:shd w:val="clear" w:color="auto" w:fill="D9D9D9" w:themeFill="background1" w:themeFillShade="D9"/>
          </w:tcPr>
          <w:p w14:paraId="7E033CE5" w14:textId="77777777" w:rsidR="002B6B0E" w:rsidRPr="002B6B0E" w:rsidRDefault="002B6B0E" w:rsidP="00C54FB7">
            <w:pPr>
              <w:rPr>
                <w:rFonts w:ascii="Century Gothic" w:hAnsi="Century Gothic"/>
                <w:sz w:val="20"/>
              </w:rPr>
            </w:pPr>
            <w:r w:rsidRPr="002B6B0E">
              <w:rPr>
                <w:rFonts w:ascii="Century Gothic" w:hAnsi="Century Gothic"/>
                <w:sz w:val="20"/>
              </w:rPr>
              <w:t>Are there any safeguarding/child protection concerns?</w:t>
            </w:r>
          </w:p>
        </w:tc>
        <w:tc>
          <w:tcPr>
            <w:tcW w:w="8022" w:type="dxa"/>
            <w:gridSpan w:val="7"/>
          </w:tcPr>
          <w:p w14:paraId="5D4422DD" w14:textId="77777777" w:rsidR="002B6B0E" w:rsidRPr="002B6B0E" w:rsidRDefault="002B6B0E" w:rsidP="00C54FB7">
            <w:pPr>
              <w:rPr>
                <w:rFonts w:ascii="Century Gothic" w:hAnsi="Century Gothic"/>
                <w:b/>
                <w:sz w:val="20"/>
              </w:rPr>
            </w:pPr>
            <w:r w:rsidRPr="002B6B0E">
              <w:rPr>
                <w:rFonts w:ascii="Century Gothic" w:hAnsi="Century Gothic"/>
                <w:b/>
                <w:sz w:val="20"/>
              </w:rPr>
              <w:t>Yes/No</w:t>
            </w:r>
          </w:p>
          <w:p w14:paraId="19FA53ED" w14:textId="77777777" w:rsidR="002B6B0E" w:rsidRPr="002B6B0E" w:rsidRDefault="002B6B0E" w:rsidP="00C54FB7">
            <w:pPr>
              <w:rPr>
                <w:rFonts w:ascii="Century Gothic" w:hAnsi="Century Gothic"/>
                <w:sz w:val="20"/>
              </w:rPr>
            </w:pPr>
          </w:p>
          <w:p w14:paraId="33726432" w14:textId="77777777" w:rsidR="002B6B0E" w:rsidRPr="002B6B0E" w:rsidRDefault="002B6B0E" w:rsidP="002B6B0E">
            <w:pPr>
              <w:rPr>
                <w:rFonts w:ascii="Century Gothic" w:hAnsi="Century Gothic"/>
                <w:sz w:val="20"/>
              </w:rPr>
            </w:pPr>
            <w:r w:rsidRPr="002B6B0E">
              <w:rPr>
                <w:rFonts w:ascii="Century Gothic" w:hAnsi="Century Gothic"/>
                <w:sz w:val="20"/>
              </w:rPr>
              <w:t>If yes:</w:t>
            </w:r>
          </w:p>
          <w:p w14:paraId="467A9560" w14:textId="77777777" w:rsidR="002B6B0E" w:rsidRDefault="002B6B0E" w:rsidP="002B6B0E">
            <w:pPr>
              <w:rPr>
                <w:rFonts w:ascii="Century Gothic" w:hAnsi="Century Gothic"/>
                <w:b/>
                <w:sz w:val="20"/>
              </w:rPr>
            </w:pPr>
            <w:r w:rsidRPr="002B6B0E">
              <w:rPr>
                <w:rFonts w:ascii="Century Gothic" w:hAnsi="Century Gothic"/>
                <w:sz w:val="20"/>
              </w:rPr>
              <w:t xml:space="preserve">Have these been communicated to the school? </w:t>
            </w:r>
            <w:r w:rsidRPr="002B6B0E">
              <w:rPr>
                <w:rFonts w:ascii="Century Gothic" w:hAnsi="Century Gothic"/>
                <w:b/>
                <w:sz w:val="20"/>
              </w:rPr>
              <w:t xml:space="preserve"> Yes/No</w:t>
            </w:r>
          </w:p>
          <w:p w14:paraId="67C15B17" w14:textId="77777777" w:rsidR="002B6B0E" w:rsidRPr="002B6B0E" w:rsidRDefault="002B6B0E" w:rsidP="009637A5">
            <w:pPr>
              <w:rPr>
                <w:rFonts w:ascii="Century Gothic" w:hAnsi="Century Gothic"/>
                <w:b/>
                <w:sz w:val="20"/>
              </w:rPr>
            </w:pPr>
            <w:r w:rsidRPr="002B6B0E">
              <w:rPr>
                <w:rFonts w:ascii="Century Gothic" w:hAnsi="Century Gothic"/>
                <w:sz w:val="20"/>
              </w:rPr>
              <w:t xml:space="preserve">Have any relevant documents been forwarded to the school:  </w:t>
            </w:r>
            <w:r w:rsidRPr="002B6B0E">
              <w:rPr>
                <w:rFonts w:ascii="Century Gothic" w:hAnsi="Century Gothic"/>
                <w:b/>
                <w:sz w:val="20"/>
              </w:rPr>
              <w:t>Yes/No</w:t>
            </w:r>
          </w:p>
        </w:tc>
      </w:tr>
      <w:tr w:rsidR="002B6B0E" w:rsidRPr="00761FEB" w14:paraId="0C28A95A" w14:textId="77777777" w:rsidTr="00E5253C">
        <w:trPr>
          <w:trHeight w:val="979"/>
        </w:trPr>
        <w:tc>
          <w:tcPr>
            <w:tcW w:w="2660" w:type="dxa"/>
            <w:shd w:val="clear" w:color="auto" w:fill="D9D9D9" w:themeFill="background1" w:themeFillShade="D9"/>
          </w:tcPr>
          <w:p w14:paraId="79BFC262" w14:textId="77777777" w:rsidR="002B6B0E" w:rsidRPr="002B6B0E" w:rsidRDefault="002B6B0E" w:rsidP="009637A5">
            <w:pPr>
              <w:tabs>
                <w:tab w:val="left" w:pos="6237"/>
                <w:tab w:val="left" w:pos="6379"/>
              </w:tabs>
              <w:rPr>
                <w:rFonts w:ascii="Century Gothic" w:hAnsi="Century Gothic"/>
                <w:sz w:val="20"/>
              </w:rPr>
            </w:pPr>
            <w:r w:rsidRPr="002B6B0E">
              <w:rPr>
                <w:rFonts w:ascii="Century Gothic" w:hAnsi="Century Gothic"/>
                <w:sz w:val="20"/>
              </w:rPr>
              <w:t>Any other comments:</w:t>
            </w:r>
          </w:p>
          <w:p w14:paraId="4C91113A" w14:textId="77777777" w:rsidR="002B6B0E" w:rsidRPr="002B6B0E" w:rsidRDefault="002B6B0E" w:rsidP="009637A5">
            <w:pPr>
              <w:rPr>
                <w:rFonts w:ascii="Century Gothic" w:hAnsi="Century Gothic"/>
                <w:sz w:val="20"/>
              </w:rPr>
            </w:pPr>
          </w:p>
        </w:tc>
        <w:tc>
          <w:tcPr>
            <w:tcW w:w="8022" w:type="dxa"/>
            <w:gridSpan w:val="7"/>
          </w:tcPr>
          <w:p w14:paraId="744EC000" w14:textId="77777777" w:rsidR="002B6B0E" w:rsidRPr="002B6B0E" w:rsidRDefault="002B6B0E" w:rsidP="00C54FB7">
            <w:pPr>
              <w:rPr>
                <w:rFonts w:ascii="Century Gothic" w:hAnsi="Century Gothic"/>
                <w:sz w:val="20"/>
              </w:rPr>
            </w:pPr>
          </w:p>
        </w:tc>
      </w:tr>
      <w:tr w:rsidR="002B6B0E" w:rsidRPr="00761FEB" w14:paraId="00A770CC" w14:textId="77777777" w:rsidTr="002B6B0E">
        <w:trPr>
          <w:trHeight w:val="342"/>
        </w:trPr>
        <w:tc>
          <w:tcPr>
            <w:tcW w:w="10682" w:type="dxa"/>
            <w:gridSpan w:val="8"/>
            <w:shd w:val="clear" w:color="auto" w:fill="D9D9D9" w:themeFill="background1" w:themeFillShade="D9"/>
          </w:tcPr>
          <w:p w14:paraId="0EF5A429" w14:textId="77777777" w:rsidR="002B6B0E" w:rsidRPr="002B6B0E" w:rsidRDefault="002B6B0E" w:rsidP="002B6B0E">
            <w:pPr>
              <w:rPr>
                <w:rFonts w:ascii="Century Gothic" w:hAnsi="Century Gothic"/>
                <w:b/>
                <w:sz w:val="20"/>
              </w:rPr>
            </w:pPr>
            <w:r w:rsidRPr="002B6B0E">
              <w:rPr>
                <w:rFonts w:ascii="Century Gothic" w:hAnsi="Century Gothic"/>
                <w:b/>
                <w:sz w:val="20"/>
              </w:rPr>
              <w:t xml:space="preserve">Special Educational Needs </w:t>
            </w:r>
          </w:p>
        </w:tc>
      </w:tr>
      <w:tr w:rsidR="009637A5" w:rsidRPr="00761FEB" w14:paraId="3EAB5FCE" w14:textId="77777777" w:rsidTr="002B6B0E">
        <w:trPr>
          <w:trHeight w:val="1340"/>
        </w:trPr>
        <w:tc>
          <w:tcPr>
            <w:tcW w:w="2660" w:type="dxa"/>
            <w:shd w:val="clear" w:color="auto" w:fill="D9D9D9" w:themeFill="background1" w:themeFillShade="D9"/>
          </w:tcPr>
          <w:p w14:paraId="329EE28E" w14:textId="77777777" w:rsidR="009637A5" w:rsidRPr="002B6B0E" w:rsidRDefault="009637A5" w:rsidP="009637A5">
            <w:pPr>
              <w:tabs>
                <w:tab w:val="left" w:pos="6237"/>
                <w:tab w:val="left" w:pos="6379"/>
              </w:tabs>
              <w:rPr>
                <w:rFonts w:ascii="Century Gothic" w:hAnsi="Century Gothic"/>
                <w:sz w:val="20"/>
              </w:rPr>
            </w:pPr>
            <w:r w:rsidRPr="002B6B0E">
              <w:rPr>
                <w:rFonts w:ascii="Century Gothic" w:hAnsi="Century Gothic"/>
                <w:sz w:val="20"/>
              </w:rPr>
              <w:t xml:space="preserve">Does the child have any Special Educational Needs concerns:    </w:t>
            </w:r>
          </w:p>
        </w:tc>
        <w:tc>
          <w:tcPr>
            <w:tcW w:w="8022" w:type="dxa"/>
            <w:gridSpan w:val="7"/>
          </w:tcPr>
          <w:p w14:paraId="14662E04" w14:textId="77777777" w:rsidR="002B6B0E" w:rsidRPr="002B6B0E" w:rsidRDefault="002B6B0E" w:rsidP="002B6B0E">
            <w:pPr>
              <w:rPr>
                <w:rFonts w:ascii="Century Gothic" w:hAnsi="Century Gothic"/>
                <w:b/>
                <w:sz w:val="20"/>
              </w:rPr>
            </w:pPr>
            <w:r w:rsidRPr="002B6B0E">
              <w:rPr>
                <w:rFonts w:ascii="Century Gothic" w:hAnsi="Century Gothic"/>
                <w:b/>
                <w:sz w:val="20"/>
              </w:rPr>
              <w:t>Yes/No</w:t>
            </w:r>
          </w:p>
          <w:p w14:paraId="2F0018EC" w14:textId="77777777" w:rsidR="002B6B0E" w:rsidRPr="002B6B0E" w:rsidRDefault="002B6B0E" w:rsidP="002B6B0E">
            <w:pPr>
              <w:rPr>
                <w:rFonts w:ascii="Century Gothic" w:hAnsi="Century Gothic"/>
                <w:sz w:val="20"/>
              </w:rPr>
            </w:pPr>
          </w:p>
          <w:p w14:paraId="31C8E02D" w14:textId="77777777" w:rsidR="002B6B0E" w:rsidRPr="002B6B0E" w:rsidRDefault="002B6B0E" w:rsidP="002B6B0E">
            <w:pPr>
              <w:rPr>
                <w:rFonts w:ascii="Century Gothic" w:hAnsi="Century Gothic"/>
                <w:sz w:val="20"/>
              </w:rPr>
            </w:pPr>
            <w:r w:rsidRPr="002B6B0E">
              <w:rPr>
                <w:rFonts w:ascii="Century Gothic" w:hAnsi="Century Gothic"/>
                <w:sz w:val="20"/>
              </w:rPr>
              <w:t>If yes:</w:t>
            </w:r>
          </w:p>
          <w:p w14:paraId="024CF6A8" w14:textId="77777777" w:rsidR="002B6B0E" w:rsidRDefault="002B6B0E" w:rsidP="002B6B0E">
            <w:pPr>
              <w:rPr>
                <w:rFonts w:ascii="Century Gothic" w:hAnsi="Century Gothic"/>
                <w:b/>
                <w:sz w:val="20"/>
              </w:rPr>
            </w:pPr>
            <w:r w:rsidRPr="002B6B0E">
              <w:rPr>
                <w:rFonts w:ascii="Century Gothic" w:hAnsi="Century Gothic"/>
                <w:sz w:val="20"/>
              </w:rPr>
              <w:t xml:space="preserve">Have these been communicated to the school? </w:t>
            </w:r>
            <w:r w:rsidRPr="002B6B0E">
              <w:rPr>
                <w:rFonts w:ascii="Century Gothic" w:hAnsi="Century Gothic"/>
                <w:b/>
                <w:sz w:val="20"/>
              </w:rPr>
              <w:t xml:space="preserve"> Yes/No</w:t>
            </w:r>
          </w:p>
          <w:p w14:paraId="5D9F2DC2" w14:textId="77777777" w:rsidR="009637A5" w:rsidRPr="002B6B0E" w:rsidRDefault="002B6B0E" w:rsidP="002B6B0E">
            <w:pPr>
              <w:rPr>
                <w:rFonts w:ascii="Century Gothic" w:hAnsi="Century Gothic"/>
                <w:sz w:val="20"/>
              </w:rPr>
            </w:pPr>
            <w:r w:rsidRPr="002B6B0E">
              <w:rPr>
                <w:rFonts w:ascii="Century Gothic" w:hAnsi="Century Gothic"/>
                <w:sz w:val="20"/>
              </w:rPr>
              <w:t xml:space="preserve">Have any relevant documents been forwarded to the school:  </w:t>
            </w:r>
            <w:r w:rsidRPr="002B6B0E">
              <w:rPr>
                <w:rFonts w:ascii="Century Gothic" w:hAnsi="Century Gothic"/>
                <w:b/>
                <w:sz w:val="20"/>
              </w:rPr>
              <w:t>Yes/No</w:t>
            </w:r>
          </w:p>
        </w:tc>
      </w:tr>
      <w:tr w:rsidR="009637A5" w:rsidRPr="00761FEB" w14:paraId="77A2E7E9" w14:textId="77777777" w:rsidTr="002B6B0E">
        <w:trPr>
          <w:trHeight w:val="975"/>
        </w:trPr>
        <w:tc>
          <w:tcPr>
            <w:tcW w:w="2660" w:type="dxa"/>
            <w:shd w:val="clear" w:color="auto" w:fill="D9D9D9" w:themeFill="background1" w:themeFillShade="D9"/>
          </w:tcPr>
          <w:p w14:paraId="4F873F59" w14:textId="77777777" w:rsidR="009637A5" w:rsidRPr="002B6B0E" w:rsidRDefault="009637A5" w:rsidP="009637A5">
            <w:pPr>
              <w:tabs>
                <w:tab w:val="left" w:pos="6237"/>
                <w:tab w:val="left" w:pos="6379"/>
              </w:tabs>
              <w:rPr>
                <w:rFonts w:ascii="Century Gothic" w:hAnsi="Century Gothic"/>
                <w:sz w:val="20"/>
              </w:rPr>
            </w:pPr>
            <w:r w:rsidRPr="002B6B0E">
              <w:rPr>
                <w:rFonts w:ascii="Century Gothic" w:hAnsi="Century Gothic"/>
                <w:sz w:val="20"/>
              </w:rPr>
              <w:t>Any other comments:</w:t>
            </w:r>
          </w:p>
          <w:p w14:paraId="12960730" w14:textId="77777777" w:rsidR="009637A5" w:rsidRPr="002B6B0E" w:rsidRDefault="009637A5" w:rsidP="009637A5">
            <w:pPr>
              <w:tabs>
                <w:tab w:val="left" w:pos="6237"/>
                <w:tab w:val="left" w:pos="6379"/>
              </w:tabs>
              <w:rPr>
                <w:rFonts w:ascii="Century Gothic" w:hAnsi="Century Gothic"/>
                <w:sz w:val="20"/>
              </w:rPr>
            </w:pPr>
          </w:p>
        </w:tc>
        <w:tc>
          <w:tcPr>
            <w:tcW w:w="8022" w:type="dxa"/>
            <w:gridSpan w:val="7"/>
          </w:tcPr>
          <w:p w14:paraId="209E655A" w14:textId="77777777" w:rsidR="009637A5" w:rsidRPr="002B6B0E" w:rsidRDefault="009637A5" w:rsidP="00C54FB7">
            <w:pPr>
              <w:rPr>
                <w:rFonts w:ascii="Century Gothic" w:hAnsi="Century Gothic"/>
                <w:sz w:val="20"/>
              </w:rPr>
            </w:pPr>
          </w:p>
        </w:tc>
      </w:tr>
      <w:tr w:rsidR="009637A5" w:rsidRPr="00761FEB" w14:paraId="258A0E95" w14:textId="77777777" w:rsidTr="009637A5">
        <w:trPr>
          <w:trHeight w:val="397"/>
        </w:trPr>
        <w:tc>
          <w:tcPr>
            <w:tcW w:w="10682" w:type="dxa"/>
            <w:gridSpan w:val="8"/>
            <w:shd w:val="clear" w:color="auto" w:fill="D9D9D9" w:themeFill="background1" w:themeFillShade="D9"/>
          </w:tcPr>
          <w:p w14:paraId="3FA7DB04" w14:textId="77777777" w:rsidR="009637A5" w:rsidRPr="002B6B0E" w:rsidRDefault="009637A5" w:rsidP="009637A5">
            <w:pPr>
              <w:tabs>
                <w:tab w:val="left" w:pos="6237"/>
                <w:tab w:val="left" w:pos="6379"/>
              </w:tabs>
              <w:ind w:right="850"/>
              <w:rPr>
                <w:rFonts w:ascii="Century Gothic" w:hAnsi="Century Gothic"/>
                <w:b/>
                <w:sz w:val="20"/>
              </w:rPr>
            </w:pPr>
            <w:r w:rsidRPr="002B6B0E">
              <w:rPr>
                <w:rFonts w:ascii="Century Gothic" w:hAnsi="Century Gothic"/>
                <w:b/>
                <w:sz w:val="20"/>
              </w:rPr>
              <w:t>Please comment on any of the following areas which you feel we should be aware of:</w:t>
            </w:r>
          </w:p>
        </w:tc>
      </w:tr>
      <w:tr w:rsidR="009637A5" w:rsidRPr="00761FEB" w14:paraId="685E4051" w14:textId="77777777" w:rsidTr="002B6B0E">
        <w:trPr>
          <w:trHeight w:val="907"/>
        </w:trPr>
        <w:tc>
          <w:tcPr>
            <w:tcW w:w="2660" w:type="dxa"/>
            <w:shd w:val="clear" w:color="auto" w:fill="D9D9D9" w:themeFill="background1" w:themeFillShade="D9"/>
          </w:tcPr>
          <w:p w14:paraId="3C5E33B6" w14:textId="77777777" w:rsidR="009637A5" w:rsidRPr="002B6B0E" w:rsidRDefault="009637A5" w:rsidP="002B6B0E">
            <w:pPr>
              <w:rPr>
                <w:rFonts w:ascii="Century Gothic" w:hAnsi="Century Gothic"/>
                <w:sz w:val="20"/>
              </w:rPr>
            </w:pPr>
            <w:r w:rsidRPr="002B6B0E">
              <w:rPr>
                <w:rFonts w:ascii="Century Gothic" w:hAnsi="Century Gothic"/>
                <w:sz w:val="20"/>
              </w:rPr>
              <w:t>The child’s character (e.g. social interaction, personal organization)</w:t>
            </w:r>
          </w:p>
        </w:tc>
        <w:tc>
          <w:tcPr>
            <w:tcW w:w="8022" w:type="dxa"/>
            <w:gridSpan w:val="7"/>
          </w:tcPr>
          <w:p w14:paraId="04F28ED5" w14:textId="77777777" w:rsidR="009637A5" w:rsidRPr="002B6B0E" w:rsidRDefault="009637A5" w:rsidP="00C54FB7">
            <w:pPr>
              <w:rPr>
                <w:rFonts w:ascii="Century Gothic" w:hAnsi="Century Gothic"/>
                <w:sz w:val="20"/>
              </w:rPr>
            </w:pPr>
          </w:p>
        </w:tc>
      </w:tr>
      <w:tr w:rsidR="009637A5" w:rsidRPr="00761FEB" w14:paraId="438260F3" w14:textId="77777777" w:rsidTr="002B6B0E">
        <w:trPr>
          <w:trHeight w:val="907"/>
        </w:trPr>
        <w:tc>
          <w:tcPr>
            <w:tcW w:w="2660" w:type="dxa"/>
            <w:shd w:val="clear" w:color="auto" w:fill="D9D9D9" w:themeFill="background1" w:themeFillShade="D9"/>
          </w:tcPr>
          <w:p w14:paraId="02D65373" w14:textId="77777777" w:rsidR="009637A5" w:rsidRPr="002B6B0E" w:rsidRDefault="009637A5" w:rsidP="009637A5">
            <w:pPr>
              <w:rPr>
                <w:rFonts w:ascii="Century Gothic" w:hAnsi="Century Gothic"/>
                <w:sz w:val="20"/>
              </w:rPr>
            </w:pPr>
            <w:r w:rsidRPr="002B6B0E">
              <w:rPr>
                <w:rFonts w:ascii="Century Gothic" w:hAnsi="Century Gothic"/>
                <w:sz w:val="20"/>
              </w:rPr>
              <w:t>The child’s general behaviour</w:t>
            </w:r>
          </w:p>
          <w:p w14:paraId="734C0517" w14:textId="77777777" w:rsidR="009637A5" w:rsidRPr="002B6B0E" w:rsidRDefault="009637A5" w:rsidP="009637A5">
            <w:pPr>
              <w:rPr>
                <w:rFonts w:ascii="Century Gothic" w:hAnsi="Century Gothic"/>
                <w:sz w:val="20"/>
              </w:rPr>
            </w:pPr>
          </w:p>
        </w:tc>
        <w:tc>
          <w:tcPr>
            <w:tcW w:w="8022" w:type="dxa"/>
            <w:gridSpan w:val="7"/>
          </w:tcPr>
          <w:p w14:paraId="466C4AE7" w14:textId="77777777" w:rsidR="009637A5" w:rsidRPr="002B6B0E" w:rsidRDefault="009637A5" w:rsidP="00C54FB7">
            <w:pPr>
              <w:rPr>
                <w:rFonts w:ascii="Century Gothic" w:hAnsi="Century Gothic"/>
                <w:sz w:val="20"/>
              </w:rPr>
            </w:pPr>
          </w:p>
        </w:tc>
      </w:tr>
      <w:tr w:rsidR="009637A5" w:rsidRPr="00761FEB" w14:paraId="4D5C9FEE" w14:textId="77777777" w:rsidTr="002B6B0E">
        <w:trPr>
          <w:trHeight w:val="907"/>
        </w:trPr>
        <w:tc>
          <w:tcPr>
            <w:tcW w:w="2660" w:type="dxa"/>
            <w:shd w:val="clear" w:color="auto" w:fill="D9D9D9" w:themeFill="background1" w:themeFillShade="D9"/>
          </w:tcPr>
          <w:p w14:paraId="7BCE2CBB" w14:textId="77777777" w:rsidR="009637A5" w:rsidRPr="002B6B0E" w:rsidRDefault="009637A5" w:rsidP="009637A5">
            <w:pPr>
              <w:rPr>
                <w:rFonts w:ascii="Century Gothic" w:hAnsi="Century Gothic"/>
                <w:sz w:val="20"/>
              </w:rPr>
            </w:pPr>
            <w:r w:rsidRPr="002B6B0E">
              <w:rPr>
                <w:rFonts w:ascii="Century Gothic" w:hAnsi="Century Gothic"/>
                <w:sz w:val="20"/>
              </w:rPr>
              <w:t>The child’s interests outside school and any wider achievements</w:t>
            </w:r>
          </w:p>
        </w:tc>
        <w:tc>
          <w:tcPr>
            <w:tcW w:w="8022" w:type="dxa"/>
            <w:gridSpan w:val="7"/>
          </w:tcPr>
          <w:p w14:paraId="2F96F5B3" w14:textId="77777777" w:rsidR="009637A5" w:rsidRPr="002B6B0E" w:rsidRDefault="009637A5" w:rsidP="00C54FB7">
            <w:pPr>
              <w:rPr>
                <w:rFonts w:ascii="Century Gothic" w:hAnsi="Century Gothic"/>
                <w:sz w:val="20"/>
              </w:rPr>
            </w:pPr>
          </w:p>
        </w:tc>
      </w:tr>
      <w:tr w:rsidR="009637A5" w:rsidRPr="00761FEB" w14:paraId="1159CB4D" w14:textId="77777777" w:rsidTr="002B6B0E">
        <w:trPr>
          <w:trHeight w:val="907"/>
        </w:trPr>
        <w:tc>
          <w:tcPr>
            <w:tcW w:w="2660" w:type="dxa"/>
            <w:shd w:val="clear" w:color="auto" w:fill="D9D9D9" w:themeFill="background1" w:themeFillShade="D9"/>
          </w:tcPr>
          <w:p w14:paraId="7570475F" w14:textId="77777777" w:rsidR="009637A5" w:rsidRPr="002B6B0E" w:rsidRDefault="009637A5" w:rsidP="009637A5">
            <w:pPr>
              <w:rPr>
                <w:rFonts w:ascii="Century Gothic" w:hAnsi="Century Gothic"/>
                <w:sz w:val="20"/>
              </w:rPr>
            </w:pPr>
            <w:r w:rsidRPr="002B6B0E">
              <w:rPr>
                <w:rFonts w:ascii="Century Gothic" w:hAnsi="Century Gothic"/>
                <w:sz w:val="20"/>
              </w:rPr>
              <w:t>Any standardised scores e.g. reading age, NC Levels, NFER or academic concerns</w:t>
            </w:r>
          </w:p>
        </w:tc>
        <w:tc>
          <w:tcPr>
            <w:tcW w:w="8022" w:type="dxa"/>
            <w:gridSpan w:val="7"/>
          </w:tcPr>
          <w:p w14:paraId="6F6F0683" w14:textId="77777777" w:rsidR="009637A5" w:rsidRPr="002B6B0E" w:rsidRDefault="009637A5" w:rsidP="00C54FB7">
            <w:pPr>
              <w:rPr>
                <w:rFonts w:ascii="Century Gothic" w:hAnsi="Century Gothic"/>
                <w:sz w:val="20"/>
              </w:rPr>
            </w:pPr>
          </w:p>
        </w:tc>
      </w:tr>
      <w:tr w:rsidR="009637A5" w:rsidRPr="00761FEB" w14:paraId="49BB767E" w14:textId="77777777" w:rsidTr="002B6B0E">
        <w:trPr>
          <w:trHeight w:val="680"/>
        </w:trPr>
        <w:tc>
          <w:tcPr>
            <w:tcW w:w="2660" w:type="dxa"/>
            <w:shd w:val="clear" w:color="auto" w:fill="D9D9D9" w:themeFill="background1" w:themeFillShade="D9"/>
          </w:tcPr>
          <w:p w14:paraId="3CD8F841" w14:textId="77777777" w:rsidR="009637A5" w:rsidRPr="002B6B0E" w:rsidRDefault="009637A5" w:rsidP="009637A5">
            <w:pPr>
              <w:rPr>
                <w:rFonts w:ascii="Century Gothic" w:hAnsi="Century Gothic"/>
                <w:sz w:val="20"/>
              </w:rPr>
            </w:pPr>
            <w:r w:rsidRPr="002B6B0E">
              <w:rPr>
                <w:rFonts w:ascii="Century Gothic" w:hAnsi="Century Gothic"/>
                <w:sz w:val="20"/>
              </w:rPr>
              <w:t>Family circumstances</w:t>
            </w:r>
          </w:p>
          <w:p w14:paraId="6AB8A0B0" w14:textId="77777777" w:rsidR="009637A5" w:rsidRPr="002B6B0E" w:rsidRDefault="009637A5" w:rsidP="009637A5">
            <w:pPr>
              <w:rPr>
                <w:rFonts w:ascii="Century Gothic" w:hAnsi="Century Gothic"/>
                <w:sz w:val="20"/>
              </w:rPr>
            </w:pPr>
          </w:p>
        </w:tc>
        <w:tc>
          <w:tcPr>
            <w:tcW w:w="8022" w:type="dxa"/>
            <w:gridSpan w:val="7"/>
          </w:tcPr>
          <w:p w14:paraId="47F9804A" w14:textId="77777777" w:rsidR="009637A5" w:rsidRPr="002B6B0E" w:rsidRDefault="009637A5" w:rsidP="00C54FB7">
            <w:pPr>
              <w:rPr>
                <w:rFonts w:ascii="Century Gothic" w:hAnsi="Century Gothic"/>
                <w:sz w:val="20"/>
              </w:rPr>
            </w:pPr>
          </w:p>
        </w:tc>
      </w:tr>
      <w:tr w:rsidR="009637A5" w:rsidRPr="00761FEB" w14:paraId="495616D4" w14:textId="77777777" w:rsidTr="002B6B0E">
        <w:trPr>
          <w:trHeight w:val="749"/>
        </w:trPr>
        <w:tc>
          <w:tcPr>
            <w:tcW w:w="2660" w:type="dxa"/>
            <w:shd w:val="clear" w:color="auto" w:fill="D9D9D9" w:themeFill="background1" w:themeFillShade="D9"/>
          </w:tcPr>
          <w:p w14:paraId="37BD90EC" w14:textId="77777777" w:rsidR="009637A5" w:rsidRPr="002B6B0E" w:rsidRDefault="002B6B0E" w:rsidP="009637A5">
            <w:pPr>
              <w:rPr>
                <w:rFonts w:ascii="Century Gothic" w:hAnsi="Century Gothic"/>
                <w:sz w:val="20"/>
              </w:rPr>
            </w:pPr>
            <w:r w:rsidRPr="002B6B0E">
              <w:rPr>
                <w:rFonts w:ascii="Century Gothic" w:hAnsi="Century Gothic"/>
                <w:sz w:val="20"/>
              </w:rPr>
              <w:t>Attendance Record</w:t>
            </w:r>
          </w:p>
        </w:tc>
        <w:tc>
          <w:tcPr>
            <w:tcW w:w="8022" w:type="dxa"/>
            <w:gridSpan w:val="7"/>
          </w:tcPr>
          <w:p w14:paraId="7E6D7CB5" w14:textId="77777777" w:rsidR="009637A5" w:rsidRPr="002B6B0E" w:rsidRDefault="009637A5" w:rsidP="00C54FB7">
            <w:pPr>
              <w:rPr>
                <w:rFonts w:ascii="Century Gothic" w:hAnsi="Century Gothic"/>
                <w:sz w:val="20"/>
              </w:rPr>
            </w:pPr>
          </w:p>
        </w:tc>
      </w:tr>
      <w:tr w:rsidR="009637A5" w:rsidRPr="00761FEB" w14:paraId="529CD6DD" w14:textId="77777777" w:rsidTr="002B6B0E">
        <w:trPr>
          <w:trHeight w:val="678"/>
        </w:trPr>
        <w:tc>
          <w:tcPr>
            <w:tcW w:w="2660" w:type="dxa"/>
            <w:shd w:val="clear" w:color="auto" w:fill="D9D9D9" w:themeFill="background1" w:themeFillShade="D9"/>
          </w:tcPr>
          <w:p w14:paraId="06B68C39" w14:textId="77777777" w:rsidR="002B6B0E" w:rsidRPr="002B6B0E" w:rsidRDefault="002B6B0E" w:rsidP="002B6B0E">
            <w:pPr>
              <w:rPr>
                <w:rFonts w:ascii="Century Gothic" w:hAnsi="Century Gothic"/>
                <w:sz w:val="20"/>
              </w:rPr>
            </w:pPr>
            <w:r w:rsidRPr="002B6B0E">
              <w:rPr>
                <w:rFonts w:ascii="Century Gothic" w:hAnsi="Century Gothic"/>
                <w:sz w:val="20"/>
              </w:rPr>
              <w:t xml:space="preserve">Any further comments </w:t>
            </w:r>
          </w:p>
          <w:p w14:paraId="242E2BF1" w14:textId="77777777" w:rsidR="009637A5" w:rsidRPr="002B6B0E" w:rsidRDefault="009637A5" w:rsidP="009637A5">
            <w:pPr>
              <w:rPr>
                <w:rFonts w:ascii="Century Gothic" w:hAnsi="Century Gothic"/>
                <w:sz w:val="20"/>
              </w:rPr>
            </w:pPr>
          </w:p>
        </w:tc>
        <w:tc>
          <w:tcPr>
            <w:tcW w:w="8022" w:type="dxa"/>
            <w:gridSpan w:val="7"/>
          </w:tcPr>
          <w:p w14:paraId="1A589019" w14:textId="77777777" w:rsidR="009637A5" w:rsidRPr="002B6B0E" w:rsidRDefault="009637A5" w:rsidP="00C54FB7">
            <w:pPr>
              <w:rPr>
                <w:rFonts w:ascii="Century Gothic" w:hAnsi="Century Gothic"/>
                <w:sz w:val="20"/>
              </w:rPr>
            </w:pPr>
          </w:p>
        </w:tc>
      </w:tr>
      <w:tr w:rsidR="009637A5" w:rsidRPr="00761FEB" w14:paraId="6C70AC0C" w14:textId="77777777" w:rsidTr="002B6B0E">
        <w:trPr>
          <w:trHeight w:val="510"/>
        </w:trPr>
        <w:tc>
          <w:tcPr>
            <w:tcW w:w="2660" w:type="dxa"/>
            <w:shd w:val="clear" w:color="auto" w:fill="D9D9D9" w:themeFill="background1" w:themeFillShade="D9"/>
          </w:tcPr>
          <w:p w14:paraId="65EBB692" w14:textId="77777777" w:rsidR="009637A5" w:rsidRPr="002B6B0E" w:rsidRDefault="009637A5" w:rsidP="009637A5">
            <w:pPr>
              <w:tabs>
                <w:tab w:val="left" w:pos="5103"/>
                <w:tab w:val="left" w:pos="6379"/>
              </w:tabs>
              <w:jc w:val="both"/>
              <w:rPr>
                <w:rFonts w:ascii="Century Gothic" w:hAnsi="Century Gothic" w:cs="Gill Sans"/>
                <w:sz w:val="20"/>
              </w:rPr>
            </w:pPr>
            <w:r w:rsidRPr="002B6B0E">
              <w:rPr>
                <w:rFonts w:ascii="Century Gothic" w:hAnsi="Century Gothic" w:cs="Gill Sans"/>
                <w:sz w:val="20"/>
              </w:rPr>
              <w:t>Completed by</w:t>
            </w:r>
          </w:p>
          <w:p w14:paraId="1EC7FA86" w14:textId="77777777" w:rsidR="009637A5" w:rsidRPr="002B6B0E" w:rsidRDefault="009637A5" w:rsidP="009637A5">
            <w:pPr>
              <w:rPr>
                <w:rFonts w:ascii="Century Gothic" w:hAnsi="Century Gothic"/>
                <w:sz w:val="20"/>
              </w:rPr>
            </w:pPr>
          </w:p>
        </w:tc>
        <w:tc>
          <w:tcPr>
            <w:tcW w:w="1264" w:type="dxa"/>
          </w:tcPr>
          <w:p w14:paraId="78E2A757" w14:textId="77777777" w:rsidR="009637A5" w:rsidRPr="002B6B0E" w:rsidRDefault="009637A5" w:rsidP="00C54FB7">
            <w:pPr>
              <w:rPr>
                <w:rFonts w:ascii="Century Gothic" w:hAnsi="Century Gothic"/>
                <w:sz w:val="20"/>
              </w:rPr>
            </w:pPr>
          </w:p>
        </w:tc>
        <w:tc>
          <w:tcPr>
            <w:tcW w:w="1689" w:type="dxa"/>
            <w:shd w:val="clear" w:color="auto" w:fill="D9D9D9" w:themeFill="background1" w:themeFillShade="D9"/>
          </w:tcPr>
          <w:p w14:paraId="2A3AAB72" w14:textId="77777777" w:rsidR="009637A5" w:rsidRPr="002B6B0E" w:rsidRDefault="009637A5" w:rsidP="00C54FB7">
            <w:pPr>
              <w:rPr>
                <w:rFonts w:ascii="Century Gothic" w:hAnsi="Century Gothic"/>
                <w:sz w:val="20"/>
              </w:rPr>
            </w:pPr>
            <w:r w:rsidRPr="002B6B0E">
              <w:rPr>
                <w:rFonts w:ascii="Century Gothic" w:hAnsi="Century Gothic" w:cs="Gill Sans"/>
                <w:sz w:val="20"/>
              </w:rPr>
              <w:t>Position in School</w:t>
            </w:r>
          </w:p>
        </w:tc>
        <w:tc>
          <w:tcPr>
            <w:tcW w:w="1690" w:type="dxa"/>
            <w:gridSpan w:val="2"/>
          </w:tcPr>
          <w:p w14:paraId="27CFEB30" w14:textId="77777777" w:rsidR="009637A5" w:rsidRPr="002B6B0E" w:rsidRDefault="009637A5" w:rsidP="00C54FB7">
            <w:pPr>
              <w:rPr>
                <w:rFonts w:ascii="Century Gothic" w:hAnsi="Century Gothic"/>
                <w:sz w:val="20"/>
              </w:rPr>
            </w:pPr>
          </w:p>
        </w:tc>
        <w:tc>
          <w:tcPr>
            <w:tcW w:w="1689" w:type="dxa"/>
            <w:gridSpan w:val="2"/>
            <w:shd w:val="clear" w:color="auto" w:fill="D9D9D9" w:themeFill="background1" w:themeFillShade="D9"/>
          </w:tcPr>
          <w:p w14:paraId="6E7E61CF" w14:textId="77777777" w:rsidR="009637A5" w:rsidRPr="002B6B0E" w:rsidRDefault="009637A5" w:rsidP="00C54FB7">
            <w:pPr>
              <w:rPr>
                <w:rFonts w:ascii="Century Gothic" w:hAnsi="Century Gothic"/>
                <w:sz w:val="20"/>
              </w:rPr>
            </w:pPr>
            <w:r w:rsidRPr="002B6B0E">
              <w:rPr>
                <w:rFonts w:ascii="Century Gothic" w:hAnsi="Century Gothic" w:cs="Gill Sans"/>
                <w:sz w:val="20"/>
              </w:rPr>
              <w:t>Date</w:t>
            </w:r>
          </w:p>
        </w:tc>
        <w:tc>
          <w:tcPr>
            <w:tcW w:w="1690" w:type="dxa"/>
          </w:tcPr>
          <w:p w14:paraId="017B2615" w14:textId="77777777" w:rsidR="009637A5" w:rsidRPr="009F529E" w:rsidRDefault="009637A5" w:rsidP="00C54FB7">
            <w:pPr>
              <w:rPr>
                <w:rFonts w:ascii="Verdana" w:hAnsi="Verdana"/>
                <w:sz w:val="20"/>
              </w:rPr>
            </w:pPr>
          </w:p>
        </w:tc>
      </w:tr>
    </w:tbl>
    <w:p w14:paraId="39853FF2" w14:textId="77777777" w:rsidR="002D4713" w:rsidRDefault="002D4713" w:rsidP="00955310">
      <w:pPr>
        <w:tabs>
          <w:tab w:val="left" w:pos="5103"/>
          <w:tab w:val="left" w:pos="6379"/>
        </w:tabs>
        <w:jc w:val="both"/>
        <w:rPr>
          <w:rFonts w:ascii="Gill Sans" w:hAnsi="Gill Sans" w:cs="Gill Sans"/>
          <w:i/>
          <w:sz w:val="22"/>
          <w:szCs w:val="22"/>
        </w:rPr>
      </w:pPr>
    </w:p>
    <w:p w14:paraId="47F30865" w14:textId="77777777" w:rsidR="00D404F8" w:rsidRPr="00033661" w:rsidRDefault="00955310" w:rsidP="00033661">
      <w:pPr>
        <w:tabs>
          <w:tab w:val="left" w:pos="5103"/>
          <w:tab w:val="left" w:pos="6379"/>
        </w:tabs>
        <w:jc w:val="both"/>
        <w:rPr>
          <w:rFonts w:ascii="Gill Sans" w:hAnsi="Gill Sans" w:cs="Gill Sans"/>
          <w:i/>
          <w:sz w:val="22"/>
          <w:szCs w:val="22"/>
        </w:rPr>
      </w:pPr>
      <w:r w:rsidRPr="009F529E">
        <w:rPr>
          <w:rFonts w:ascii="Gill Sans" w:hAnsi="Gill Sans" w:cs="Gill Sans"/>
          <w:i/>
          <w:sz w:val="22"/>
          <w:szCs w:val="22"/>
        </w:rPr>
        <w:t xml:space="preserve">Please return to </w:t>
      </w:r>
      <w:r w:rsidR="009637A5">
        <w:rPr>
          <w:rFonts w:ascii="Gill Sans" w:hAnsi="Gill Sans" w:cs="Gill Sans"/>
          <w:i/>
          <w:sz w:val="22"/>
          <w:szCs w:val="22"/>
        </w:rPr>
        <w:t xml:space="preserve">Designated </w:t>
      </w:r>
      <w:r w:rsidRPr="009F529E">
        <w:rPr>
          <w:rFonts w:ascii="Gill Sans" w:hAnsi="Gill Sans" w:cs="Gill Sans"/>
          <w:i/>
          <w:sz w:val="22"/>
          <w:szCs w:val="22"/>
        </w:rPr>
        <w:t>S</w:t>
      </w:r>
      <w:r w:rsidR="009637A5">
        <w:rPr>
          <w:rFonts w:ascii="Gill Sans" w:hAnsi="Gill Sans" w:cs="Gill Sans"/>
          <w:i/>
          <w:sz w:val="22"/>
          <w:szCs w:val="22"/>
        </w:rPr>
        <w:t xml:space="preserve">afeguarding </w:t>
      </w:r>
      <w:r w:rsidRPr="009F529E">
        <w:rPr>
          <w:rFonts w:ascii="Gill Sans" w:hAnsi="Gill Sans" w:cs="Gill Sans"/>
          <w:i/>
          <w:sz w:val="22"/>
          <w:szCs w:val="22"/>
        </w:rPr>
        <w:t>L</w:t>
      </w:r>
      <w:r w:rsidR="009637A5">
        <w:rPr>
          <w:rFonts w:ascii="Gill Sans" w:hAnsi="Gill Sans" w:cs="Gill Sans"/>
          <w:i/>
          <w:sz w:val="22"/>
          <w:szCs w:val="22"/>
        </w:rPr>
        <w:t>ead</w:t>
      </w:r>
      <w:r w:rsidR="002D4713">
        <w:rPr>
          <w:rFonts w:ascii="Gill Sans" w:hAnsi="Gill Sans" w:cs="Gill Sans"/>
          <w:i/>
          <w:sz w:val="22"/>
          <w:szCs w:val="22"/>
        </w:rPr>
        <w:t xml:space="preserve"> at</w:t>
      </w:r>
      <w:r w:rsidRPr="009F529E">
        <w:rPr>
          <w:rFonts w:ascii="Gill Sans" w:hAnsi="Gill Sans" w:cs="Gill Sans"/>
          <w:i/>
          <w:sz w:val="22"/>
          <w:szCs w:val="22"/>
        </w:rPr>
        <w:t xml:space="preserve"> the school address</w:t>
      </w:r>
    </w:p>
    <w:p w14:paraId="5BADDDC5" w14:textId="631E1B30" w:rsidR="00C167B8" w:rsidRPr="005810C8" w:rsidRDefault="00C167B8" w:rsidP="00C167B8">
      <w:pPr>
        <w:rPr>
          <w:rFonts w:ascii="Century Gothic" w:eastAsia="Calibri" w:hAnsi="Century Gothic" w:cs="Arial"/>
          <w:b/>
          <w:sz w:val="28"/>
          <w:szCs w:val="28"/>
        </w:rPr>
      </w:pPr>
      <w:r w:rsidRPr="005810C8">
        <w:rPr>
          <w:rFonts w:ascii="Century Gothic" w:hAnsi="Century Gothic"/>
          <w:b/>
          <w:sz w:val="28"/>
          <w:szCs w:val="28"/>
        </w:rPr>
        <w:lastRenderedPageBreak/>
        <w:t xml:space="preserve">Appendix G - </w:t>
      </w:r>
      <w:r w:rsidRPr="005810C8">
        <w:rPr>
          <w:rFonts w:ascii="Century Gothic" w:eastAsia="Calibri" w:hAnsi="Century Gothic" w:cs="Arial"/>
          <w:b/>
          <w:sz w:val="28"/>
          <w:szCs w:val="28"/>
        </w:rPr>
        <w:t>Risk Assessment Template for Volunteers working in Schools who are NOT in Regulated Activity (Print Version) To go with DBS policy</w:t>
      </w:r>
    </w:p>
    <w:p w14:paraId="3821C33B" w14:textId="77777777" w:rsidR="00C167B8" w:rsidRPr="00C167B8" w:rsidRDefault="00C167B8" w:rsidP="00C167B8">
      <w:pPr>
        <w:rPr>
          <w:rFonts w:ascii="Century Gothic" w:hAnsi="Century Gothic"/>
          <w:b/>
          <w:color w:val="FF0000"/>
          <w:sz w:val="28"/>
          <w:szCs w:val="28"/>
        </w:rPr>
      </w:pPr>
    </w:p>
    <w:p w14:paraId="024B8129" w14:textId="77777777" w:rsidR="00C167B8" w:rsidRPr="00C167B8" w:rsidRDefault="00C167B8" w:rsidP="00C167B8">
      <w:pPr>
        <w:spacing w:after="160" w:line="259" w:lineRule="auto"/>
        <w:rPr>
          <w:rFonts w:ascii="Century Gothic" w:eastAsia="Calibri" w:hAnsi="Century Gothic" w:cs="Arial"/>
          <w:i/>
          <w:sz w:val="20"/>
        </w:rPr>
      </w:pPr>
      <w:r w:rsidRPr="00C167B8">
        <w:rPr>
          <w:rFonts w:ascii="Century Gothic" w:eastAsia="Calibri" w:hAnsi="Century Gothic" w:cs="Arial"/>
          <w:i/>
          <w:sz w:val="20"/>
        </w:rPr>
        <w:t xml:space="preserve">This risk assessment template may be used by schools when deciding whether to obtain an enhanced DBS certificate for regular volunteers who are NOT engaged in regulated activity, in line with Keeping Children Safe in Education. This would NOT be appropriate for volunteers who simply assist with day-time school trips. </w:t>
      </w:r>
    </w:p>
    <w:tbl>
      <w:tblPr>
        <w:tblStyle w:val="TableGrid3"/>
        <w:tblW w:w="0" w:type="auto"/>
        <w:tblLook w:val="04A0" w:firstRow="1" w:lastRow="0" w:firstColumn="1" w:lastColumn="0" w:noHBand="0" w:noVBand="1"/>
      </w:tblPr>
      <w:tblGrid>
        <w:gridCol w:w="2410"/>
        <w:gridCol w:w="3828"/>
        <w:gridCol w:w="1417"/>
        <w:gridCol w:w="2075"/>
      </w:tblGrid>
      <w:tr w:rsidR="00C167B8" w:rsidRPr="00C167B8" w14:paraId="201B16A9" w14:textId="77777777" w:rsidTr="0011772E">
        <w:tc>
          <w:tcPr>
            <w:tcW w:w="2410" w:type="dxa"/>
            <w:shd w:val="clear" w:color="auto" w:fill="D9D9D9" w:themeFill="background1" w:themeFillShade="D9"/>
          </w:tcPr>
          <w:p w14:paraId="25A6A364" w14:textId="77777777" w:rsidR="00C167B8" w:rsidRPr="00C167B8" w:rsidRDefault="00C167B8" w:rsidP="0011772E">
            <w:pPr>
              <w:rPr>
                <w:rFonts w:cs="Arial"/>
                <w:szCs w:val="24"/>
              </w:rPr>
            </w:pPr>
            <w:r w:rsidRPr="00C167B8">
              <w:rPr>
                <w:rFonts w:cs="Arial"/>
                <w:szCs w:val="24"/>
              </w:rPr>
              <w:t>Name of Volunteer</w:t>
            </w:r>
          </w:p>
        </w:tc>
        <w:tc>
          <w:tcPr>
            <w:tcW w:w="3828" w:type="dxa"/>
          </w:tcPr>
          <w:p w14:paraId="04D6EE3A" w14:textId="77777777" w:rsidR="00C167B8" w:rsidRPr="00C167B8" w:rsidRDefault="00C167B8" w:rsidP="0011772E">
            <w:pPr>
              <w:rPr>
                <w:rFonts w:cs="Arial"/>
                <w:szCs w:val="24"/>
              </w:rPr>
            </w:pPr>
          </w:p>
          <w:p w14:paraId="447DE8B5" w14:textId="77777777" w:rsidR="00C167B8" w:rsidRPr="00C167B8" w:rsidRDefault="00C167B8" w:rsidP="0011772E">
            <w:pPr>
              <w:rPr>
                <w:rFonts w:cs="Arial"/>
                <w:szCs w:val="24"/>
              </w:rPr>
            </w:pPr>
          </w:p>
        </w:tc>
        <w:tc>
          <w:tcPr>
            <w:tcW w:w="1417" w:type="dxa"/>
            <w:shd w:val="clear" w:color="auto" w:fill="D9D9D9" w:themeFill="background1" w:themeFillShade="D9"/>
          </w:tcPr>
          <w:p w14:paraId="2D554617" w14:textId="77777777" w:rsidR="00C167B8" w:rsidRPr="00C167B8" w:rsidRDefault="00C167B8" w:rsidP="0011772E">
            <w:pPr>
              <w:rPr>
                <w:rFonts w:cs="Arial"/>
                <w:szCs w:val="24"/>
              </w:rPr>
            </w:pPr>
            <w:r w:rsidRPr="00C167B8">
              <w:rPr>
                <w:rFonts w:cs="Arial"/>
                <w:szCs w:val="24"/>
              </w:rPr>
              <w:t>Start Date</w:t>
            </w:r>
          </w:p>
        </w:tc>
        <w:tc>
          <w:tcPr>
            <w:tcW w:w="2075" w:type="dxa"/>
          </w:tcPr>
          <w:p w14:paraId="3B6EAE22" w14:textId="77777777" w:rsidR="00C167B8" w:rsidRPr="00C167B8" w:rsidRDefault="00C167B8" w:rsidP="0011772E">
            <w:pPr>
              <w:rPr>
                <w:rFonts w:cs="Arial"/>
                <w:szCs w:val="24"/>
              </w:rPr>
            </w:pPr>
          </w:p>
        </w:tc>
      </w:tr>
      <w:tr w:rsidR="00C167B8" w:rsidRPr="00C167B8" w14:paraId="16BCFD1D" w14:textId="77777777" w:rsidTr="0011772E">
        <w:tc>
          <w:tcPr>
            <w:tcW w:w="2410" w:type="dxa"/>
            <w:shd w:val="clear" w:color="auto" w:fill="D9D9D9" w:themeFill="background1" w:themeFillShade="D9"/>
          </w:tcPr>
          <w:p w14:paraId="4A410FBC" w14:textId="77777777" w:rsidR="00C167B8" w:rsidRPr="00C167B8" w:rsidRDefault="00C167B8" w:rsidP="0011772E">
            <w:pPr>
              <w:rPr>
                <w:rFonts w:cs="Arial"/>
                <w:szCs w:val="24"/>
              </w:rPr>
            </w:pPr>
            <w:r w:rsidRPr="00C167B8">
              <w:rPr>
                <w:rFonts w:cs="Arial"/>
                <w:szCs w:val="24"/>
              </w:rPr>
              <w:t xml:space="preserve">Person conducting the risk assessment </w:t>
            </w:r>
          </w:p>
        </w:tc>
        <w:tc>
          <w:tcPr>
            <w:tcW w:w="7320" w:type="dxa"/>
            <w:gridSpan w:val="3"/>
          </w:tcPr>
          <w:p w14:paraId="3D057DEF" w14:textId="77777777" w:rsidR="00C167B8" w:rsidRPr="00C167B8" w:rsidRDefault="00C167B8" w:rsidP="0011772E">
            <w:pPr>
              <w:rPr>
                <w:rFonts w:cs="Arial"/>
                <w:szCs w:val="24"/>
              </w:rPr>
            </w:pPr>
          </w:p>
        </w:tc>
      </w:tr>
    </w:tbl>
    <w:p w14:paraId="6B46F95B" w14:textId="77777777" w:rsidR="00C167B8" w:rsidRPr="00C167B8" w:rsidRDefault="00C167B8" w:rsidP="00C167B8">
      <w:pPr>
        <w:spacing w:after="160"/>
        <w:rPr>
          <w:rFonts w:eastAsia="Calibri" w:cs="Arial"/>
          <w:szCs w:val="24"/>
        </w:rPr>
      </w:pPr>
    </w:p>
    <w:p w14:paraId="1CD8FE43" w14:textId="77777777" w:rsidR="00C167B8" w:rsidRPr="00C167B8" w:rsidRDefault="00C167B8" w:rsidP="00C167B8">
      <w:pPr>
        <w:spacing w:after="160"/>
        <w:rPr>
          <w:rFonts w:eastAsia="Calibri" w:cs="Arial"/>
          <w:szCs w:val="24"/>
        </w:rPr>
      </w:pPr>
      <w:r w:rsidRPr="00C167B8">
        <w:rPr>
          <w:rFonts w:eastAsia="Calibri" w:cs="Arial"/>
          <w:szCs w:val="24"/>
        </w:rPr>
        <w:t>Is the Volunteer going to be working in Regulated Activity</w:t>
      </w:r>
      <w:r w:rsidRPr="00C167B8">
        <w:rPr>
          <w:rFonts w:eastAsia="Calibri" w:cs="Arial"/>
          <w:szCs w:val="24"/>
          <w:vertAlign w:val="superscript"/>
        </w:rPr>
        <w:footnoteReference w:id="1"/>
      </w:r>
      <w:r w:rsidRPr="00C167B8">
        <w:rPr>
          <w:rFonts w:eastAsia="Calibri" w:cs="Arial"/>
          <w:szCs w:val="24"/>
        </w:rPr>
        <w:t xml:space="preserve">? </w:t>
      </w:r>
      <w:r w:rsidRPr="00C167B8">
        <w:rPr>
          <w:rFonts w:eastAsia="Calibri" w:cs="Arial"/>
          <w:sz w:val="20"/>
        </w:rPr>
        <w:t>[tick one box]</w:t>
      </w:r>
    </w:p>
    <w:p w14:paraId="4B9F20E3" w14:textId="77777777" w:rsidR="00C167B8" w:rsidRPr="00C167B8" w:rsidRDefault="00C167B8" w:rsidP="00C167B8">
      <w:pPr>
        <w:spacing w:after="160"/>
        <w:ind w:left="2127" w:hanging="2262"/>
        <w:rPr>
          <w:rFonts w:eastAsia="Calibri" w:cs="Arial"/>
          <w:sz w:val="22"/>
          <w:szCs w:val="22"/>
        </w:rPr>
      </w:pPr>
      <w:r w:rsidRPr="00C167B8">
        <w:rPr>
          <w:rFonts w:eastAsia="Calibri" w:cs="Arial"/>
          <w:b/>
          <w:szCs w:val="24"/>
        </w:rPr>
        <w:t>A</w:t>
      </w:r>
      <w:r w:rsidRPr="00C167B8">
        <w:rPr>
          <w:rFonts w:eastAsia="Calibri" w:cs="Arial"/>
          <w:szCs w:val="24"/>
        </w:rPr>
        <w:t xml:space="preserve">   Yes      </w:t>
      </w:r>
      <w:r w:rsidRPr="00C167B8">
        <w:rPr>
          <w:rFonts w:ascii="Times New Roman" w:eastAsia="Calibri" w:hAnsi="Times New Roman"/>
          <w:b/>
          <w:sz w:val="52"/>
          <w:szCs w:val="52"/>
        </w:rPr>
        <w:t>□</w:t>
      </w:r>
      <w:r w:rsidRPr="00C167B8">
        <w:rPr>
          <w:rFonts w:eastAsia="Calibri" w:cs="Arial"/>
          <w:szCs w:val="24"/>
        </w:rPr>
        <w:tab/>
      </w:r>
      <w:r w:rsidRPr="00C167B8">
        <w:rPr>
          <w:rFonts w:eastAsia="Calibri" w:cs="Arial"/>
          <w:szCs w:val="24"/>
        </w:rPr>
        <w:tab/>
        <w:t>(</w:t>
      </w:r>
      <w:r w:rsidRPr="00C167B8">
        <w:rPr>
          <w:rFonts w:eastAsia="Calibri" w:cs="Arial"/>
          <w:i/>
          <w:sz w:val="22"/>
          <w:szCs w:val="22"/>
        </w:rPr>
        <w:t xml:space="preserve">If “Yes” you </w:t>
      </w:r>
      <w:r w:rsidRPr="00C167B8">
        <w:rPr>
          <w:rFonts w:eastAsia="Calibri" w:cs="Arial"/>
          <w:b/>
          <w:i/>
          <w:sz w:val="22"/>
          <w:szCs w:val="22"/>
        </w:rPr>
        <w:t>must</w:t>
      </w:r>
      <w:r w:rsidRPr="00C167B8">
        <w:rPr>
          <w:rFonts w:eastAsia="Calibri" w:cs="Arial"/>
          <w:i/>
          <w:sz w:val="22"/>
          <w:szCs w:val="22"/>
        </w:rPr>
        <w:t xml:space="preserve"> obtain an Enhanced DBS certificate with Barred   List check and you do </w:t>
      </w:r>
      <w:r w:rsidRPr="00C167B8">
        <w:rPr>
          <w:rFonts w:eastAsia="Calibri" w:cs="Arial"/>
          <w:b/>
          <w:i/>
          <w:sz w:val="22"/>
          <w:szCs w:val="22"/>
        </w:rPr>
        <w:t>not</w:t>
      </w:r>
      <w:r w:rsidRPr="00C167B8">
        <w:rPr>
          <w:rFonts w:eastAsia="Calibri" w:cs="Arial"/>
          <w:i/>
          <w:sz w:val="22"/>
          <w:szCs w:val="22"/>
        </w:rPr>
        <w:t xml:space="preserve"> need to fill out this risk assessment further)</w:t>
      </w:r>
    </w:p>
    <w:p w14:paraId="32BD886C" w14:textId="77777777" w:rsidR="00C167B8" w:rsidRPr="00C167B8" w:rsidRDefault="00C167B8" w:rsidP="00C167B8">
      <w:pPr>
        <w:spacing w:after="160"/>
        <w:ind w:left="2127" w:hanging="2291"/>
        <w:rPr>
          <w:rFonts w:eastAsia="Calibri" w:cs="Arial"/>
          <w:i/>
          <w:sz w:val="22"/>
          <w:szCs w:val="22"/>
        </w:rPr>
      </w:pPr>
      <w:r w:rsidRPr="00C167B8">
        <w:rPr>
          <w:rFonts w:eastAsia="Calibri" w:cs="Arial"/>
          <w:b/>
          <w:szCs w:val="24"/>
        </w:rPr>
        <w:t>B</w:t>
      </w:r>
      <w:r w:rsidRPr="00C167B8">
        <w:rPr>
          <w:rFonts w:eastAsia="Calibri" w:cs="Arial"/>
          <w:szCs w:val="24"/>
        </w:rPr>
        <w:t xml:space="preserve">   No        </w:t>
      </w:r>
      <w:r w:rsidRPr="00C167B8">
        <w:rPr>
          <w:rFonts w:ascii="Times New Roman" w:eastAsia="Calibri" w:hAnsi="Times New Roman"/>
          <w:b/>
          <w:sz w:val="52"/>
          <w:szCs w:val="52"/>
        </w:rPr>
        <w:t>□</w:t>
      </w:r>
      <w:r w:rsidRPr="00C167B8">
        <w:rPr>
          <w:rFonts w:eastAsia="Calibri" w:cs="Arial"/>
          <w:szCs w:val="24"/>
        </w:rPr>
        <w:tab/>
      </w:r>
      <w:r w:rsidRPr="00C167B8">
        <w:rPr>
          <w:rFonts w:eastAsia="Calibri" w:cs="Arial"/>
          <w:szCs w:val="24"/>
        </w:rPr>
        <w:tab/>
      </w:r>
      <w:r w:rsidRPr="00C167B8">
        <w:rPr>
          <w:rFonts w:eastAsia="Calibri" w:cs="Arial"/>
          <w:i/>
          <w:sz w:val="22"/>
          <w:szCs w:val="22"/>
        </w:rPr>
        <w:t xml:space="preserve">(If “No” you may choose to obtain an Enhanced DBS certificate </w:t>
      </w:r>
      <w:r w:rsidRPr="00C167B8">
        <w:rPr>
          <w:rFonts w:eastAsia="Calibri" w:cs="Arial"/>
          <w:b/>
          <w:i/>
          <w:sz w:val="22"/>
          <w:szCs w:val="22"/>
        </w:rPr>
        <w:t>without</w:t>
      </w:r>
      <w:r w:rsidRPr="00C167B8">
        <w:rPr>
          <w:rFonts w:eastAsia="Calibri" w:cs="Arial"/>
          <w:i/>
          <w:sz w:val="22"/>
          <w:szCs w:val="22"/>
        </w:rPr>
        <w:t xml:space="preserve"> a Barred List check, based on this risk assessment and your professional judgement)</w:t>
      </w:r>
    </w:p>
    <w:p w14:paraId="2C27568D" w14:textId="77777777" w:rsidR="00C167B8" w:rsidRPr="00C167B8" w:rsidRDefault="00C167B8" w:rsidP="00C167B8">
      <w:pPr>
        <w:spacing w:after="160"/>
        <w:ind w:left="2127" w:hanging="2291"/>
        <w:rPr>
          <w:rFonts w:eastAsia="Calibri" w:cs="Arial"/>
          <w:sz w:val="22"/>
          <w:szCs w:val="22"/>
        </w:rPr>
      </w:pPr>
    </w:p>
    <w:tbl>
      <w:tblPr>
        <w:tblStyle w:val="TableGrid"/>
        <w:tblW w:w="0" w:type="auto"/>
        <w:tblInd w:w="-34" w:type="dxa"/>
        <w:tblLook w:val="04A0" w:firstRow="1" w:lastRow="0" w:firstColumn="1" w:lastColumn="0" w:noHBand="0" w:noVBand="1"/>
      </w:tblPr>
      <w:tblGrid>
        <w:gridCol w:w="3055"/>
        <w:gridCol w:w="3241"/>
        <w:gridCol w:w="2110"/>
        <w:gridCol w:w="2084"/>
      </w:tblGrid>
      <w:tr w:rsidR="00C167B8" w:rsidRPr="00C167B8" w14:paraId="2ECC67DA" w14:textId="77777777" w:rsidTr="0011772E">
        <w:tc>
          <w:tcPr>
            <w:tcW w:w="3119" w:type="dxa"/>
            <w:shd w:val="clear" w:color="auto" w:fill="BFBFBF" w:themeFill="background1" w:themeFillShade="BF"/>
          </w:tcPr>
          <w:p w14:paraId="7C30255A" w14:textId="77777777" w:rsidR="00C167B8" w:rsidRPr="00C167B8" w:rsidRDefault="00C167B8" w:rsidP="0011772E">
            <w:pPr>
              <w:spacing w:after="160"/>
              <w:rPr>
                <w:rFonts w:eastAsia="Calibri" w:cs="Arial"/>
                <w:sz w:val="22"/>
                <w:szCs w:val="22"/>
              </w:rPr>
            </w:pPr>
            <w:r w:rsidRPr="00C167B8">
              <w:rPr>
                <w:rFonts w:cs="Arial"/>
                <w:szCs w:val="24"/>
              </w:rPr>
              <w:t>Factors to Consider</w:t>
            </w:r>
          </w:p>
        </w:tc>
        <w:tc>
          <w:tcPr>
            <w:tcW w:w="3319" w:type="dxa"/>
            <w:shd w:val="clear" w:color="auto" w:fill="BFBFBF" w:themeFill="background1" w:themeFillShade="BF"/>
          </w:tcPr>
          <w:p w14:paraId="5E15EE7F" w14:textId="77777777" w:rsidR="00C167B8" w:rsidRPr="00C167B8" w:rsidRDefault="00C167B8" w:rsidP="0011772E">
            <w:pPr>
              <w:spacing w:after="160"/>
              <w:rPr>
                <w:rFonts w:eastAsia="Calibri" w:cs="Arial"/>
                <w:sz w:val="22"/>
                <w:szCs w:val="22"/>
              </w:rPr>
            </w:pPr>
            <w:r w:rsidRPr="00C167B8">
              <w:rPr>
                <w:rFonts w:cs="Arial"/>
                <w:szCs w:val="24"/>
              </w:rPr>
              <w:t>Description</w:t>
            </w:r>
          </w:p>
        </w:tc>
        <w:tc>
          <w:tcPr>
            <w:tcW w:w="2139" w:type="dxa"/>
            <w:shd w:val="clear" w:color="auto" w:fill="BFBFBF" w:themeFill="background1" w:themeFillShade="BF"/>
          </w:tcPr>
          <w:p w14:paraId="0A6B6145" w14:textId="77777777" w:rsidR="00C167B8" w:rsidRPr="00C167B8" w:rsidRDefault="00C167B8" w:rsidP="0011772E">
            <w:pPr>
              <w:rPr>
                <w:rFonts w:cs="Arial"/>
                <w:sz w:val="16"/>
                <w:szCs w:val="16"/>
              </w:rPr>
            </w:pPr>
            <w:r w:rsidRPr="00C167B8">
              <w:rPr>
                <w:rFonts w:cs="Arial"/>
                <w:sz w:val="16"/>
                <w:szCs w:val="16"/>
              </w:rPr>
              <w:t>Guide to Risk Score</w:t>
            </w:r>
          </w:p>
          <w:p w14:paraId="547F5374" w14:textId="77777777" w:rsidR="00C167B8" w:rsidRPr="00C167B8" w:rsidRDefault="00C167B8" w:rsidP="0011772E">
            <w:pPr>
              <w:rPr>
                <w:rFonts w:cs="Arial"/>
                <w:sz w:val="16"/>
                <w:szCs w:val="16"/>
              </w:rPr>
            </w:pPr>
            <w:r w:rsidRPr="00C167B8">
              <w:rPr>
                <w:rFonts w:cs="Arial"/>
                <w:sz w:val="16"/>
                <w:szCs w:val="16"/>
              </w:rPr>
              <w:t>1=Low risk</w:t>
            </w:r>
          </w:p>
          <w:p w14:paraId="33B17C9B" w14:textId="77777777" w:rsidR="00C167B8" w:rsidRPr="00C167B8" w:rsidRDefault="00C167B8" w:rsidP="0011772E">
            <w:pPr>
              <w:rPr>
                <w:rFonts w:cs="Arial"/>
                <w:sz w:val="16"/>
                <w:szCs w:val="16"/>
              </w:rPr>
            </w:pPr>
            <w:r w:rsidRPr="00C167B8">
              <w:rPr>
                <w:rFonts w:cs="Arial"/>
                <w:sz w:val="16"/>
                <w:szCs w:val="16"/>
              </w:rPr>
              <w:t>2=Moderate Risk</w:t>
            </w:r>
          </w:p>
          <w:p w14:paraId="3B061CA0" w14:textId="77777777" w:rsidR="00C167B8" w:rsidRPr="00C167B8" w:rsidRDefault="00C167B8" w:rsidP="0011772E">
            <w:pPr>
              <w:spacing w:after="160"/>
              <w:rPr>
                <w:rFonts w:eastAsia="Calibri" w:cs="Arial"/>
                <w:sz w:val="22"/>
                <w:szCs w:val="22"/>
              </w:rPr>
            </w:pPr>
            <w:r w:rsidRPr="00C167B8">
              <w:rPr>
                <w:rFonts w:cs="Arial"/>
                <w:sz w:val="16"/>
                <w:szCs w:val="16"/>
              </w:rPr>
              <w:t>3=High risk</w:t>
            </w:r>
          </w:p>
        </w:tc>
        <w:tc>
          <w:tcPr>
            <w:tcW w:w="2139" w:type="dxa"/>
            <w:shd w:val="clear" w:color="auto" w:fill="BFBFBF" w:themeFill="background1" w:themeFillShade="BF"/>
          </w:tcPr>
          <w:p w14:paraId="7485098D" w14:textId="77777777" w:rsidR="00C167B8" w:rsidRPr="00C167B8" w:rsidRDefault="00C167B8" w:rsidP="0011772E">
            <w:pPr>
              <w:spacing w:after="160"/>
              <w:rPr>
                <w:rFonts w:eastAsia="Calibri" w:cs="Arial"/>
                <w:sz w:val="22"/>
                <w:szCs w:val="22"/>
              </w:rPr>
            </w:pPr>
            <w:r w:rsidRPr="00C167B8">
              <w:rPr>
                <w:rFonts w:cs="Arial"/>
                <w:szCs w:val="24"/>
              </w:rPr>
              <w:t>Risk score</w:t>
            </w:r>
          </w:p>
        </w:tc>
      </w:tr>
      <w:tr w:rsidR="00C167B8" w:rsidRPr="00C167B8" w14:paraId="01FA0CE4" w14:textId="77777777" w:rsidTr="0011772E">
        <w:tc>
          <w:tcPr>
            <w:tcW w:w="3119" w:type="dxa"/>
          </w:tcPr>
          <w:p w14:paraId="72B8D2CF" w14:textId="77777777" w:rsidR="00C167B8" w:rsidRPr="00C167B8" w:rsidRDefault="00C167B8" w:rsidP="0011772E">
            <w:pPr>
              <w:spacing w:after="160"/>
              <w:rPr>
                <w:rFonts w:eastAsia="Calibri" w:cs="Arial"/>
                <w:sz w:val="22"/>
                <w:szCs w:val="22"/>
              </w:rPr>
            </w:pPr>
            <w:r w:rsidRPr="00C167B8">
              <w:rPr>
                <w:rFonts w:cs="Arial"/>
                <w:sz w:val="22"/>
              </w:rPr>
              <w:t>Will they have direct contact with children?</w:t>
            </w:r>
          </w:p>
        </w:tc>
        <w:tc>
          <w:tcPr>
            <w:tcW w:w="3319" w:type="dxa"/>
          </w:tcPr>
          <w:p w14:paraId="377C4D61" w14:textId="77777777" w:rsidR="00C167B8" w:rsidRPr="00C167B8" w:rsidRDefault="00C167B8" w:rsidP="0011772E">
            <w:pPr>
              <w:spacing w:after="160"/>
              <w:rPr>
                <w:rFonts w:eastAsia="Calibri" w:cs="Arial"/>
                <w:sz w:val="22"/>
                <w:szCs w:val="22"/>
              </w:rPr>
            </w:pPr>
          </w:p>
        </w:tc>
        <w:tc>
          <w:tcPr>
            <w:tcW w:w="2139" w:type="dxa"/>
          </w:tcPr>
          <w:p w14:paraId="36B15795" w14:textId="77777777" w:rsidR="00C167B8" w:rsidRPr="00C167B8" w:rsidRDefault="00C167B8" w:rsidP="0011772E">
            <w:pPr>
              <w:rPr>
                <w:rFonts w:cs="Arial"/>
                <w:sz w:val="16"/>
                <w:szCs w:val="16"/>
              </w:rPr>
            </w:pPr>
            <w:r w:rsidRPr="00C167B8">
              <w:rPr>
                <w:rFonts w:cs="Arial"/>
                <w:sz w:val="16"/>
                <w:szCs w:val="16"/>
              </w:rPr>
              <w:t>1=No Contact</w:t>
            </w:r>
          </w:p>
          <w:p w14:paraId="4C79C4B2" w14:textId="77777777" w:rsidR="00C167B8" w:rsidRPr="00C167B8" w:rsidRDefault="00C167B8" w:rsidP="0011772E">
            <w:pPr>
              <w:rPr>
                <w:rFonts w:cs="Arial"/>
                <w:sz w:val="16"/>
                <w:szCs w:val="16"/>
              </w:rPr>
            </w:pPr>
            <w:r w:rsidRPr="00C167B8">
              <w:rPr>
                <w:rFonts w:cs="Arial"/>
                <w:sz w:val="16"/>
                <w:szCs w:val="16"/>
              </w:rPr>
              <w:t>2=Some Contact</w:t>
            </w:r>
          </w:p>
          <w:p w14:paraId="767BCB22" w14:textId="77777777" w:rsidR="00C167B8" w:rsidRPr="00C167B8" w:rsidRDefault="00C167B8" w:rsidP="0011772E">
            <w:pPr>
              <w:spacing w:after="160"/>
              <w:rPr>
                <w:rFonts w:eastAsia="Calibri" w:cs="Arial"/>
                <w:sz w:val="22"/>
                <w:szCs w:val="22"/>
              </w:rPr>
            </w:pPr>
            <w:r w:rsidRPr="00C167B8">
              <w:rPr>
                <w:rFonts w:cs="Arial"/>
                <w:sz w:val="16"/>
                <w:szCs w:val="16"/>
              </w:rPr>
              <w:t>3=Regular Contact</w:t>
            </w:r>
          </w:p>
        </w:tc>
        <w:tc>
          <w:tcPr>
            <w:tcW w:w="2139" w:type="dxa"/>
          </w:tcPr>
          <w:p w14:paraId="062CDBD4" w14:textId="77777777" w:rsidR="00C167B8" w:rsidRPr="00C167B8" w:rsidRDefault="00C167B8" w:rsidP="0011772E">
            <w:pPr>
              <w:spacing w:after="160"/>
              <w:rPr>
                <w:rFonts w:eastAsia="Calibri" w:cs="Arial"/>
                <w:sz w:val="22"/>
                <w:szCs w:val="22"/>
              </w:rPr>
            </w:pPr>
          </w:p>
        </w:tc>
      </w:tr>
      <w:tr w:rsidR="00C167B8" w:rsidRPr="00C167B8" w14:paraId="280D957D" w14:textId="77777777" w:rsidTr="0011772E">
        <w:tc>
          <w:tcPr>
            <w:tcW w:w="3119" w:type="dxa"/>
          </w:tcPr>
          <w:p w14:paraId="70CD3522" w14:textId="77777777" w:rsidR="00C167B8" w:rsidRPr="00C167B8" w:rsidRDefault="00C167B8" w:rsidP="0011772E">
            <w:pPr>
              <w:spacing w:after="160"/>
              <w:rPr>
                <w:rFonts w:eastAsia="Calibri" w:cs="Arial"/>
                <w:sz w:val="22"/>
                <w:szCs w:val="22"/>
              </w:rPr>
            </w:pPr>
            <w:r w:rsidRPr="00C167B8">
              <w:rPr>
                <w:rFonts w:cs="Arial"/>
                <w:sz w:val="22"/>
              </w:rPr>
              <w:t>Frequency of working directly with children?</w:t>
            </w:r>
          </w:p>
        </w:tc>
        <w:tc>
          <w:tcPr>
            <w:tcW w:w="3319" w:type="dxa"/>
          </w:tcPr>
          <w:p w14:paraId="0B7C3CF0" w14:textId="77777777" w:rsidR="00C167B8" w:rsidRPr="00C167B8" w:rsidRDefault="00C167B8" w:rsidP="0011772E">
            <w:pPr>
              <w:spacing w:after="160"/>
              <w:rPr>
                <w:rFonts w:eastAsia="Calibri" w:cs="Arial"/>
                <w:sz w:val="22"/>
                <w:szCs w:val="22"/>
              </w:rPr>
            </w:pPr>
          </w:p>
        </w:tc>
        <w:tc>
          <w:tcPr>
            <w:tcW w:w="2139" w:type="dxa"/>
          </w:tcPr>
          <w:p w14:paraId="383A76AA" w14:textId="77777777" w:rsidR="00C167B8" w:rsidRPr="00C167B8" w:rsidRDefault="00C167B8" w:rsidP="0011772E">
            <w:pPr>
              <w:rPr>
                <w:rFonts w:cs="Arial"/>
                <w:sz w:val="16"/>
                <w:szCs w:val="16"/>
              </w:rPr>
            </w:pPr>
            <w:r w:rsidRPr="00C167B8">
              <w:rPr>
                <w:rFonts w:cs="Arial"/>
                <w:sz w:val="16"/>
                <w:szCs w:val="16"/>
              </w:rPr>
              <w:t>1=Never/rarely</w:t>
            </w:r>
          </w:p>
          <w:p w14:paraId="35E7296E" w14:textId="77777777" w:rsidR="00C167B8" w:rsidRPr="00C167B8" w:rsidRDefault="00C167B8" w:rsidP="0011772E">
            <w:pPr>
              <w:rPr>
                <w:rFonts w:cs="Arial"/>
                <w:sz w:val="16"/>
                <w:szCs w:val="16"/>
              </w:rPr>
            </w:pPr>
            <w:r w:rsidRPr="00C167B8">
              <w:rPr>
                <w:rFonts w:cs="Arial"/>
                <w:sz w:val="16"/>
                <w:szCs w:val="16"/>
              </w:rPr>
              <w:t>2=Occasionally</w:t>
            </w:r>
          </w:p>
          <w:p w14:paraId="002D3A5B" w14:textId="77777777" w:rsidR="00C167B8" w:rsidRPr="00C167B8" w:rsidRDefault="00C167B8" w:rsidP="0011772E">
            <w:pPr>
              <w:spacing w:after="160"/>
              <w:rPr>
                <w:rFonts w:eastAsia="Calibri" w:cs="Arial"/>
                <w:sz w:val="22"/>
                <w:szCs w:val="22"/>
              </w:rPr>
            </w:pPr>
            <w:r w:rsidRPr="00C167B8">
              <w:rPr>
                <w:rFonts w:cs="Arial"/>
                <w:sz w:val="16"/>
                <w:szCs w:val="16"/>
              </w:rPr>
              <w:t>3=Frequently</w:t>
            </w:r>
          </w:p>
        </w:tc>
        <w:tc>
          <w:tcPr>
            <w:tcW w:w="2139" w:type="dxa"/>
          </w:tcPr>
          <w:p w14:paraId="62245CEB" w14:textId="77777777" w:rsidR="00C167B8" w:rsidRPr="00C167B8" w:rsidRDefault="00C167B8" w:rsidP="0011772E">
            <w:pPr>
              <w:spacing w:after="160"/>
              <w:rPr>
                <w:rFonts w:eastAsia="Calibri" w:cs="Arial"/>
                <w:sz w:val="22"/>
                <w:szCs w:val="22"/>
              </w:rPr>
            </w:pPr>
          </w:p>
        </w:tc>
      </w:tr>
      <w:tr w:rsidR="00C167B8" w:rsidRPr="00C167B8" w14:paraId="448EBC88" w14:textId="77777777" w:rsidTr="0011772E">
        <w:tc>
          <w:tcPr>
            <w:tcW w:w="3119" w:type="dxa"/>
          </w:tcPr>
          <w:p w14:paraId="2C2CB6C6" w14:textId="77777777" w:rsidR="00C167B8" w:rsidRPr="00C167B8" w:rsidRDefault="00C167B8" w:rsidP="0011772E">
            <w:pPr>
              <w:spacing w:after="160"/>
              <w:rPr>
                <w:rFonts w:cs="Arial"/>
                <w:sz w:val="22"/>
              </w:rPr>
            </w:pPr>
            <w:r w:rsidRPr="00C167B8">
              <w:rPr>
                <w:rFonts w:cs="Arial"/>
                <w:sz w:val="22"/>
              </w:rPr>
              <w:t>Age range of the children?</w:t>
            </w:r>
          </w:p>
        </w:tc>
        <w:tc>
          <w:tcPr>
            <w:tcW w:w="3319" w:type="dxa"/>
          </w:tcPr>
          <w:p w14:paraId="4A6CA604" w14:textId="77777777" w:rsidR="00C167B8" w:rsidRPr="00C167B8" w:rsidRDefault="00C167B8" w:rsidP="0011772E">
            <w:pPr>
              <w:spacing w:after="160"/>
              <w:rPr>
                <w:rFonts w:eastAsia="Calibri" w:cs="Arial"/>
                <w:sz w:val="22"/>
                <w:szCs w:val="22"/>
              </w:rPr>
            </w:pPr>
          </w:p>
        </w:tc>
        <w:tc>
          <w:tcPr>
            <w:tcW w:w="2139" w:type="dxa"/>
          </w:tcPr>
          <w:p w14:paraId="4529CA5C" w14:textId="77777777" w:rsidR="00C167B8" w:rsidRPr="00C167B8" w:rsidRDefault="00C167B8" w:rsidP="0011772E">
            <w:pPr>
              <w:rPr>
                <w:rFonts w:cs="Arial"/>
                <w:sz w:val="16"/>
                <w:szCs w:val="16"/>
              </w:rPr>
            </w:pPr>
            <w:r w:rsidRPr="00C167B8">
              <w:rPr>
                <w:rFonts w:cs="Arial"/>
                <w:sz w:val="16"/>
                <w:szCs w:val="16"/>
              </w:rPr>
              <w:t>n/a</w:t>
            </w:r>
          </w:p>
        </w:tc>
        <w:tc>
          <w:tcPr>
            <w:tcW w:w="2139" w:type="dxa"/>
          </w:tcPr>
          <w:p w14:paraId="6F44FC44" w14:textId="77777777" w:rsidR="00C167B8" w:rsidRPr="00C167B8" w:rsidRDefault="00C167B8" w:rsidP="0011772E">
            <w:pPr>
              <w:spacing w:after="160"/>
              <w:rPr>
                <w:rFonts w:eastAsia="Calibri" w:cs="Arial"/>
                <w:sz w:val="22"/>
                <w:szCs w:val="22"/>
              </w:rPr>
            </w:pPr>
          </w:p>
        </w:tc>
      </w:tr>
      <w:tr w:rsidR="00C167B8" w:rsidRPr="00C167B8" w14:paraId="2AA2E3D3" w14:textId="77777777" w:rsidTr="0011772E">
        <w:tc>
          <w:tcPr>
            <w:tcW w:w="3119" w:type="dxa"/>
          </w:tcPr>
          <w:p w14:paraId="32E3829A" w14:textId="77777777" w:rsidR="00C167B8" w:rsidRPr="00C167B8" w:rsidRDefault="00C167B8" w:rsidP="0011772E">
            <w:pPr>
              <w:spacing w:after="160"/>
              <w:rPr>
                <w:rFonts w:cs="Arial"/>
                <w:sz w:val="22"/>
              </w:rPr>
            </w:pPr>
            <w:r w:rsidRPr="00C167B8">
              <w:rPr>
                <w:rFonts w:cs="Arial"/>
                <w:sz w:val="22"/>
              </w:rPr>
              <w:t>Any contact with children particularly vulnerable?</w:t>
            </w:r>
          </w:p>
        </w:tc>
        <w:tc>
          <w:tcPr>
            <w:tcW w:w="3319" w:type="dxa"/>
          </w:tcPr>
          <w:p w14:paraId="5D161593" w14:textId="77777777" w:rsidR="00C167B8" w:rsidRPr="00C167B8" w:rsidRDefault="00C167B8" w:rsidP="0011772E">
            <w:pPr>
              <w:spacing w:after="160"/>
              <w:rPr>
                <w:rFonts w:eastAsia="Calibri" w:cs="Arial"/>
                <w:sz w:val="22"/>
                <w:szCs w:val="22"/>
              </w:rPr>
            </w:pPr>
          </w:p>
        </w:tc>
        <w:tc>
          <w:tcPr>
            <w:tcW w:w="2139" w:type="dxa"/>
          </w:tcPr>
          <w:p w14:paraId="33469B1E" w14:textId="77777777" w:rsidR="00C167B8" w:rsidRPr="00C167B8" w:rsidRDefault="00C167B8" w:rsidP="0011772E">
            <w:pPr>
              <w:rPr>
                <w:rFonts w:cs="Arial"/>
                <w:sz w:val="16"/>
                <w:szCs w:val="16"/>
              </w:rPr>
            </w:pPr>
            <w:r w:rsidRPr="00C167B8">
              <w:rPr>
                <w:rFonts w:cs="Arial"/>
                <w:sz w:val="16"/>
                <w:szCs w:val="16"/>
              </w:rPr>
              <w:t>1=No Contact</w:t>
            </w:r>
          </w:p>
          <w:p w14:paraId="36B9AB43" w14:textId="77777777" w:rsidR="00C167B8" w:rsidRPr="00C167B8" w:rsidRDefault="00C167B8" w:rsidP="0011772E">
            <w:pPr>
              <w:rPr>
                <w:rFonts w:cs="Arial"/>
                <w:sz w:val="16"/>
                <w:szCs w:val="16"/>
              </w:rPr>
            </w:pPr>
            <w:r w:rsidRPr="00C167B8">
              <w:rPr>
                <w:rFonts w:cs="Arial"/>
                <w:sz w:val="16"/>
                <w:szCs w:val="16"/>
              </w:rPr>
              <w:t>2=Some Contact</w:t>
            </w:r>
          </w:p>
          <w:p w14:paraId="0BEBE942" w14:textId="77777777" w:rsidR="00C167B8" w:rsidRPr="00C167B8" w:rsidRDefault="00C167B8" w:rsidP="0011772E">
            <w:pPr>
              <w:rPr>
                <w:rFonts w:cs="Arial"/>
                <w:sz w:val="16"/>
                <w:szCs w:val="16"/>
              </w:rPr>
            </w:pPr>
            <w:r w:rsidRPr="00C167B8">
              <w:rPr>
                <w:rFonts w:cs="Arial"/>
                <w:sz w:val="16"/>
                <w:szCs w:val="16"/>
              </w:rPr>
              <w:t>3=Regular Contact</w:t>
            </w:r>
          </w:p>
        </w:tc>
        <w:tc>
          <w:tcPr>
            <w:tcW w:w="2139" w:type="dxa"/>
          </w:tcPr>
          <w:p w14:paraId="74603A20" w14:textId="77777777" w:rsidR="00C167B8" w:rsidRPr="00C167B8" w:rsidRDefault="00C167B8" w:rsidP="0011772E">
            <w:pPr>
              <w:spacing w:after="160"/>
              <w:rPr>
                <w:rFonts w:eastAsia="Calibri" w:cs="Arial"/>
                <w:sz w:val="22"/>
                <w:szCs w:val="22"/>
              </w:rPr>
            </w:pPr>
          </w:p>
        </w:tc>
      </w:tr>
      <w:tr w:rsidR="00C167B8" w:rsidRPr="00C167B8" w14:paraId="5C6EA380" w14:textId="77777777" w:rsidTr="0011772E">
        <w:tc>
          <w:tcPr>
            <w:tcW w:w="3119" w:type="dxa"/>
          </w:tcPr>
          <w:p w14:paraId="460AD56B" w14:textId="77777777" w:rsidR="00C167B8" w:rsidRPr="00C167B8" w:rsidRDefault="00C167B8" w:rsidP="0011772E">
            <w:pPr>
              <w:spacing w:after="160"/>
              <w:rPr>
                <w:rFonts w:cs="Arial"/>
                <w:sz w:val="22"/>
              </w:rPr>
            </w:pPr>
            <w:r w:rsidRPr="00C167B8">
              <w:rPr>
                <w:rFonts w:cs="Arial"/>
                <w:sz w:val="22"/>
              </w:rPr>
              <w:t>Assisting with any personal care?</w:t>
            </w:r>
          </w:p>
        </w:tc>
        <w:tc>
          <w:tcPr>
            <w:tcW w:w="3319" w:type="dxa"/>
          </w:tcPr>
          <w:p w14:paraId="28AA3374" w14:textId="77777777" w:rsidR="00C167B8" w:rsidRPr="00C167B8" w:rsidRDefault="00C167B8" w:rsidP="0011772E">
            <w:pPr>
              <w:rPr>
                <w:rFonts w:cs="Arial"/>
                <w:i/>
                <w:sz w:val="20"/>
              </w:rPr>
            </w:pPr>
            <w:r w:rsidRPr="00C167B8">
              <w:rPr>
                <w:rFonts w:cs="Arial"/>
                <w:i/>
                <w:sz w:val="20"/>
              </w:rPr>
              <w:t xml:space="preserve">(If “yes” the Volunteer is Regulated Activity, tick box A above)    </w:t>
            </w:r>
          </w:p>
          <w:p w14:paraId="2484AADB" w14:textId="77777777" w:rsidR="00C167B8" w:rsidRPr="00C167B8" w:rsidRDefault="00C167B8" w:rsidP="0011772E">
            <w:pPr>
              <w:rPr>
                <w:rFonts w:cs="Arial"/>
                <w:sz w:val="20"/>
              </w:rPr>
            </w:pPr>
          </w:p>
          <w:p w14:paraId="109B5280" w14:textId="77777777" w:rsidR="00C167B8" w:rsidRPr="00C167B8" w:rsidRDefault="00C167B8" w:rsidP="0011772E">
            <w:pPr>
              <w:spacing w:after="160"/>
              <w:rPr>
                <w:rFonts w:eastAsia="Calibri" w:cs="Arial"/>
                <w:sz w:val="22"/>
                <w:szCs w:val="22"/>
              </w:rPr>
            </w:pPr>
          </w:p>
        </w:tc>
        <w:tc>
          <w:tcPr>
            <w:tcW w:w="2139" w:type="dxa"/>
          </w:tcPr>
          <w:p w14:paraId="31B8C228" w14:textId="77777777" w:rsidR="00C167B8" w:rsidRPr="00C167B8" w:rsidRDefault="00C167B8" w:rsidP="0011772E">
            <w:pPr>
              <w:rPr>
                <w:rFonts w:cs="Arial"/>
                <w:sz w:val="16"/>
                <w:szCs w:val="16"/>
              </w:rPr>
            </w:pPr>
            <w:r w:rsidRPr="00C167B8">
              <w:rPr>
                <w:rFonts w:cs="Arial"/>
                <w:sz w:val="16"/>
                <w:szCs w:val="16"/>
              </w:rPr>
              <w:t>1=No Personal Care</w:t>
            </w:r>
          </w:p>
          <w:p w14:paraId="17FD4137" w14:textId="77777777" w:rsidR="00C167B8" w:rsidRPr="00C167B8" w:rsidRDefault="00C167B8" w:rsidP="0011772E">
            <w:pPr>
              <w:rPr>
                <w:rFonts w:cs="Arial"/>
                <w:sz w:val="16"/>
                <w:szCs w:val="16"/>
              </w:rPr>
            </w:pPr>
            <w:r w:rsidRPr="00C167B8">
              <w:rPr>
                <w:rFonts w:cs="Arial"/>
                <w:sz w:val="16"/>
                <w:szCs w:val="16"/>
              </w:rPr>
              <w:t>2=Some Personal Care=Regulated Activity</w:t>
            </w:r>
          </w:p>
        </w:tc>
        <w:tc>
          <w:tcPr>
            <w:tcW w:w="2139" w:type="dxa"/>
          </w:tcPr>
          <w:p w14:paraId="69BB95CC" w14:textId="77777777" w:rsidR="00C167B8" w:rsidRPr="00C167B8" w:rsidRDefault="00C167B8" w:rsidP="0011772E">
            <w:pPr>
              <w:spacing w:after="160"/>
              <w:rPr>
                <w:rFonts w:eastAsia="Calibri" w:cs="Arial"/>
                <w:sz w:val="22"/>
                <w:szCs w:val="22"/>
              </w:rPr>
            </w:pPr>
          </w:p>
        </w:tc>
      </w:tr>
      <w:tr w:rsidR="00C167B8" w:rsidRPr="00C167B8" w14:paraId="6933A265" w14:textId="77777777" w:rsidTr="0011772E">
        <w:tc>
          <w:tcPr>
            <w:tcW w:w="3119" w:type="dxa"/>
          </w:tcPr>
          <w:p w14:paraId="1B835106" w14:textId="77777777" w:rsidR="00C167B8" w:rsidRPr="00C167B8" w:rsidRDefault="00C167B8" w:rsidP="0011772E">
            <w:pPr>
              <w:spacing w:after="160"/>
              <w:rPr>
                <w:rFonts w:cs="Arial"/>
                <w:sz w:val="22"/>
              </w:rPr>
            </w:pPr>
            <w:r w:rsidRPr="00C167B8">
              <w:rPr>
                <w:rFonts w:cs="Arial"/>
                <w:sz w:val="22"/>
              </w:rPr>
              <w:t>What tasks will they be doing?</w:t>
            </w:r>
          </w:p>
        </w:tc>
        <w:tc>
          <w:tcPr>
            <w:tcW w:w="3319" w:type="dxa"/>
          </w:tcPr>
          <w:p w14:paraId="17C81FC2" w14:textId="77777777" w:rsidR="00C167B8" w:rsidRPr="00C167B8" w:rsidRDefault="00C167B8" w:rsidP="0011772E">
            <w:pPr>
              <w:rPr>
                <w:rFonts w:cs="Arial"/>
                <w:i/>
                <w:sz w:val="20"/>
              </w:rPr>
            </w:pPr>
          </w:p>
        </w:tc>
        <w:tc>
          <w:tcPr>
            <w:tcW w:w="2139" w:type="dxa"/>
          </w:tcPr>
          <w:p w14:paraId="73772160" w14:textId="77777777" w:rsidR="00C167B8" w:rsidRPr="00C167B8" w:rsidRDefault="00C167B8" w:rsidP="0011772E">
            <w:pPr>
              <w:rPr>
                <w:rFonts w:cs="Arial"/>
                <w:sz w:val="16"/>
                <w:szCs w:val="16"/>
              </w:rPr>
            </w:pPr>
            <w:r w:rsidRPr="00C167B8">
              <w:rPr>
                <w:rFonts w:cs="Arial"/>
                <w:sz w:val="16"/>
                <w:szCs w:val="16"/>
              </w:rPr>
              <w:t>1=low risk/simple tasks</w:t>
            </w:r>
          </w:p>
          <w:p w14:paraId="3C486027" w14:textId="77777777" w:rsidR="00C167B8" w:rsidRPr="00C167B8" w:rsidRDefault="00C167B8" w:rsidP="0011772E">
            <w:pPr>
              <w:rPr>
                <w:rFonts w:cs="Arial"/>
                <w:sz w:val="16"/>
                <w:szCs w:val="16"/>
              </w:rPr>
            </w:pPr>
            <w:r w:rsidRPr="00C167B8">
              <w:rPr>
                <w:rFonts w:cs="Arial"/>
                <w:sz w:val="16"/>
                <w:szCs w:val="16"/>
              </w:rPr>
              <w:t>2=moderate risk/more complex tasks</w:t>
            </w:r>
          </w:p>
          <w:p w14:paraId="3F9D90CF" w14:textId="77777777" w:rsidR="00C167B8" w:rsidRPr="00C167B8" w:rsidRDefault="00C167B8" w:rsidP="0011772E">
            <w:pPr>
              <w:rPr>
                <w:rFonts w:cs="Arial"/>
                <w:sz w:val="16"/>
                <w:szCs w:val="16"/>
              </w:rPr>
            </w:pPr>
            <w:r w:rsidRPr="00C167B8">
              <w:rPr>
                <w:rFonts w:cs="Arial"/>
                <w:sz w:val="16"/>
                <w:szCs w:val="16"/>
              </w:rPr>
              <w:t>3=high risk/complex tasks</w:t>
            </w:r>
          </w:p>
          <w:p w14:paraId="1AC92A78" w14:textId="77777777" w:rsidR="00C167B8" w:rsidRPr="00C167B8" w:rsidRDefault="00C167B8" w:rsidP="0011772E">
            <w:pPr>
              <w:rPr>
                <w:rFonts w:cs="Arial"/>
                <w:sz w:val="16"/>
                <w:szCs w:val="16"/>
              </w:rPr>
            </w:pPr>
          </w:p>
        </w:tc>
        <w:tc>
          <w:tcPr>
            <w:tcW w:w="2139" w:type="dxa"/>
          </w:tcPr>
          <w:p w14:paraId="326F0C32" w14:textId="77777777" w:rsidR="00C167B8" w:rsidRPr="00C167B8" w:rsidRDefault="00C167B8" w:rsidP="0011772E">
            <w:pPr>
              <w:spacing w:after="160"/>
              <w:rPr>
                <w:rFonts w:eastAsia="Calibri" w:cs="Arial"/>
                <w:sz w:val="22"/>
                <w:szCs w:val="22"/>
              </w:rPr>
            </w:pPr>
          </w:p>
        </w:tc>
      </w:tr>
      <w:tr w:rsidR="00C167B8" w:rsidRPr="00C167B8" w14:paraId="31D6838F" w14:textId="77777777" w:rsidTr="0011772E">
        <w:tc>
          <w:tcPr>
            <w:tcW w:w="3119" w:type="dxa"/>
          </w:tcPr>
          <w:p w14:paraId="7CE9DA6C" w14:textId="77777777" w:rsidR="00C167B8" w:rsidRPr="00C167B8" w:rsidRDefault="00C167B8" w:rsidP="0011772E">
            <w:pPr>
              <w:spacing w:after="160"/>
              <w:rPr>
                <w:rFonts w:cs="Arial"/>
                <w:sz w:val="22"/>
              </w:rPr>
            </w:pPr>
            <w:r w:rsidRPr="00C167B8">
              <w:rPr>
                <w:rFonts w:cs="Arial"/>
                <w:sz w:val="22"/>
              </w:rPr>
              <w:t>Frequency of working in the school?</w:t>
            </w:r>
          </w:p>
        </w:tc>
        <w:tc>
          <w:tcPr>
            <w:tcW w:w="3319" w:type="dxa"/>
          </w:tcPr>
          <w:p w14:paraId="326D6A5B" w14:textId="77777777" w:rsidR="00C167B8" w:rsidRPr="00C167B8" w:rsidRDefault="00C167B8" w:rsidP="0011772E">
            <w:pPr>
              <w:rPr>
                <w:rFonts w:cs="Arial"/>
                <w:i/>
                <w:sz w:val="20"/>
              </w:rPr>
            </w:pPr>
          </w:p>
        </w:tc>
        <w:tc>
          <w:tcPr>
            <w:tcW w:w="2139" w:type="dxa"/>
          </w:tcPr>
          <w:p w14:paraId="2A95E7F9" w14:textId="77777777" w:rsidR="00C167B8" w:rsidRPr="00C167B8" w:rsidRDefault="00C167B8" w:rsidP="0011772E">
            <w:pPr>
              <w:rPr>
                <w:rFonts w:cs="Arial"/>
                <w:sz w:val="16"/>
                <w:szCs w:val="16"/>
              </w:rPr>
            </w:pPr>
            <w:r w:rsidRPr="00C167B8">
              <w:rPr>
                <w:rFonts w:cs="Arial"/>
                <w:sz w:val="16"/>
                <w:szCs w:val="16"/>
              </w:rPr>
              <w:t>1= Occasionally</w:t>
            </w:r>
          </w:p>
          <w:p w14:paraId="53F0F6CD" w14:textId="77777777" w:rsidR="00C167B8" w:rsidRPr="00C167B8" w:rsidRDefault="00C167B8" w:rsidP="0011772E">
            <w:pPr>
              <w:rPr>
                <w:rFonts w:cs="Arial"/>
                <w:sz w:val="16"/>
                <w:szCs w:val="16"/>
              </w:rPr>
            </w:pPr>
            <w:r w:rsidRPr="00C167B8">
              <w:rPr>
                <w:rFonts w:cs="Arial"/>
                <w:sz w:val="16"/>
                <w:szCs w:val="16"/>
              </w:rPr>
              <w:t>2=2-3 times a term</w:t>
            </w:r>
          </w:p>
          <w:p w14:paraId="5E38EAEA" w14:textId="77777777" w:rsidR="00C167B8" w:rsidRPr="00C167B8" w:rsidRDefault="00C167B8" w:rsidP="0011772E">
            <w:pPr>
              <w:rPr>
                <w:rFonts w:cs="Arial"/>
                <w:sz w:val="16"/>
                <w:szCs w:val="16"/>
              </w:rPr>
            </w:pPr>
            <w:r w:rsidRPr="00C167B8">
              <w:rPr>
                <w:rFonts w:cs="Arial"/>
                <w:sz w:val="16"/>
                <w:szCs w:val="16"/>
              </w:rPr>
              <w:t>3=weekly+</w:t>
            </w:r>
          </w:p>
        </w:tc>
        <w:tc>
          <w:tcPr>
            <w:tcW w:w="2139" w:type="dxa"/>
          </w:tcPr>
          <w:p w14:paraId="4899080C" w14:textId="77777777" w:rsidR="00C167B8" w:rsidRPr="00C167B8" w:rsidRDefault="00C167B8" w:rsidP="0011772E">
            <w:pPr>
              <w:spacing w:after="160"/>
              <w:rPr>
                <w:rFonts w:eastAsia="Calibri" w:cs="Arial"/>
                <w:sz w:val="22"/>
                <w:szCs w:val="22"/>
              </w:rPr>
            </w:pPr>
          </w:p>
        </w:tc>
      </w:tr>
      <w:tr w:rsidR="00C167B8" w:rsidRPr="00C167B8" w14:paraId="2548185E" w14:textId="77777777" w:rsidTr="0011772E">
        <w:tc>
          <w:tcPr>
            <w:tcW w:w="3119" w:type="dxa"/>
          </w:tcPr>
          <w:p w14:paraId="0D81DE91" w14:textId="77777777" w:rsidR="00C167B8" w:rsidRPr="00C167B8" w:rsidRDefault="00C167B8" w:rsidP="0011772E">
            <w:pPr>
              <w:spacing w:after="160"/>
              <w:rPr>
                <w:rFonts w:cs="Arial"/>
                <w:sz w:val="22"/>
              </w:rPr>
            </w:pPr>
            <w:r w:rsidRPr="00C167B8">
              <w:rPr>
                <w:rFonts w:cs="Arial"/>
                <w:sz w:val="22"/>
              </w:rPr>
              <w:t>Will they be working with children outside of school hours? when?</w:t>
            </w:r>
          </w:p>
        </w:tc>
        <w:tc>
          <w:tcPr>
            <w:tcW w:w="3319" w:type="dxa"/>
          </w:tcPr>
          <w:p w14:paraId="4A441D71" w14:textId="77777777" w:rsidR="00C167B8" w:rsidRPr="00C167B8" w:rsidRDefault="00C167B8" w:rsidP="0011772E">
            <w:pPr>
              <w:rPr>
                <w:rFonts w:cs="Arial"/>
                <w:i/>
                <w:sz w:val="20"/>
              </w:rPr>
            </w:pPr>
            <w:r w:rsidRPr="00C167B8">
              <w:rPr>
                <w:rFonts w:cs="Arial"/>
                <w:i/>
                <w:sz w:val="20"/>
              </w:rPr>
              <w:t>(Work between 2am and 6am is Regulated Activity, tick box A above)</w:t>
            </w:r>
          </w:p>
          <w:p w14:paraId="322A5DCE" w14:textId="77777777" w:rsidR="00C167B8" w:rsidRPr="00C167B8" w:rsidRDefault="00C167B8" w:rsidP="0011772E">
            <w:pPr>
              <w:rPr>
                <w:rFonts w:cs="Arial"/>
                <w:i/>
                <w:sz w:val="20"/>
              </w:rPr>
            </w:pPr>
          </w:p>
        </w:tc>
        <w:tc>
          <w:tcPr>
            <w:tcW w:w="2139" w:type="dxa"/>
          </w:tcPr>
          <w:p w14:paraId="1E5D74F1" w14:textId="77777777" w:rsidR="00C167B8" w:rsidRPr="00C167B8" w:rsidRDefault="00C167B8" w:rsidP="0011772E">
            <w:pPr>
              <w:rPr>
                <w:rFonts w:cs="Arial"/>
                <w:sz w:val="16"/>
                <w:szCs w:val="16"/>
              </w:rPr>
            </w:pPr>
            <w:r w:rsidRPr="00C167B8">
              <w:rPr>
                <w:rFonts w:cs="Arial"/>
                <w:sz w:val="16"/>
                <w:szCs w:val="16"/>
              </w:rPr>
              <w:t>1=None</w:t>
            </w:r>
          </w:p>
          <w:p w14:paraId="025BF182" w14:textId="77777777" w:rsidR="00C167B8" w:rsidRPr="00C167B8" w:rsidRDefault="00C167B8" w:rsidP="0011772E">
            <w:pPr>
              <w:rPr>
                <w:rFonts w:cs="Arial"/>
                <w:sz w:val="16"/>
                <w:szCs w:val="16"/>
              </w:rPr>
            </w:pPr>
            <w:r w:rsidRPr="00C167B8">
              <w:rPr>
                <w:rFonts w:cs="Arial"/>
                <w:sz w:val="16"/>
                <w:szCs w:val="16"/>
              </w:rPr>
              <w:t>2=Occasionally</w:t>
            </w:r>
          </w:p>
          <w:p w14:paraId="1C4CC54C" w14:textId="77777777" w:rsidR="00C167B8" w:rsidRPr="00C167B8" w:rsidRDefault="00C167B8" w:rsidP="0011772E">
            <w:pPr>
              <w:rPr>
                <w:rFonts w:cs="Arial"/>
                <w:sz w:val="16"/>
                <w:szCs w:val="16"/>
              </w:rPr>
            </w:pPr>
            <w:r w:rsidRPr="00C167B8">
              <w:rPr>
                <w:rFonts w:cs="Arial"/>
                <w:sz w:val="16"/>
                <w:szCs w:val="16"/>
              </w:rPr>
              <w:t>3=Frequently</w:t>
            </w:r>
          </w:p>
          <w:p w14:paraId="4839A983" w14:textId="77777777" w:rsidR="00C167B8" w:rsidRPr="00C167B8" w:rsidRDefault="00C167B8" w:rsidP="0011772E">
            <w:pPr>
              <w:rPr>
                <w:rFonts w:cs="Arial"/>
                <w:sz w:val="16"/>
                <w:szCs w:val="16"/>
              </w:rPr>
            </w:pPr>
            <w:r w:rsidRPr="00C167B8">
              <w:rPr>
                <w:rFonts w:cs="Arial"/>
                <w:sz w:val="16"/>
                <w:szCs w:val="16"/>
              </w:rPr>
              <w:t>2-6am=Regulated Activity</w:t>
            </w:r>
          </w:p>
        </w:tc>
        <w:tc>
          <w:tcPr>
            <w:tcW w:w="2139" w:type="dxa"/>
          </w:tcPr>
          <w:p w14:paraId="6728DA35" w14:textId="77777777" w:rsidR="00C167B8" w:rsidRPr="00C167B8" w:rsidRDefault="00C167B8" w:rsidP="0011772E">
            <w:pPr>
              <w:spacing w:after="160"/>
              <w:rPr>
                <w:rFonts w:eastAsia="Calibri" w:cs="Arial"/>
                <w:sz w:val="22"/>
                <w:szCs w:val="22"/>
              </w:rPr>
            </w:pPr>
          </w:p>
        </w:tc>
      </w:tr>
      <w:tr w:rsidR="00C167B8" w:rsidRPr="00C167B8" w14:paraId="3E3C3862" w14:textId="77777777" w:rsidTr="0011772E">
        <w:tc>
          <w:tcPr>
            <w:tcW w:w="3119" w:type="dxa"/>
          </w:tcPr>
          <w:p w14:paraId="59DBA451" w14:textId="77777777" w:rsidR="00C167B8" w:rsidRPr="00C167B8" w:rsidRDefault="00C167B8" w:rsidP="0011772E">
            <w:pPr>
              <w:spacing w:after="160"/>
              <w:rPr>
                <w:rFonts w:cs="Arial"/>
                <w:sz w:val="22"/>
              </w:rPr>
            </w:pPr>
            <w:r w:rsidRPr="00C167B8">
              <w:rPr>
                <w:rFonts w:cs="Arial"/>
                <w:sz w:val="22"/>
              </w:rPr>
              <w:t xml:space="preserve">Will they be working with children off school premises? Where? When? </w:t>
            </w:r>
          </w:p>
        </w:tc>
        <w:tc>
          <w:tcPr>
            <w:tcW w:w="3319" w:type="dxa"/>
          </w:tcPr>
          <w:p w14:paraId="5A3B8CEB" w14:textId="77777777" w:rsidR="00C167B8" w:rsidRPr="00C167B8" w:rsidRDefault="00C167B8" w:rsidP="0011772E">
            <w:pPr>
              <w:rPr>
                <w:rFonts w:cs="Arial"/>
                <w:i/>
                <w:sz w:val="20"/>
              </w:rPr>
            </w:pPr>
          </w:p>
        </w:tc>
        <w:tc>
          <w:tcPr>
            <w:tcW w:w="2139" w:type="dxa"/>
          </w:tcPr>
          <w:p w14:paraId="3999F6E0" w14:textId="77777777" w:rsidR="00C167B8" w:rsidRPr="00C167B8" w:rsidRDefault="00C167B8" w:rsidP="0011772E">
            <w:pPr>
              <w:rPr>
                <w:rFonts w:cs="Arial"/>
                <w:sz w:val="16"/>
                <w:szCs w:val="16"/>
              </w:rPr>
            </w:pPr>
            <w:r w:rsidRPr="00C167B8">
              <w:rPr>
                <w:rFonts w:cs="Arial"/>
                <w:sz w:val="16"/>
                <w:szCs w:val="16"/>
              </w:rPr>
              <w:t>1=Never/rarely</w:t>
            </w:r>
          </w:p>
          <w:p w14:paraId="62A0D19B" w14:textId="77777777" w:rsidR="00C167B8" w:rsidRPr="00C167B8" w:rsidRDefault="00C167B8" w:rsidP="0011772E">
            <w:pPr>
              <w:rPr>
                <w:rFonts w:cs="Arial"/>
                <w:sz w:val="16"/>
                <w:szCs w:val="16"/>
              </w:rPr>
            </w:pPr>
            <w:r w:rsidRPr="00C167B8">
              <w:rPr>
                <w:rFonts w:cs="Arial"/>
                <w:sz w:val="16"/>
                <w:szCs w:val="16"/>
              </w:rPr>
              <w:t>2=Occasionally</w:t>
            </w:r>
          </w:p>
          <w:p w14:paraId="4E96062B" w14:textId="77777777" w:rsidR="00C167B8" w:rsidRPr="00C167B8" w:rsidRDefault="00C167B8" w:rsidP="0011772E">
            <w:pPr>
              <w:rPr>
                <w:rFonts w:cs="Arial"/>
                <w:sz w:val="16"/>
                <w:szCs w:val="16"/>
              </w:rPr>
            </w:pPr>
            <w:r w:rsidRPr="00C167B8">
              <w:rPr>
                <w:rFonts w:cs="Arial"/>
                <w:sz w:val="16"/>
                <w:szCs w:val="16"/>
              </w:rPr>
              <w:t>3=Frequently</w:t>
            </w:r>
          </w:p>
        </w:tc>
        <w:tc>
          <w:tcPr>
            <w:tcW w:w="2139" w:type="dxa"/>
          </w:tcPr>
          <w:p w14:paraId="6C7777CF" w14:textId="77777777" w:rsidR="00C167B8" w:rsidRPr="00C167B8" w:rsidRDefault="00C167B8" w:rsidP="0011772E">
            <w:pPr>
              <w:spacing w:after="160"/>
              <w:rPr>
                <w:rFonts w:eastAsia="Calibri" w:cs="Arial"/>
                <w:sz w:val="22"/>
                <w:szCs w:val="22"/>
              </w:rPr>
            </w:pPr>
          </w:p>
        </w:tc>
      </w:tr>
      <w:tr w:rsidR="00C167B8" w:rsidRPr="00C167B8" w14:paraId="4BDFB1C7" w14:textId="77777777" w:rsidTr="0011772E">
        <w:tc>
          <w:tcPr>
            <w:tcW w:w="3119" w:type="dxa"/>
          </w:tcPr>
          <w:p w14:paraId="274BEEEE" w14:textId="77777777" w:rsidR="00C167B8" w:rsidRPr="00C167B8" w:rsidRDefault="00C167B8" w:rsidP="0011772E">
            <w:pPr>
              <w:spacing w:after="160"/>
              <w:rPr>
                <w:rFonts w:cs="Arial"/>
                <w:sz w:val="22"/>
              </w:rPr>
            </w:pPr>
            <w:r w:rsidRPr="00C167B8">
              <w:rPr>
                <w:rFonts w:cs="Arial"/>
                <w:sz w:val="22"/>
              </w:rPr>
              <w:lastRenderedPageBreak/>
              <w:t>Is the school a residential setting?</w:t>
            </w:r>
          </w:p>
        </w:tc>
        <w:tc>
          <w:tcPr>
            <w:tcW w:w="3319" w:type="dxa"/>
          </w:tcPr>
          <w:p w14:paraId="2719E672" w14:textId="77777777" w:rsidR="00C167B8" w:rsidRPr="00C167B8" w:rsidRDefault="00C167B8" w:rsidP="0011772E">
            <w:pPr>
              <w:rPr>
                <w:rFonts w:cs="Arial"/>
                <w:i/>
                <w:sz w:val="20"/>
              </w:rPr>
            </w:pPr>
          </w:p>
        </w:tc>
        <w:tc>
          <w:tcPr>
            <w:tcW w:w="2139" w:type="dxa"/>
          </w:tcPr>
          <w:p w14:paraId="27AA6FEB" w14:textId="77777777" w:rsidR="00C167B8" w:rsidRPr="00C167B8" w:rsidRDefault="00C167B8" w:rsidP="0011772E">
            <w:pPr>
              <w:rPr>
                <w:rFonts w:cs="Arial"/>
                <w:sz w:val="16"/>
                <w:szCs w:val="16"/>
              </w:rPr>
            </w:pPr>
            <w:r w:rsidRPr="00C167B8">
              <w:rPr>
                <w:rFonts w:cs="Arial"/>
                <w:sz w:val="16"/>
                <w:szCs w:val="16"/>
              </w:rPr>
              <w:t>1=No</w:t>
            </w:r>
          </w:p>
          <w:p w14:paraId="50944F4E" w14:textId="77777777" w:rsidR="00C167B8" w:rsidRPr="00C167B8" w:rsidRDefault="00C167B8" w:rsidP="0011772E">
            <w:pPr>
              <w:rPr>
                <w:rFonts w:cs="Arial"/>
                <w:sz w:val="16"/>
                <w:szCs w:val="16"/>
              </w:rPr>
            </w:pPr>
            <w:r w:rsidRPr="00C167B8">
              <w:rPr>
                <w:rFonts w:cs="Arial"/>
                <w:sz w:val="16"/>
                <w:szCs w:val="16"/>
              </w:rPr>
              <w:t>3= Yes</w:t>
            </w:r>
          </w:p>
        </w:tc>
        <w:tc>
          <w:tcPr>
            <w:tcW w:w="2139" w:type="dxa"/>
          </w:tcPr>
          <w:p w14:paraId="64B3415E" w14:textId="77777777" w:rsidR="00C167B8" w:rsidRPr="00C167B8" w:rsidRDefault="00C167B8" w:rsidP="0011772E">
            <w:pPr>
              <w:spacing w:after="160"/>
              <w:rPr>
                <w:rFonts w:eastAsia="Calibri" w:cs="Arial"/>
                <w:sz w:val="22"/>
                <w:szCs w:val="22"/>
              </w:rPr>
            </w:pPr>
          </w:p>
        </w:tc>
      </w:tr>
      <w:tr w:rsidR="00C167B8" w:rsidRPr="00C167B8" w14:paraId="0A597A68" w14:textId="77777777" w:rsidTr="0011772E">
        <w:tc>
          <w:tcPr>
            <w:tcW w:w="3119" w:type="dxa"/>
          </w:tcPr>
          <w:p w14:paraId="5FB3F815" w14:textId="77777777" w:rsidR="00C167B8" w:rsidRPr="00C167B8" w:rsidRDefault="00C167B8" w:rsidP="0011772E">
            <w:pPr>
              <w:spacing w:after="160"/>
              <w:rPr>
                <w:rFonts w:cs="Arial"/>
                <w:sz w:val="22"/>
              </w:rPr>
            </w:pPr>
            <w:r w:rsidRPr="00C167B8">
              <w:rPr>
                <w:rFonts w:cs="Arial"/>
                <w:sz w:val="22"/>
              </w:rPr>
              <w:t>What is the association of the Volunteer with the school?</w:t>
            </w:r>
          </w:p>
        </w:tc>
        <w:tc>
          <w:tcPr>
            <w:tcW w:w="3319" w:type="dxa"/>
          </w:tcPr>
          <w:p w14:paraId="164120D6" w14:textId="77777777" w:rsidR="00C167B8" w:rsidRPr="00C167B8" w:rsidRDefault="00C167B8" w:rsidP="0011772E">
            <w:pPr>
              <w:rPr>
                <w:rFonts w:cs="Arial"/>
                <w:i/>
                <w:sz w:val="20"/>
              </w:rPr>
            </w:pPr>
          </w:p>
        </w:tc>
        <w:tc>
          <w:tcPr>
            <w:tcW w:w="2139" w:type="dxa"/>
          </w:tcPr>
          <w:p w14:paraId="5B957819" w14:textId="77777777" w:rsidR="00C167B8" w:rsidRPr="00C167B8" w:rsidRDefault="00C167B8" w:rsidP="0011772E">
            <w:pPr>
              <w:rPr>
                <w:rFonts w:cs="Arial"/>
                <w:sz w:val="16"/>
                <w:szCs w:val="16"/>
              </w:rPr>
            </w:pPr>
            <w:r w:rsidRPr="00C167B8">
              <w:rPr>
                <w:rFonts w:cs="Arial"/>
                <w:sz w:val="16"/>
                <w:szCs w:val="16"/>
              </w:rPr>
              <w:t>1=strong links eg ex staff</w:t>
            </w:r>
          </w:p>
          <w:p w14:paraId="102D466E" w14:textId="77777777" w:rsidR="00C167B8" w:rsidRPr="00C167B8" w:rsidRDefault="00C167B8" w:rsidP="0011772E">
            <w:pPr>
              <w:rPr>
                <w:rFonts w:cs="Arial"/>
                <w:sz w:val="16"/>
                <w:szCs w:val="16"/>
              </w:rPr>
            </w:pPr>
            <w:r w:rsidRPr="00C167B8">
              <w:rPr>
                <w:rFonts w:cs="Arial"/>
                <w:sz w:val="16"/>
                <w:szCs w:val="16"/>
              </w:rPr>
              <w:t>2=some eg parent/ex pupil</w:t>
            </w:r>
          </w:p>
          <w:p w14:paraId="33F39A4A" w14:textId="77777777" w:rsidR="00C167B8" w:rsidRPr="00C167B8" w:rsidRDefault="00C167B8" w:rsidP="0011772E">
            <w:pPr>
              <w:rPr>
                <w:rFonts w:cs="Arial"/>
                <w:sz w:val="16"/>
                <w:szCs w:val="16"/>
              </w:rPr>
            </w:pPr>
            <w:r w:rsidRPr="00C167B8">
              <w:rPr>
                <w:rFonts w:cs="Arial"/>
                <w:sz w:val="16"/>
                <w:szCs w:val="16"/>
              </w:rPr>
              <w:t>3=none or weak link</w:t>
            </w:r>
          </w:p>
        </w:tc>
        <w:tc>
          <w:tcPr>
            <w:tcW w:w="2139" w:type="dxa"/>
          </w:tcPr>
          <w:p w14:paraId="2372E8CB" w14:textId="77777777" w:rsidR="00C167B8" w:rsidRPr="00C167B8" w:rsidRDefault="00C167B8" w:rsidP="0011772E">
            <w:pPr>
              <w:spacing w:after="160"/>
              <w:rPr>
                <w:rFonts w:eastAsia="Calibri" w:cs="Arial"/>
                <w:sz w:val="22"/>
                <w:szCs w:val="22"/>
              </w:rPr>
            </w:pPr>
          </w:p>
        </w:tc>
      </w:tr>
      <w:tr w:rsidR="00C167B8" w:rsidRPr="00C167B8" w14:paraId="0593924A" w14:textId="77777777" w:rsidTr="0011772E">
        <w:tc>
          <w:tcPr>
            <w:tcW w:w="3119" w:type="dxa"/>
          </w:tcPr>
          <w:p w14:paraId="25B9A646" w14:textId="77777777" w:rsidR="00C167B8" w:rsidRPr="00C167B8" w:rsidRDefault="00C167B8" w:rsidP="0011772E">
            <w:pPr>
              <w:spacing w:after="160"/>
              <w:rPr>
                <w:rFonts w:cs="Arial"/>
                <w:sz w:val="22"/>
              </w:rPr>
            </w:pPr>
            <w:r w:rsidRPr="00C167B8">
              <w:rPr>
                <w:rFonts w:cs="Arial"/>
                <w:sz w:val="22"/>
              </w:rPr>
              <w:t>How well does the school know the history of the Volunteer?</w:t>
            </w:r>
          </w:p>
        </w:tc>
        <w:tc>
          <w:tcPr>
            <w:tcW w:w="3319" w:type="dxa"/>
          </w:tcPr>
          <w:p w14:paraId="5E2C91A3" w14:textId="77777777" w:rsidR="00C167B8" w:rsidRPr="00C167B8" w:rsidRDefault="00C167B8" w:rsidP="0011772E">
            <w:pPr>
              <w:rPr>
                <w:rFonts w:cs="Arial"/>
                <w:i/>
                <w:sz w:val="20"/>
              </w:rPr>
            </w:pPr>
          </w:p>
        </w:tc>
        <w:tc>
          <w:tcPr>
            <w:tcW w:w="2139" w:type="dxa"/>
          </w:tcPr>
          <w:p w14:paraId="6EDBFB9E" w14:textId="77777777" w:rsidR="00C167B8" w:rsidRPr="00C167B8" w:rsidRDefault="00C167B8" w:rsidP="0011772E">
            <w:pPr>
              <w:rPr>
                <w:rFonts w:cs="Arial"/>
                <w:sz w:val="16"/>
                <w:szCs w:val="16"/>
              </w:rPr>
            </w:pPr>
            <w:r w:rsidRPr="00C167B8">
              <w:rPr>
                <w:rFonts w:cs="Arial"/>
                <w:sz w:val="16"/>
                <w:szCs w:val="16"/>
              </w:rPr>
              <w:t>1=Well Known</w:t>
            </w:r>
          </w:p>
          <w:p w14:paraId="0850E1B3" w14:textId="77777777" w:rsidR="00C167B8" w:rsidRPr="00C167B8" w:rsidRDefault="00C167B8" w:rsidP="0011772E">
            <w:pPr>
              <w:rPr>
                <w:rFonts w:cs="Arial"/>
                <w:sz w:val="16"/>
                <w:szCs w:val="16"/>
              </w:rPr>
            </w:pPr>
            <w:r w:rsidRPr="00C167B8">
              <w:rPr>
                <w:rFonts w:cs="Arial"/>
                <w:sz w:val="16"/>
                <w:szCs w:val="16"/>
              </w:rPr>
              <w:t>2=Some knowledge</w:t>
            </w:r>
          </w:p>
          <w:p w14:paraId="21EF48E6" w14:textId="77777777" w:rsidR="00C167B8" w:rsidRPr="00C167B8" w:rsidRDefault="00C167B8" w:rsidP="0011772E">
            <w:pPr>
              <w:rPr>
                <w:rFonts w:cs="Arial"/>
                <w:sz w:val="16"/>
                <w:szCs w:val="16"/>
              </w:rPr>
            </w:pPr>
            <w:r w:rsidRPr="00C167B8">
              <w:rPr>
                <w:rFonts w:cs="Arial"/>
                <w:sz w:val="16"/>
                <w:szCs w:val="16"/>
              </w:rPr>
              <w:t>3=Little or none</w:t>
            </w:r>
          </w:p>
        </w:tc>
        <w:tc>
          <w:tcPr>
            <w:tcW w:w="2139" w:type="dxa"/>
          </w:tcPr>
          <w:p w14:paraId="73CC7439" w14:textId="77777777" w:rsidR="00C167B8" w:rsidRPr="00C167B8" w:rsidRDefault="00C167B8" w:rsidP="0011772E">
            <w:pPr>
              <w:spacing w:after="160"/>
              <w:rPr>
                <w:rFonts w:eastAsia="Calibri" w:cs="Arial"/>
                <w:sz w:val="22"/>
                <w:szCs w:val="22"/>
              </w:rPr>
            </w:pPr>
          </w:p>
        </w:tc>
      </w:tr>
      <w:tr w:rsidR="00C167B8" w:rsidRPr="00C167B8" w14:paraId="4139DCA3" w14:textId="77777777" w:rsidTr="0011772E">
        <w:tc>
          <w:tcPr>
            <w:tcW w:w="3119" w:type="dxa"/>
          </w:tcPr>
          <w:p w14:paraId="095FE3CC" w14:textId="77777777" w:rsidR="00C167B8" w:rsidRPr="00C167B8" w:rsidRDefault="00C167B8" w:rsidP="0011772E">
            <w:pPr>
              <w:spacing w:after="160"/>
              <w:rPr>
                <w:rFonts w:cs="Arial"/>
                <w:sz w:val="22"/>
              </w:rPr>
            </w:pPr>
            <w:r w:rsidRPr="00C167B8">
              <w:rPr>
                <w:rFonts w:cs="Arial"/>
                <w:sz w:val="22"/>
              </w:rPr>
              <w:t>What do you believe is their reason for volunteering?</w:t>
            </w:r>
          </w:p>
        </w:tc>
        <w:tc>
          <w:tcPr>
            <w:tcW w:w="3319" w:type="dxa"/>
          </w:tcPr>
          <w:p w14:paraId="3EB2C474" w14:textId="77777777" w:rsidR="00C167B8" w:rsidRPr="00C167B8" w:rsidRDefault="00C167B8" w:rsidP="0011772E">
            <w:pPr>
              <w:rPr>
                <w:rFonts w:cs="Arial"/>
                <w:szCs w:val="24"/>
              </w:rPr>
            </w:pPr>
          </w:p>
          <w:p w14:paraId="6B276A95" w14:textId="77777777" w:rsidR="00C167B8" w:rsidRPr="00C167B8" w:rsidRDefault="00C167B8" w:rsidP="0011772E">
            <w:pPr>
              <w:rPr>
                <w:rFonts w:cs="Arial"/>
                <w:szCs w:val="24"/>
              </w:rPr>
            </w:pPr>
          </w:p>
          <w:p w14:paraId="6230CB2A" w14:textId="77777777" w:rsidR="00C167B8" w:rsidRPr="00C167B8" w:rsidRDefault="00C167B8" w:rsidP="0011772E">
            <w:pPr>
              <w:rPr>
                <w:rFonts w:cs="Arial"/>
                <w:i/>
                <w:sz w:val="20"/>
              </w:rPr>
            </w:pPr>
          </w:p>
        </w:tc>
        <w:tc>
          <w:tcPr>
            <w:tcW w:w="2139" w:type="dxa"/>
          </w:tcPr>
          <w:p w14:paraId="04EEFFD3" w14:textId="77777777" w:rsidR="00C167B8" w:rsidRPr="00C167B8" w:rsidRDefault="00C167B8" w:rsidP="0011772E">
            <w:pPr>
              <w:rPr>
                <w:rFonts w:cs="Arial"/>
                <w:sz w:val="16"/>
                <w:szCs w:val="16"/>
              </w:rPr>
            </w:pPr>
            <w:r w:rsidRPr="00C167B8">
              <w:rPr>
                <w:rFonts w:cs="Arial"/>
                <w:sz w:val="16"/>
                <w:szCs w:val="16"/>
              </w:rPr>
              <w:t>1=positive/sound reasons</w:t>
            </w:r>
          </w:p>
          <w:p w14:paraId="5FD8F4E7" w14:textId="77777777" w:rsidR="00C167B8" w:rsidRPr="00C167B8" w:rsidRDefault="00C167B8" w:rsidP="0011772E">
            <w:pPr>
              <w:rPr>
                <w:rFonts w:cs="Arial"/>
                <w:sz w:val="16"/>
                <w:szCs w:val="16"/>
              </w:rPr>
            </w:pPr>
            <w:r w:rsidRPr="00C167B8">
              <w:rPr>
                <w:rFonts w:cs="Arial"/>
                <w:sz w:val="16"/>
                <w:szCs w:val="16"/>
              </w:rPr>
              <w:t>2=acceptable /neither good nor bad</w:t>
            </w:r>
          </w:p>
          <w:p w14:paraId="2138250D" w14:textId="77777777" w:rsidR="00C167B8" w:rsidRPr="00C167B8" w:rsidRDefault="00C167B8" w:rsidP="0011772E">
            <w:pPr>
              <w:rPr>
                <w:rFonts w:cs="Arial"/>
                <w:sz w:val="16"/>
                <w:szCs w:val="16"/>
              </w:rPr>
            </w:pPr>
            <w:r w:rsidRPr="00C167B8">
              <w:rPr>
                <w:rFonts w:cs="Arial"/>
                <w:sz w:val="16"/>
                <w:szCs w:val="16"/>
              </w:rPr>
              <w:t>3=not known/personal gratification</w:t>
            </w:r>
          </w:p>
        </w:tc>
        <w:tc>
          <w:tcPr>
            <w:tcW w:w="2139" w:type="dxa"/>
          </w:tcPr>
          <w:p w14:paraId="01F2231E" w14:textId="77777777" w:rsidR="00C167B8" w:rsidRPr="00C167B8" w:rsidRDefault="00C167B8" w:rsidP="0011772E">
            <w:pPr>
              <w:spacing w:after="160"/>
              <w:rPr>
                <w:rFonts w:eastAsia="Calibri" w:cs="Arial"/>
                <w:sz w:val="22"/>
                <w:szCs w:val="22"/>
              </w:rPr>
            </w:pPr>
          </w:p>
        </w:tc>
      </w:tr>
      <w:tr w:rsidR="00C167B8" w:rsidRPr="00C167B8" w14:paraId="0E137EA6" w14:textId="77777777" w:rsidTr="0011772E">
        <w:tc>
          <w:tcPr>
            <w:tcW w:w="3119" w:type="dxa"/>
          </w:tcPr>
          <w:p w14:paraId="63D22F88" w14:textId="77777777" w:rsidR="00C167B8" w:rsidRPr="00C167B8" w:rsidRDefault="00C167B8" w:rsidP="0011772E">
            <w:pPr>
              <w:spacing w:after="160"/>
              <w:rPr>
                <w:rFonts w:cs="Arial"/>
                <w:sz w:val="22"/>
              </w:rPr>
            </w:pPr>
            <w:r w:rsidRPr="00C167B8">
              <w:rPr>
                <w:rFonts w:cs="Arial"/>
                <w:sz w:val="22"/>
              </w:rPr>
              <w:t>Can the volunteer provide a relevant reference from someone they have worked or volunteered for?</w:t>
            </w:r>
          </w:p>
        </w:tc>
        <w:tc>
          <w:tcPr>
            <w:tcW w:w="3319" w:type="dxa"/>
          </w:tcPr>
          <w:p w14:paraId="11766ED8" w14:textId="77777777" w:rsidR="00C167B8" w:rsidRPr="00C167B8" w:rsidRDefault="00C167B8" w:rsidP="0011772E">
            <w:pPr>
              <w:rPr>
                <w:rFonts w:cs="Arial"/>
                <w:szCs w:val="24"/>
              </w:rPr>
            </w:pPr>
          </w:p>
        </w:tc>
        <w:tc>
          <w:tcPr>
            <w:tcW w:w="2139" w:type="dxa"/>
          </w:tcPr>
          <w:p w14:paraId="0787004E" w14:textId="77777777" w:rsidR="00C167B8" w:rsidRPr="00C167B8" w:rsidRDefault="00C167B8" w:rsidP="0011772E">
            <w:pPr>
              <w:rPr>
                <w:rFonts w:cs="Arial"/>
                <w:sz w:val="16"/>
                <w:szCs w:val="16"/>
              </w:rPr>
            </w:pPr>
            <w:r w:rsidRPr="00C167B8">
              <w:rPr>
                <w:rFonts w:cs="Arial"/>
                <w:sz w:val="16"/>
                <w:szCs w:val="16"/>
              </w:rPr>
              <w:t>1=Yes</w:t>
            </w:r>
          </w:p>
          <w:p w14:paraId="61236DC7" w14:textId="77777777" w:rsidR="00C167B8" w:rsidRPr="00C167B8" w:rsidRDefault="00C167B8" w:rsidP="0011772E">
            <w:pPr>
              <w:rPr>
                <w:rFonts w:cs="Arial"/>
                <w:sz w:val="16"/>
                <w:szCs w:val="16"/>
              </w:rPr>
            </w:pPr>
            <w:r w:rsidRPr="00C167B8">
              <w:rPr>
                <w:rFonts w:cs="Arial"/>
                <w:sz w:val="16"/>
                <w:szCs w:val="16"/>
              </w:rPr>
              <w:t>3= No</w:t>
            </w:r>
          </w:p>
        </w:tc>
        <w:tc>
          <w:tcPr>
            <w:tcW w:w="2139" w:type="dxa"/>
          </w:tcPr>
          <w:p w14:paraId="27374309" w14:textId="77777777" w:rsidR="00C167B8" w:rsidRPr="00C167B8" w:rsidRDefault="00C167B8" w:rsidP="0011772E">
            <w:pPr>
              <w:spacing w:after="160"/>
              <w:rPr>
                <w:rFonts w:eastAsia="Calibri" w:cs="Arial"/>
                <w:sz w:val="22"/>
                <w:szCs w:val="22"/>
              </w:rPr>
            </w:pPr>
          </w:p>
        </w:tc>
      </w:tr>
      <w:tr w:rsidR="00C167B8" w:rsidRPr="00C167B8" w14:paraId="5B5DD73D" w14:textId="77777777" w:rsidTr="0011772E">
        <w:tc>
          <w:tcPr>
            <w:tcW w:w="3119" w:type="dxa"/>
          </w:tcPr>
          <w:p w14:paraId="1CEE59A2" w14:textId="77777777" w:rsidR="00C167B8" w:rsidRPr="00C167B8" w:rsidRDefault="00C167B8" w:rsidP="0011772E">
            <w:pPr>
              <w:spacing w:after="160"/>
              <w:rPr>
                <w:rFonts w:cs="Arial"/>
                <w:sz w:val="22"/>
              </w:rPr>
            </w:pPr>
            <w:r w:rsidRPr="00C167B8">
              <w:rPr>
                <w:rFonts w:cs="Arial"/>
                <w:sz w:val="22"/>
              </w:rPr>
              <w:t>Can the volunteer provide a reference from someone who knows their work with children?</w:t>
            </w:r>
          </w:p>
        </w:tc>
        <w:tc>
          <w:tcPr>
            <w:tcW w:w="3319" w:type="dxa"/>
          </w:tcPr>
          <w:p w14:paraId="7EF15F95" w14:textId="77777777" w:rsidR="00C167B8" w:rsidRPr="00C167B8" w:rsidRDefault="00C167B8" w:rsidP="0011772E">
            <w:pPr>
              <w:rPr>
                <w:rFonts w:cs="Arial"/>
                <w:szCs w:val="24"/>
              </w:rPr>
            </w:pPr>
          </w:p>
        </w:tc>
        <w:tc>
          <w:tcPr>
            <w:tcW w:w="2139" w:type="dxa"/>
          </w:tcPr>
          <w:p w14:paraId="0CECDF21" w14:textId="77777777" w:rsidR="00C167B8" w:rsidRPr="00C167B8" w:rsidRDefault="00C167B8" w:rsidP="0011772E">
            <w:pPr>
              <w:rPr>
                <w:rFonts w:cs="Arial"/>
                <w:sz w:val="16"/>
                <w:szCs w:val="16"/>
              </w:rPr>
            </w:pPr>
            <w:r w:rsidRPr="00C167B8">
              <w:rPr>
                <w:rFonts w:cs="Arial"/>
                <w:sz w:val="16"/>
                <w:szCs w:val="16"/>
              </w:rPr>
              <w:t>1=Yes</w:t>
            </w:r>
          </w:p>
          <w:p w14:paraId="76389C2C" w14:textId="77777777" w:rsidR="00C167B8" w:rsidRPr="00C167B8" w:rsidRDefault="00C167B8" w:rsidP="0011772E">
            <w:pPr>
              <w:rPr>
                <w:rFonts w:cs="Arial"/>
                <w:sz w:val="16"/>
                <w:szCs w:val="16"/>
              </w:rPr>
            </w:pPr>
            <w:r w:rsidRPr="00C167B8">
              <w:rPr>
                <w:rFonts w:cs="Arial"/>
                <w:sz w:val="16"/>
                <w:szCs w:val="16"/>
              </w:rPr>
              <w:t>3= No</w:t>
            </w:r>
          </w:p>
        </w:tc>
        <w:tc>
          <w:tcPr>
            <w:tcW w:w="2139" w:type="dxa"/>
          </w:tcPr>
          <w:p w14:paraId="74CC441C" w14:textId="77777777" w:rsidR="00C167B8" w:rsidRPr="00C167B8" w:rsidRDefault="00C167B8" w:rsidP="0011772E">
            <w:pPr>
              <w:spacing w:after="160"/>
              <w:rPr>
                <w:rFonts w:eastAsia="Calibri" w:cs="Arial"/>
                <w:sz w:val="22"/>
                <w:szCs w:val="22"/>
              </w:rPr>
            </w:pPr>
          </w:p>
        </w:tc>
      </w:tr>
      <w:tr w:rsidR="00C167B8" w:rsidRPr="00C167B8" w14:paraId="679C008F" w14:textId="77777777" w:rsidTr="0011772E">
        <w:tc>
          <w:tcPr>
            <w:tcW w:w="3119" w:type="dxa"/>
          </w:tcPr>
          <w:p w14:paraId="3A171CBF" w14:textId="77777777" w:rsidR="00C167B8" w:rsidRPr="00C167B8" w:rsidRDefault="00C167B8" w:rsidP="0011772E">
            <w:pPr>
              <w:spacing w:after="160"/>
              <w:rPr>
                <w:rFonts w:cs="Arial"/>
                <w:sz w:val="22"/>
              </w:rPr>
            </w:pPr>
            <w:r w:rsidRPr="00C167B8">
              <w:rPr>
                <w:rFonts w:cs="Arial"/>
                <w:sz w:val="22"/>
              </w:rPr>
              <w:t>Does the volunteer have a history of paid or voluntary work with children?</w:t>
            </w:r>
          </w:p>
        </w:tc>
        <w:tc>
          <w:tcPr>
            <w:tcW w:w="3319" w:type="dxa"/>
          </w:tcPr>
          <w:p w14:paraId="23B6A035" w14:textId="77777777" w:rsidR="00C167B8" w:rsidRPr="00C167B8" w:rsidRDefault="00C167B8" w:rsidP="0011772E">
            <w:pPr>
              <w:rPr>
                <w:rFonts w:cs="Arial"/>
                <w:szCs w:val="24"/>
              </w:rPr>
            </w:pPr>
          </w:p>
        </w:tc>
        <w:tc>
          <w:tcPr>
            <w:tcW w:w="2139" w:type="dxa"/>
          </w:tcPr>
          <w:p w14:paraId="302CDC69" w14:textId="77777777" w:rsidR="00C167B8" w:rsidRPr="00C167B8" w:rsidRDefault="00C167B8" w:rsidP="0011772E">
            <w:pPr>
              <w:rPr>
                <w:rFonts w:cs="Arial"/>
                <w:sz w:val="16"/>
                <w:szCs w:val="16"/>
              </w:rPr>
            </w:pPr>
            <w:r w:rsidRPr="00C167B8">
              <w:rPr>
                <w:rFonts w:cs="Arial"/>
                <w:sz w:val="16"/>
                <w:szCs w:val="16"/>
              </w:rPr>
              <w:t>1=Currently working</w:t>
            </w:r>
          </w:p>
          <w:p w14:paraId="441062BD" w14:textId="77777777" w:rsidR="00C167B8" w:rsidRPr="00C167B8" w:rsidRDefault="00C167B8" w:rsidP="0011772E">
            <w:pPr>
              <w:rPr>
                <w:rFonts w:cs="Arial"/>
                <w:sz w:val="16"/>
                <w:szCs w:val="16"/>
              </w:rPr>
            </w:pPr>
            <w:r w:rsidRPr="00C167B8">
              <w:rPr>
                <w:rFonts w:cs="Arial"/>
                <w:sz w:val="16"/>
                <w:szCs w:val="16"/>
              </w:rPr>
              <w:t>2=Worked within 5 years</w:t>
            </w:r>
          </w:p>
          <w:p w14:paraId="43A8C826" w14:textId="77777777" w:rsidR="00C167B8" w:rsidRPr="00C167B8" w:rsidRDefault="00C167B8" w:rsidP="0011772E">
            <w:pPr>
              <w:rPr>
                <w:rFonts w:cs="Arial"/>
                <w:sz w:val="16"/>
                <w:szCs w:val="16"/>
              </w:rPr>
            </w:pPr>
            <w:r w:rsidRPr="00C167B8">
              <w:rPr>
                <w:rFonts w:cs="Arial"/>
                <w:sz w:val="16"/>
                <w:szCs w:val="16"/>
              </w:rPr>
              <w:t>3=Over 5 years ago</w:t>
            </w:r>
          </w:p>
          <w:p w14:paraId="3D132B54" w14:textId="77777777" w:rsidR="00C167B8" w:rsidRPr="00C167B8" w:rsidRDefault="00C167B8" w:rsidP="0011772E">
            <w:pPr>
              <w:rPr>
                <w:rFonts w:cs="Arial"/>
                <w:sz w:val="16"/>
                <w:szCs w:val="16"/>
              </w:rPr>
            </w:pPr>
            <w:r w:rsidRPr="00C167B8">
              <w:rPr>
                <w:rFonts w:cs="Arial"/>
                <w:sz w:val="16"/>
                <w:szCs w:val="16"/>
              </w:rPr>
              <w:t>4=Never worked with chilren</w:t>
            </w:r>
          </w:p>
        </w:tc>
        <w:tc>
          <w:tcPr>
            <w:tcW w:w="2139" w:type="dxa"/>
          </w:tcPr>
          <w:p w14:paraId="237200F8" w14:textId="77777777" w:rsidR="00C167B8" w:rsidRPr="00C167B8" w:rsidRDefault="00C167B8" w:rsidP="0011772E">
            <w:pPr>
              <w:spacing w:after="160"/>
              <w:rPr>
                <w:rFonts w:eastAsia="Calibri" w:cs="Arial"/>
                <w:sz w:val="22"/>
                <w:szCs w:val="22"/>
              </w:rPr>
            </w:pPr>
          </w:p>
        </w:tc>
      </w:tr>
      <w:tr w:rsidR="00C167B8" w:rsidRPr="00C167B8" w14:paraId="0BB1DB7A" w14:textId="77777777" w:rsidTr="0011772E">
        <w:tc>
          <w:tcPr>
            <w:tcW w:w="3119" w:type="dxa"/>
          </w:tcPr>
          <w:p w14:paraId="66CE5F50" w14:textId="77777777" w:rsidR="00C167B8" w:rsidRPr="00C167B8" w:rsidRDefault="00C167B8" w:rsidP="0011772E">
            <w:pPr>
              <w:spacing w:after="160"/>
              <w:rPr>
                <w:rFonts w:cs="Arial"/>
                <w:sz w:val="22"/>
              </w:rPr>
            </w:pPr>
            <w:r w:rsidRPr="00C167B8">
              <w:rPr>
                <w:rFonts w:cs="Arial"/>
                <w:sz w:val="22"/>
              </w:rPr>
              <w:t>Does the Volunteer have a recent DBS certificate from another role?</w:t>
            </w:r>
          </w:p>
        </w:tc>
        <w:tc>
          <w:tcPr>
            <w:tcW w:w="3319" w:type="dxa"/>
          </w:tcPr>
          <w:p w14:paraId="162B7973" w14:textId="77777777" w:rsidR="00C167B8" w:rsidRPr="00C167B8" w:rsidRDefault="00C167B8" w:rsidP="0011772E">
            <w:pPr>
              <w:rPr>
                <w:rFonts w:cs="Arial"/>
                <w:szCs w:val="24"/>
              </w:rPr>
            </w:pPr>
          </w:p>
        </w:tc>
        <w:tc>
          <w:tcPr>
            <w:tcW w:w="2139" w:type="dxa"/>
          </w:tcPr>
          <w:p w14:paraId="1CDEEE25" w14:textId="77777777" w:rsidR="00C167B8" w:rsidRPr="00C167B8" w:rsidRDefault="00C167B8" w:rsidP="0011772E">
            <w:pPr>
              <w:rPr>
                <w:rFonts w:cs="Arial"/>
                <w:sz w:val="16"/>
                <w:szCs w:val="16"/>
              </w:rPr>
            </w:pPr>
            <w:r w:rsidRPr="00C167B8">
              <w:rPr>
                <w:rFonts w:cs="Arial"/>
                <w:sz w:val="16"/>
                <w:szCs w:val="16"/>
              </w:rPr>
              <w:t>1=Yes within 12 months</w:t>
            </w:r>
          </w:p>
          <w:p w14:paraId="2F62D237" w14:textId="77777777" w:rsidR="00C167B8" w:rsidRPr="00C167B8" w:rsidRDefault="00C167B8" w:rsidP="0011772E">
            <w:pPr>
              <w:rPr>
                <w:rFonts w:cs="Arial"/>
                <w:sz w:val="16"/>
                <w:szCs w:val="16"/>
              </w:rPr>
            </w:pPr>
            <w:r w:rsidRPr="00C167B8">
              <w:rPr>
                <w:rFonts w:cs="Arial"/>
                <w:sz w:val="16"/>
                <w:szCs w:val="16"/>
              </w:rPr>
              <w:t>2=Yes over 12 months</w:t>
            </w:r>
          </w:p>
          <w:p w14:paraId="7D275A79" w14:textId="77777777" w:rsidR="00C167B8" w:rsidRPr="00C167B8" w:rsidRDefault="00C167B8" w:rsidP="0011772E">
            <w:pPr>
              <w:rPr>
                <w:rFonts w:cs="Arial"/>
                <w:sz w:val="16"/>
                <w:szCs w:val="16"/>
              </w:rPr>
            </w:pPr>
            <w:r w:rsidRPr="00C167B8">
              <w:rPr>
                <w:rFonts w:cs="Arial"/>
                <w:sz w:val="16"/>
                <w:szCs w:val="16"/>
              </w:rPr>
              <w:t>3=No</w:t>
            </w:r>
          </w:p>
        </w:tc>
        <w:tc>
          <w:tcPr>
            <w:tcW w:w="2139" w:type="dxa"/>
          </w:tcPr>
          <w:p w14:paraId="69C6D3A2" w14:textId="77777777" w:rsidR="00C167B8" w:rsidRPr="00C167B8" w:rsidRDefault="00C167B8" w:rsidP="0011772E">
            <w:pPr>
              <w:spacing w:after="160"/>
              <w:rPr>
                <w:rFonts w:eastAsia="Calibri" w:cs="Arial"/>
                <w:sz w:val="22"/>
                <w:szCs w:val="22"/>
              </w:rPr>
            </w:pPr>
          </w:p>
        </w:tc>
      </w:tr>
      <w:tr w:rsidR="00C167B8" w:rsidRPr="00C167B8" w14:paraId="45CF81A0" w14:textId="77777777" w:rsidTr="0011772E">
        <w:tc>
          <w:tcPr>
            <w:tcW w:w="3119" w:type="dxa"/>
          </w:tcPr>
          <w:p w14:paraId="413D80D5" w14:textId="77777777" w:rsidR="00C167B8" w:rsidRPr="00C167B8" w:rsidRDefault="00C167B8" w:rsidP="0011772E">
            <w:pPr>
              <w:spacing w:after="160"/>
              <w:rPr>
                <w:rFonts w:cs="Arial"/>
                <w:sz w:val="22"/>
              </w:rPr>
            </w:pPr>
            <w:r w:rsidRPr="00C167B8">
              <w:rPr>
                <w:rFonts w:cs="Arial"/>
                <w:sz w:val="22"/>
              </w:rPr>
              <w:t>Is the Volunteer currently signed up to the DBS update service?</w:t>
            </w:r>
          </w:p>
        </w:tc>
        <w:tc>
          <w:tcPr>
            <w:tcW w:w="3319" w:type="dxa"/>
          </w:tcPr>
          <w:p w14:paraId="6F8436FB" w14:textId="77777777" w:rsidR="00C167B8" w:rsidRPr="00C167B8" w:rsidRDefault="00C167B8" w:rsidP="0011772E">
            <w:pPr>
              <w:rPr>
                <w:rFonts w:cs="Arial"/>
                <w:szCs w:val="24"/>
              </w:rPr>
            </w:pPr>
          </w:p>
        </w:tc>
        <w:tc>
          <w:tcPr>
            <w:tcW w:w="2139" w:type="dxa"/>
          </w:tcPr>
          <w:p w14:paraId="3E3E1F97" w14:textId="77777777" w:rsidR="00C167B8" w:rsidRPr="00C167B8" w:rsidRDefault="00C167B8" w:rsidP="0011772E">
            <w:pPr>
              <w:rPr>
                <w:rFonts w:cs="Arial"/>
                <w:sz w:val="16"/>
                <w:szCs w:val="16"/>
              </w:rPr>
            </w:pPr>
            <w:r w:rsidRPr="00C167B8">
              <w:rPr>
                <w:rFonts w:cs="Arial"/>
                <w:sz w:val="16"/>
                <w:szCs w:val="16"/>
              </w:rPr>
              <w:t>1=Yes for a similar role</w:t>
            </w:r>
          </w:p>
          <w:p w14:paraId="704EA69D" w14:textId="77777777" w:rsidR="00C167B8" w:rsidRPr="00C167B8" w:rsidRDefault="00C167B8" w:rsidP="0011772E">
            <w:pPr>
              <w:rPr>
                <w:rFonts w:cs="Arial"/>
                <w:sz w:val="16"/>
                <w:szCs w:val="16"/>
              </w:rPr>
            </w:pPr>
            <w:r w:rsidRPr="00C167B8">
              <w:rPr>
                <w:rFonts w:cs="Arial"/>
                <w:sz w:val="16"/>
                <w:szCs w:val="16"/>
              </w:rPr>
              <w:t>2=Yes for different role</w:t>
            </w:r>
          </w:p>
          <w:p w14:paraId="145ACF2C" w14:textId="77777777" w:rsidR="00C167B8" w:rsidRPr="00C167B8" w:rsidRDefault="00C167B8" w:rsidP="0011772E">
            <w:pPr>
              <w:rPr>
                <w:rFonts w:cs="Arial"/>
                <w:sz w:val="16"/>
                <w:szCs w:val="16"/>
              </w:rPr>
            </w:pPr>
            <w:r w:rsidRPr="00C167B8">
              <w:rPr>
                <w:rFonts w:cs="Arial"/>
                <w:sz w:val="16"/>
                <w:szCs w:val="16"/>
              </w:rPr>
              <w:t>3=No</w:t>
            </w:r>
          </w:p>
        </w:tc>
        <w:tc>
          <w:tcPr>
            <w:tcW w:w="2139" w:type="dxa"/>
          </w:tcPr>
          <w:p w14:paraId="7ACA814E" w14:textId="77777777" w:rsidR="00C167B8" w:rsidRPr="00C167B8" w:rsidRDefault="00C167B8" w:rsidP="0011772E">
            <w:pPr>
              <w:spacing w:after="160"/>
              <w:rPr>
                <w:rFonts w:eastAsia="Calibri" w:cs="Arial"/>
                <w:sz w:val="22"/>
                <w:szCs w:val="22"/>
              </w:rPr>
            </w:pPr>
          </w:p>
        </w:tc>
      </w:tr>
      <w:tr w:rsidR="00C167B8" w:rsidRPr="00C167B8" w14:paraId="60E7F8F3" w14:textId="77777777" w:rsidTr="0011772E">
        <w:tc>
          <w:tcPr>
            <w:tcW w:w="3119" w:type="dxa"/>
          </w:tcPr>
          <w:p w14:paraId="44ACAD5E" w14:textId="77777777" w:rsidR="00C167B8" w:rsidRPr="00C167B8" w:rsidRDefault="00C167B8" w:rsidP="0011772E">
            <w:pPr>
              <w:spacing w:after="160"/>
              <w:rPr>
                <w:rFonts w:cs="Arial"/>
                <w:sz w:val="22"/>
              </w:rPr>
            </w:pPr>
            <w:r w:rsidRPr="00C167B8">
              <w:rPr>
                <w:rFonts w:cs="Arial"/>
                <w:sz w:val="22"/>
              </w:rPr>
              <w:t>Are there any known or suspected concerns around working children?</w:t>
            </w:r>
          </w:p>
        </w:tc>
        <w:tc>
          <w:tcPr>
            <w:tcW w:w="3319" w:type="dxa"/>
          </w:tcPr>
          <w:p w14:paraId="2F83CB9C" w14:textId="77777777" w:rsidR="00C167B8" w:rsidRPr="00C167B8" w:rsidRDefault="00C167B8" w:rsidP="0011772E">
            <w:pPr>
              <w:rPr>
                <w:rFonts w:cs="Arial"/>
                <w:szCs w:val="24"/>
              </w:rPr>
            </w:pPr>
          </w:p>
        </w:tc>
        <w:tc>
          <w:tcPr>
            <w:tcW w:w="2139" w:type="dxa"/>
          </w:tcPr>
          <w:p w14:paraId="6E26FF0E" w14:textId="77777777" w:rsidR="00C167B8" w:rsidRPr="00C167B8" w:rsidRDefault="00C167B8" w:rsidP="0011772E">
            <w:pPr>
              <w:rPr>
                <w:rFonts w:cs="Arial"/>
                <w:sz w:val="16"/>
                <w:szCs w:val="16"/>
              </w:rPr>
            </w:pPr>
            <w:r w:rsidRPr="00C167B8">
              <w:rPr>
                <w:rFonts w:cs="Arial"/>
                <w:sz w:val="16"/>
                <w:szCs w:val="16"/>
              </w:rPr>
              <w:t>1=No concerns</w:t>
            </w:r>
          </w:p>
          <w:p w14:paraId="69139EB0" w14:textId="77777777" w:rsidR="00C167B8" w:rsidRPr="00C167B8" w:rsidRDefault="00C167B8" w:rsidP="0011772E">
            <w:pPr>
              <w:rPr>
                <w:rFonts w:cs="Arial"/>
                <w:sz w:val="16"/>
                <w:szCs w:val="16"/>
              </w:rPr>
            </w:pPr>
            <w:r w:rsidRPr="00C167B8">
              <w:rPr>
                <w:rFonts w:cs="Arial"/>
                <w:sz w:val="16"/>
                <w:szCs w:val="16"/>
              </w:rPr>
              <w:t>2=Don’t Know</w:t>
            </w:r>
          </w:p>
          <w:p w14:paraId="30BBC7A4" w14:textId="77777777" w:rsidR="00C167B8" w:rsidRPr="00C167B8" w:rsidRDefault="00C167B8" w:rsidP="0011772E">
            <w:pPr>
              <w:rPr>
                <w:rFonts w:cs="Arial"/>
                <w:sz w:val="16"/>
                <w:szCs w:val="16"/>
              </w:rPr>
            </w:pPr>
            <w:r w:rsidRPr="00C167B8">
              <w:rPr>
                <w:rFonts w:cs="Arial"/>
                <w:sz w:val="16"/>
                <w:szCs w:val="16"/>
              </w:rPr>
              <w:t>3=Some concerns</w:t>
            </w:r>
          </w:p>
        </w:tc>
        <w:tc>
          <w:tcPr>
            <w:tcW w:w="2139" w:type="dxa"/>
          </w:tcPr>
          <w:p w14:paraId="2EE6A22A" w14:textId="77777777" w:rsidR="00C167B8" w:rsidRPr="00C167B8" w:rsidRDefault="00C167B8" w:rsidP="0011772E">
            <w:pPr>
              <w:spacing w:after="160"/>
              <w:rPr>
                <w:rFonts w:eastAsia="Calibri" w:cs="Arial"/>
                <w:sz w:val="22"/>
                <w:szCs w:val="22"/>
              </w:rPr>
            </w:pPr>
          </w:p>
        </w:tc>
      </w:tr>
      <w:tr w:rsidR="00C167B8" w:rsidRPr="00C167B8" w14:paraId="2916B506" w14:textId="77777777" w:rsidTr="0011772E">
        <w:trPr>
          <w:trHeight w:val="801"/>
        </w:trPr>
        <w:tc>
          <w:tcPr>
            <w:tcW w:w="3119" w:type="dxa"/>
          </w:tcPr>
          <w:p w14:paraId="3E467E5C" w14:textId="77777777" w:rsidR="00C167B8" w:rsidRPr="00C167B8" w:rsidRDefault="00C167B8" w:rsidP="0011772E">
            <w:pPr>
              <w:spacing w:after="160"/>
              <w:rPr>
                <w:rFonts w:cs="Arial"/>
                <w:sz w:val="22"/>
              </w:rPr>
            </w:pPr>
            <w:r w:rsidRPr="00C167B8">
              <w:rPr>
                <w:rFonts w:cs="Arial"/>
                <w:sz w:val="22"/>
              </w:rPr>
              <w:t>Any other factors to be taken into account.</w:t>
            </w:r>
          </w:p>
        </w:tc>
        <w:tc>
          <w:tcPr>
            <w:tcW w:w="3319" w:type="dxa"/>
          </w:tcPr>
          <w:p w14:paraId="316A6178" w14:textId="77777777" w:rsidR="00C167B8" w:rsidRPr="00C167B8" w:rsidRDefault="00C167B8" w:rsidP="0011772E">
            <w:pPr>
              <w:rPr>
                <w:rFonts w:cs="Arial"/>
                <w:szCs w:val="24"/>
              </w:rPr>
            </w:pPr>
          </w:p>
          <w:p w14:paraId="592A0E76" w14:textId="77777777" w:rsidR="00C167B8" w:rsidRPr="00C167B8" w:rsidRDefault="00C167B8" w:rsidP="0011772E">
            <w:pPr>
              <w:rPr>
                <w:rFonts w:cs="Arial"/>
                <w:szCs w:val="24"/>
              </w:rPr>
            </w:pPr>
          </w:p>
        </w:tc>
        <w:tc>
          <w:tcPr>
            <w:tcW w:w="2139" w:type="dxa"/>
          </w:tcPr>
          <w:p w14:paraId="3D79A4DA" w14:textId="77777777" w:rsidR="00C167B8" w:rsidRPr="00C167B8" w:rsidRDefault="00C167B8" w:rsidP="0011772E">
            <w:pPr>
              <w:rPr>
                <w:rFonts w:cs="Arial"/>
                <w:sz w:val="16"/>
                <w:szCs w:val="16"/>
              </w:rPr>
            </w:pPr>
          </w:p>
        </w:tc>
        <w:tc>
          <w:tcPr>
            <w:tcW w:w="2139" w:type="dxa"/>
          </w:tcPr>
          <w:p w14:paraId="7EB60CD1" w14:textId="77777777" w:rsidR="00C167B8" w:rsidRPr="00C167B8" w:rsidRDefault="00C167B8" w:rsidP="0011772E">
            <w:pPr>
              <w:spacing w:after="160"/>
              <w:rPr>
                <w:rFonts w:eastAsia="Calibri" w:cs="Arial"/>
                <w:sz w:val="22"/>
                <w:szCs w:val="22"/>
              </w:rPr>
            </w:pPr>
          </w:p>
        </w:tc>
      </w:tr>
    </w:tbl>
    <w:p w14:paraId="672B6DD6" w14:textId="77777777" w:rsidR="00C167B8" w:rsidRPr="00C167B8" w:rsidRDefault="00C167B8" w:rsidP="00C167B8">
      <w:pPr>
        <w:spacing w:after="160" w:line="259" w:lineRule="auto"/>
        <w:rPr>
          <w:rFonts w:eastAsia="Calibri" w:cs="Arial"/>
          <w:b/>
          <w:sz w:val="22"/>
          <w:szCs w:val="22"/>
          <w:u w:val="single"/>
        </w:rPr>
      </w:pPr>
    </w:p>
    <w:tbl>
      <w:tblPr>
        <w:tblStyle w:val="TableGrid3"/>
        <w:tblW w:w="10773" w:type="dxa"/>
        <w:tblLook w:val="04A0" w:firstRow="1" w:lastRow="0" w:firstColumn="1" w:lastColumn="0" w:noHBand="0" w:noVBand="1"/>
      </w:tblPr>
      <w:tblGrid>
        <w:gridCol w:w="5701"/>
        <w:gridCol w:w="1954"/>
        <w:gridCol w:w="1559"/>
        <w:gridCol w:w="702"/>
        <w:gridCol w:w="857"/>
      </w:tblGrid>
      <w:tr w:rsidR="00C167B8" w:rsidRPr="00C167B8" w14:paraId="1DA174CB" w14:textId="77777777" w:rsidTr="0011772E">
        <w:trPr>
          <w:trHeight w:val="565"/>
        </w:trPr>
        <w:tc>
          <w:tcPr>
            <w:tcW w:w="9916" w:type="dxa"/>
            <w:gridSpan w:val="4"/>
            <w:tcBorders>
              <w:left w:val="single" w:sz="12" w:space="0" w:color="auto"/>
              <w:bottom w:val="single" w:sz="12" w:space="0" w:color="auto"/>
              <w:right w:val="single" w:sz="12" w:space="0" w:color="auto"/>
            </w:tcBorders>
          </w:tcPr>
          <w:p w14:paraId="08218F99" w14:textId="77777777" w:rsidR="00C167B8" w:rsidRPr="00C167B8" w:rsidRDefault="00C167B8" w:rsidP="0011772E">
            <w:pPr>
              <w:rPr>
                <w:rFonts w:cs="Arial"/>
                <w:sz w:val="16"/>
                <w:szCs w:val="16"/>
              </w:rPr>
            </w:pPr>
            <w:r w:rsidRPr="00C167B8">
              <w:rPr>
                <w:rFonts w:cs="Arial"/>
                <w:szCs w:val="24"/>
              </w:rPr>
              <w:t xml:space="preserve">Total Risk Rating </w:t>
            </w:r>
            <w:r w:rsidRPr="00C167B8">
              <w:rPr>
                <w:rFonts w:cs="Arial"/>
                <w:sz w:val="20"/>
              </w:rPr>
              <w:t>[total up the risk scores for each factor]</w:t>
            </w:r>
          </w:p>
        </w:tc>
        <w:tc>
          <w:tcPr>
            <w:tcW w:w="857" w:type="dxa"/>
            <w:tcBorders>
              <w:top w:val="single" w:sz="12" w:space="0" w:color="auto"/>
              <w:left w:val="single" w:sz="12" w:space="0" w:color="auto"/>
              <w:right w:val="single" w:sz="12" w:space="0" w:color="auto"/>
            </w:tcBorders>
            <w:shd w:val="clear" w:color="auto" w:fill="DBE5F1" w:themeFill="accent1" w:themeFillTint="33"/>
          </w:tcPr>
          <w:p w14:paraId="0A8EA6CB" w14:textId="77777777" w:rsidR="00C167B8" w:rsidRPr="00C167B8" w:rsidRDefault="00C167B8" w:rsidP="0011772E">
            <w:pPr>
              <w:rPr>
                <w:rFonts w:cs="Arial"/>
                <w:sz w:val="20"/>
              </w:rPr>
            </w:pPr>
          </w:p>
        </w:tc>
      </w:tr>
      <w:tr w:rsidR="00C167B8" w:rsidRPr="00C167B8" w14:paraId="1E1A5454" w14:textId="77777777" w:rsidTr="0011772E">
        <w:trPr>
          <w:trHeight w:val="565"/>
        </w:trPr>
        <w:tc>
          <w:tcPr>
            <w:tcW w:w="570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60A4851" w14:textId="77777777" w:rsidR="00C167B8" w:rsidRPr="00C167B8" w:rsidRDefault="00C167B8" w:rsidP="0011772E">
            <w:pPr>
              <w:rPr>
                <w:rFonts w:cs="Arial"/>
                <w:szCs w:val="24"/>
              </w:rPr>
            </w:pPr>
            <w:r w:rsidRPr="00C167B8">
              <w:rPr>
                <w:rFonts w:cs="Arial"/>
                <w:szCs w:val="24"/>
              </w:rPr>
              <w:t xml:space="preserve">Overall Risk level </w:t>
            </w:r>
            <w:r w:rsidRPr="00C167B8">
              <w:rPr>
                <w:rFonts w:cs="Arial"/>
                <w:sz w:val="20"/>
              </w:rPr>
              <w:t>[tick one box – refer to guide below]</w:t>
            </w:r>
          </w:p>
        </w:tc>
        <w:tc>
          <w:tcPr>
            <w:tcW w:w="1954" w:type="dxa"/>
            <w:tcBorders>
              <w:top w:val="single" w:sz="12" w:space="0" w:color="auto"/>
              <w:left w:val="single" w:sz="12" w:space="0" w:color="auto"/>
              <w:bottom w:val="single" w:sz="12" w:space="0" w:color="auto"/>
            </w:tcBorders>
          </w:tcPr>
          <w:p w14:paraId="63852A95" w14:textId="77777777" w:rsidR="00C167B8" w:rsidRPr="00C167B8" w:rsidRDefault="00C167B8" w:rsidP="0011772E">
            <w:pPr>
              <w:rPr>
                <w:rFonts w:ascii="Times New Roman" w:hAnsi="Times New Roman"/>
                <w:sz w:val="52"/>
                <w:szCs w:val="52"/>
              </w:rPr>
            </w:pPr>
            <w:r w:rsidRPr="00C167B8">
              <w:rPr>
                <w:rFonts w:ascii="Times New Roman" w:hAnsi="Times New Roman"/>
                <w:sz w:val="20"/>
              </w:rPr>
              <w:t xml:space="preserve">  </w:t>
            </w:r>
            <w:r w:rsidRPr="00C167B8">
              <w:rPr>
                <w:rFonts w:cs="Arial"/>
                <w:sz w:val="22"/>
              </w:rPr>
              <w:t xml:space="preserve"> High</w:t>
            </w:r>
            <w:r w:rsidRPr="00C167B8">
              <w:rPr>
                <w:rFonts w:ascii="Times New Roman" w:hAnsi="Times New Roman"/>
                <w:sz w:val="20"/>
              </w:rPr>
              <w:t xml:space="preserve">  </w:t>
            </w:r>
            <w:r w:rsidRPr="00C167B8">
              <w:rPr>
                <w:rFonts w:ascii="Times New Roman" w:hAnsi="Times New Roman"/>
                <w:sz w:val="52"/>
                <w:szCs w:val="52"/>
              </w:rPr>
              <w:t xml:space="preserve">   □</w:t>
            </w:r>
          </w:p>
        </w:tc>
        <w:tc>
          <w:tcPr>
            <w:tcW w:w="1559" w:type="dxa"/>
            <w:tcBorders>
              <w:top w:val="single" w:sz="12" w:space="0" w:color="auto"/>
              <w:bottom w:val="single" w:sz="12" w:space="0" w:color="auto"/>
            </w:tcBorders>
          </w:tcPr>
          <w:p w14:paraId="06BF8A32" w14:textId="77777777" w:rsidR="00C167B8" w:rsidRPr="00C167B8" w:rsidRDefault="00C167B8" w:rsidP="0011772E">
            <w:pPr>
              <w:rPr>
                <w:rFonts w:cs="Arial"/>
                <w:sz w:val="16"/>
                <w:szCs w:val="16"/>
              </w:rPr>
            </w:pPr>
            <w:r w:rsidRPr="00C167B8">
              <w:rPr>
                <w:rFonts w:cs="Arial"/>
                <w:sz w:val="22"/>
              </w:rPr>
              <w:t xml:space="preserve">Medium  </w:t>
            </w:r>
            <w:r w:rsidRPr="00C167B8">
              <w:rPr>
                <w:rFonts w:ascii="Times New Roman" w:hAnsi="Times New Roman"/>
                <w:sz w:val="52"/>
                <w:szCs w:val="52"/>
              </w:rPr>
              <w:t>□</w:t>
            </w:r>
          </w:p>
        </w:tc>
        <w:tc>
          <w:tcPr>
            <w:tcW w:w="1559" w:type="dxa"/>
            <w:gridSpan w:val="2"/>
            <w:tcBorders>
              <w:top w:val="single" w:sz="12" w:space="0" w:color="auto"/>
              <w:bottom w:val="single" w:sz="12" w:space="0" w:color="auto"/>
              <w:right w:val="single" w:sz="12" w:space="0" w:color="auto"/>
            </w:tcBorders>
          </w:tcPr>
          <w:p w14:paraId="7D256180" w14:textId="77777777" w:rsidR="00C167B8" w:rsidRPr="00C167B8" w:rsidRDefault="00C167B8" w:rsidP="0011772E">
            <w:pPr>
              <w:rPr>
                <w:rFonts w:cs="Arial"/>
                <w:sz w:val="20"/>
              </w:rPr>
            </w:pPr>
            <w:r w:rsidRPr="00C167B8">
              <w:rPr>
                <w:rFonts w:cs="Arial"/>
                <w:sz w:val="22"/>
              </w:rPr>
              <w:t xml:space="preserve">Low      </w:t>
            </w:r>
            <w:r w:rsidRPr="00C167B8">
              <w:rPr>
                <w:rFonts w:ascii="Times New Roman" w:hAnsi="Times New Roman"/>
                <w:sz w:val="52"/>
                <w:szCs w:val="52"/>
              </w:rPr>
              <w:t>□</w:t>
            </w:r>
          </w:p>
        </w:tc>
      </w:tr>
    </w:tbl>
    <w:p w14:paraId="7321D27C" w14:textId="77777777" w:rsidR="00C167B8" w:rsidRPr="00C167B8" w:rsidRDefault="00C167B8" w:rsidP="00C167B8">
      <w:pPr>
        <w:spacing w:after="160" w:line="259" w:lineRule="auto"/>
        <w:rPr>
          <w:rFonts w:eastAsia="Calibri" w:cs="Arial"/>
          <w:b/>
          <w:sz w:val="22"/>
          <w:szCs w:val="22"/>
          <w:u w:val="single"/>
        </w:rPr>
      </w:pPr>
      <w:r w:rsidRPr="00C167B8">
        <w:rPr>
          <w:rFonts w:eastAsia="Calibri" w:cs="Arial"/>
          <w:b/>
          <w:sz w:val="22"/>
          <w:szCs w:val="22"/>
          <w:u w:val="single"/>
        </w:rPr>
        <w:br w:type="page"/>
      </w:r>
    </w:p>
    <w:p w14:paraId="7394D32F" w14:textId="77777777" w:rsidR="00C167B8" w:rsidRPr="00C167B8" w:rsidRDefault="00C167B8" w:rsidP="00C167B8">
      <w:pPr>
        <w:spacing w:after="160" w:line="259" w:lineRule="auto"/>
        <w:rPr>
          <w:rFonts w:eastAsia="Calibri" w:cs="Arial"/>
          <w:sz w:val="22"/>
          <w:szCs w:val="22"/>
        </w:rPr>
      </w:pPr>
      <w:r w:rsidRPr="00C167B8">
        <w:rPr>
          <w:rFonts w:eastAsia="Calibri" w:cs="Arial"/>
          <w:noProof/>
          <w:sz w:val="22"/>
          <w:szCs w:val="22"/>
          <w:lang w:eastAsia="en-GB"/>
        </w:rPr>
        <w:lastRenderedPageBreak/>
        <mc:AlternateContent>
          <mc:Choice Requires="wps">
            <w:drawing>
              <wp:anchor distT="0" distB="0" distL="114300" distR="114300" simplePos="0" relativeHeight="251730944" behindDoc="1" locked="0" layoutInCell="1" allowOverlap="1" wp14:anchorId="056138E8" wp14:editId="7DD0CC75">
                <wp:simplePos x="0" y="0"/>
                <wp:positionH relativeFrom="column">
                  <wp:posOffset>-143301</wp:posOffset>
                </wp:positionH>
                <wp:positionV relativeFrom="paragraph">
                  <wp:posOffset>6824</wp:posOffset>
                </wp:positionV>
                <wp:extent cx="7028597" cy="4572000"/>
                <wp:effectExtent l="0" t="0" r="2032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8597" cy="4572000"/>
                        </a:xfrm>
                        <a:prstGeom prst="rect">
                          <a:avLst/>
                        </a:prstGeom>
                        <a:solidFill>
                          <a:srgbClr val="DFEB45">
                            <a:alpha val="28000"/>
                          </a:srgbClr>
                        </a:solidFill>
                        <a:ln w="12700" cap="flat" cmpd="sng" algn="ctr">
                          <a:solidFill>
                            <a:srgbClr val="5B9BD5">
                              <a:shade val="50000"/>
                            </a:srgbClr>
                          </a:solidFill>
                          <a:prstDash val="solid"/>
                          <a:miter lim="800000"/>
                        </a:ln>
                        <a:effectLst/>
                      </wps:spPr>
                      <wps:txbx>
                        <w:txbxContent>
                          <w:p w14:paraId="7DCE8B96" w14:textId="77777777" w:rsidR="00E92F2A" w:rsidRDefault="00E92F2A" w:rsidP="00C167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138E8" id="Rectangle 13" o:spid="_x0000_s1052" style="position:absolute;margin-left:-11.3pt;margin-top:.55pt;width:553.45pt;height:5in;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" fillcolor="#dfeb45" strokecolor="#41719c" strokeweight="1pt">
                <v:fill opacity="18247f"/>
                <v:path arrowok="t"/>
                <v:textbox>
                  <w:txbxContent>
                    <w:p w14:paraId="7DCE8B96" w14:textId="77777777" w:rsidR="00E92F2A" w:rsidRDefault="00E92F2A" w:rsidP="00C167B8">
                      <w:pPr>
                        <w:jc w:val="center"/>
                      </w:pPr>
                    </w:p>
                  </w:txbxContent>
                </v:textbox>
              </v:rect>
            </w:pict>
          </mc:Fallback>
        </mc:AlternateContent>
      </w:r>
      <w:r w:rsidRPr="00C167B8">
        <w:rPr>
          <w:rFonts w:eastAsia="Calibri" w:cs="Arial"/>
          <w:b/>
          <w:sz w:val="22"/>
          <w:szCs w:val="22"/>
          <w:u w:val="single"/>
        </w:rPr>
        <w:t>Guide to assessing risk level</w:t>
      </w:r>
    </w:p>
    <w:p w14:paraId="2F76A0BF" w14:textId="77777777" w:rsidR="00C167B8" w:rsidRPr="00C167B8" w:rsidRDefault="00C167B8" w:rsidP="00C167B8">
      <w:pPr>
        <w:spacing w:after="160" w:line="259" w:lineRule="auto"/>
        <w:rPr>
          <w:rFonts w:eastAsia="Calibri" w:cs="Arial"/>
          <w:sz w:val="20"/>
        </w:rPr>
      </w:pPr>
      <w:r w:rsidRPr="00C167B8">
        <w:rPr>
          <w:rFonts w:eastAsia="Calibri" w:cs="Arial"/>
          <w:sz w:val="20"/>
        </w:rPr>
        <w:t>(remember this is only a rough guide and individual schools should determine their own risk levels)</w:t>
      </w:r>
    </w:p>
    <w:p w14:paraId="75017DCD" w14:textId="77777777" w:rsidR="00C167B8" w:rsidRPr="00C167B8" w:rsidRDefault="00C167B8" w:rsidP="00C167B8">
      <w:pPr>
        <w:spacing w:after="160" w:line="259" w:lineRule="auto"/>
        <w:ind w:left="1134"/>
        <w:rPr>
          <w:rFonts w:eastAsia="Calibri" w:cs="Arial"/>
          <w:sz w:val="20"/>
        </w:rPr>
      </w:pPr>
      <w:r w:rsidRPr="00C167B8">
        <w:rPr>
          <w:rFonts w:eastAsia="Calibri" w:cs="Arial"/>
          <w:b/>
          <w:noProof/>
          <w:sz w:val="20"/>
          <w:lang w:eastAsia="en-GB"/>
        </w:rPr>
        <mc:AlternateContent>
          <mc:Choice Requires="wps">
            <w:drawing>
              <wp:anchor distT="45720" distB="45720" distL="114300" distR="114300" simplePos="0" relativeHeight="251727872" behindDoc="0" locked="0" layoutInCell="1" allowOverlap="1" wp14:anchorId="4E409CD7" wp14:editId="1FCDB302">
                <wp:simplePos x="0" y="0"/>
                <wp:positionH relativeFrom="margin">
                  <wp:align>left</wp:align>
                </wp:positionH>
                <wp:positionV relativeFrom="paragraph">
                  <wp:posOffset>140970</wp:posOffset>
                </wp:positionV>
                <wp:extent cx="51435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33375"/>
                        </a:xfrm>
                        <a:prstGeom prst="rect">
                          <a:avLst/>
                        </a:prstGeom>
                        <a:solidFill>
                          <a:srgbClr val="FFFFFF"/>
                        </a:solidFill>
                        <a:ln w="22225">
                          <a:solidFill>
                            <a:srgbClr val="000000"/>
                          </a:solidFill>
                          <a:miter lim="800000"/>
                          <a:headEnd/>
                          <a:tailEnd/>
                        </a:ln>
                      </wps:spPr>
                      <wps:txbx>
                        <w:txbxContent>
                          <w:p w14:paraId="77CDFA5E" w14:textId="77777777" w:rsidR="00E92F2A" w:rsidRPr="00245C13" w:rsidRDefault="00E92F2A" w:rsidP="00C167B8">
                            <w:pPr>
                              <w:rPr>
                                <w:rFonts w:cs="Arial"/>
                                <w:b/>
                                <w:szCs w:val="24"/>
                              </w:rPr>
                            </w:pPr>
                            <w:r>
                              <w:rPr>
                                <w:rFonts w:cs="Arial"/>
                                <w:b/>
                                <w:szCs w:val="24"/>
                              </w:rPr>
                              <w:t>&lt;</w:t>
                            </w:r>
                            <w:r w:rsidRPr="00245C13">
                              <w:rPr>
                                <w:rFonts w:cs="Arial"/>
                                <w:b/>
                                <w:szCs w:val="24"/>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09CD7" id="Text Box 2" o:spid="_x0000_s1053" type="#_x0000_t202" style="position:absolute;left:0;text-align:left;margin-left:0;margin-top:11.1pt;width:40.5pt;height:26.25pt;z-index:251727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" strokeweight="1.75pt">
                <v:textbox>
                  <w:txbxContent>
                    <w:p w14:paraId="77CDFA5E" w14:textId="77777777" w:rsidR="00E92F2A" w:rsidRPr="00245C13" w:rsidRDefault="00E92F2A" w:rsidP="00C167B8">
                      <w:pPr>
                        <w:rPr>
                          <w:rFonts w:cs="Arial"/>
                          <w:b/>
                          <w:szCs w:val="24"/>
                        </w:rPr>
                      </w:pPr>
                      <w:r>
                        <w:rPr>
                          <w:rFonts w:cs="Arial"/>
                          <w:b/>
                          <w:szCs w:val="24"/>
                        </w:rPr>
                        <w:t>&lt;</w:t>
                      </w:r>
                      <w:r w:rsidRPr="00245C13">
                        <w:rPr>
                          <w:rFonts w:cs="Arial"/>
                          <w:b/>
                          <w:szCs w:val="24"/>
                        </w:rPr>
                        <w:t>30</w:t>
                      </w:r>
                    </w:p>
                  </w:txbxContent>
                </v:textbox>
                <w10:wrap type="square" anchorx="margin"/>
              </v:shape>
            </w:pict>
          </mc:Fallback>
        </mc:AlternateContent>
      </w:r>
      <w:r w:rsidRPr="00C167B8">
        <w:rPr>
          <w:rFonts w:eastAsia="Calibri" w:cs="Arial"/>
          <w:b/>
          <w:sz w:val="20"/>
        </w:rPr>
        <w:t>Low Risk.</w:t>
      </w:r>
      <w:r w:rsidRPr="00C167B8">
        <w:rPr>
          <w:rFonts w:eastAsia="Calibri" w:cs="Arial"/>
          <w:sz w:val="20"/>
        </w:rPr>
        <w:t xml:space="preserve"> A score of less than 30 points suggests the volunteer is well known to the school, has probably got some experience of previous work with children and can provide a reference and is generally working on school premises and within normal school hours with children who are not deemed particularly vulnerable. They may be a previous employee, governor or volunteer and/or well known to staff or colleagues. They may hold a recent DBS certificate which has been seen or a portable DBS</w:t>
      </w:r>
    </w:p>
    <w:p w14:paraId="55440713" w14:textId="77777777" w:rsidR="00C167B8" w:rsidRPr="00C167B8" w:rsidRDefault="00C167B8" w:rsidP="00C167B8">
      <w:pPr>
        <w:spacing w:after="160" w:line="259" w:lineRule="auto"/>
        <w:ind w:left="1134"/>
        <w:rPr>
          <w:rFonts w:eastAsia="Calibri" w:cs="Arial"/>
          <w:sz w:val="20"/>
        </w:rPr>
      </w:pPr>
      <w:r w:rsidRPr="00C167B8">
        <w:rPr>
          <w:rFonts w:eastAsia="Calibri" w:cs="Arial"/>
          <w:i/>
          <w:sz w:val="20"/>
        </w:rPr>
        <w:t xml:space="preserve">Action: there is no legal requirement to carry out a further DBS check but if the person doesn’t hold a portable DBS they may wish to consider carrying out an enhanced DBS check with NO Barred List check </w:t>
      </w:r>
    </w:p>
    <w:p w14:paraId="2DD0496E" w14:textId="77777777" w:rsidR="00C167B8" w:rsidRPr="00C167B8" w:rsidRDefault="00C167B8" w:rsidP="00C167B8">
      <w:pPr>
        <w:spacing w:after="160" w:line="259" w:lineRule="auto"/>
        <w:ind w:left="1134"/>
        <w:rPr>
          <w:rFonts w:eastAsia="Calibri" w:cs="Arial"/>
          <w:sz w:val="20"/>
        </w:rPr>
      </w:pPr>
      <w:r w:rsidRPr="00C167B8">
        <w:rPr>
          <w:rFonts w:eastAsia="Calibri" w:cs="Arial"/>
          <w:b/>
          <w:sz w:val="20"/>
        </w:rPr>
        <w:t>Moderate Risk</w:t>
      </w:r>
      <w:r w:rsidRPr="00C167B8">
        <w:rPr>
          <w:rFonts w:eastAsia="Calibri" w:cs="Arial"/>
          <w:sz w:val="20"/>
        </w:rPr>
        <w:t>. A score between 30-40 points suggests the volunteer has some connection with the school, perhaps as a parent and may have done some similar voluntary work in the past. No particular issues have come to light and there are no concerns over their suitability. The person has provided suitable references. They may work regularly with children where occasionally some of these children are deemed vulnerable. They do not have recent or portable DBS check.</w:t>
      </w:r>
      <w:r w:rsidRPr="00C167B8">
        <w:rPr>
          <w:rFonts w:eastAsia="Calibri" w:cs="Arial"/>
          <w:noProof/>
          <w:sz w:val="20"/>
          <w:lang w:eastAsia="en-GB"/>
        </w:rPr>
        <mc:AlternateContent>
          <mc:Choice Requires="wps">
            <w:drawing>
              <wp:anchor distT="45720" distB="45720" distL="114300" distR="114300" simplePos="0" relativeHeight="251728896" behindDoc="0" locked="0" layoutInCell="1" allowOverlap="1" wp14:anchorId="31591178" wp14:editId="40FFF5D8">
                <wp:simplePos x="0" y="0"/>
                <wp:positionH relativeFrom="margin">
                  <wp:align>left</wp:align>
                </wp:positionH>
                <wp:positionV relativeFrom="paragraph">
                  <wp:posOffset>37465</wp:posOffset>
                </wp:positionV>
                <wp:extent cx="619125" cy="333375"/>
                <wp:effectExtent l="0" t="0" r="28575"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33375"/>
                        </a:xfrm>
                        <a:prstGeom prst="rect">
                          <a:avLst/>
                        </a:prstGeom>
                        <a:solidFill>
                          <a:srgbClr val="FFFFFF"/>
                        </a:solidFill>
                        <a:ln w="22225">
                          <a:solidFill>
                            <a:srgbClr val="000000"/>
                          </a:solidFill>
                          <a:miter lim="800000"/>
                          <a:headEnd/>
                          <a:tailEnd/>
                        </a:ln>
                      </wps:spPr>
                      <wps:txbx>
                        <w:txbxContent>
                          <w:p w14:paraId="340AD22C" w14:textId="77777777" w:rsidR="00E92F2A" w:rsidRPr="00245C13" w:rsidRDefault="00E92F2A" w:rsidP="00C167B8">
                            <w:pPr>
                              <w:rPr>
                                <w:rFonts w:cs="Arial"/>
                                <w:b/>
                                <w:szCs w:val="24"/>
                              </w:rPr>
                            </w:pPr>
                            <w:r w:rsidRPr="00245C13">
                              <w:rPr>
                                <w:rFonts w:cs="Arial"/>
                                <w:b/>
                                <w:szCs w:val="24"/>
                              </w:rPr>
                              <w:t>30</w:t>
                            </w:r>
                            <w:r>
                              <w:rPr>
                                <w:rFonts w:cs="Arial"/>
                                <w:b/>
                                <w:szCs w:val="24"/>
                              </w:rPr>
                              <w:t>-40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91178" id="_x0000_s1054" type="#_x0000_t202" style="position:absolute;left:0;text-align:left;margin-left:0;margin-top:2.95pt;width:48.75pt;height:26.25pt;z-index:251728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" strokeweight="1.75pt">
                <v:textbox>
                  <w:txbxContent>
                    <w:p w14:paraId="340AD22C" w14:textId="77777777" w:rsidR="00E92F2A" w:rsidRPr="00245C13" w:rsidRDefault="00E92F2A" w:rsidP="00C167B8">
                      <w:pPr>
                        <w:rPr>
                          <w:rFonts w:cs="Arial"/>
                          <w:b/>
                          <w:szCs w:val="24"/>
                        </w:rPr>
                      </w:pPr>
                      <w:r w:rsidRPr="00245C13">
                        <w:rPr>
                          <w:rFonts w:cs="Arial"/>
                          <w:b/>
                          <w:szCs w:val="24"/>
                        </w:rPr>
                        <w:t>30</w:t>
                      </w:r>
                      <w:r>
                        <w:rPr>
                          <w:rFonts w:cs="Arial"/>
                          <w:b/>
                          <w:szCs w:val="24"/>
                        </w:rPr>
                        <w:t>-40</w:t>
                      </w:r>
                    </w:p>
                  </w:txbxContent>
                </v:textbox>
                <w10:wrap type="square" anchorx="margin"/>
              </v:shape>
            </w:pict>
          </mc:Fallback>
        </mc:AlternateContent>
      </w:r>
    </w:p>
    <w:p w14:paraId="2A9DDF86" w14:textId="77777777" w:rsidR="00C167B8" w:rsidRPr="00C167B8" w:rsidRDefault="00C167B8" w:rsidP="00C167B8">
      <w:pPr>
        <w:spacing w:after="160" w:line="259" w:lineRule="auto"/>
        <w:ind w:left="1276"/>
        <w:rPr>
          <w:rFonts w:eastAsia="Calibri" w:cs="Arial"/>
          <w:sz w:val="20"/>
        </w:rPr>
      </w:pPr>
      <w:r w:rsidRPr="00C167B8">
        <w:rPr>
          <w:rFonts w:eastAsia="Calibri" w:cs="Arial"/>
          <w:i/>
          <w:sz w:val="20"/>
        </w:rPr>
        <w:t xml:space="preserve">Action: there is no legal requirement to carry out a further DBS check however the school may wish to consider carrying out an enhanced DBS check with NO Barred List check </w:t>
      </w:r>
    </w:p>
    <w:p w14:paraId="0594D400" w14:textId="77777777" w:rsidR="00C167B8" w:rsidRPr="00C167B8" w:rsidRDefault="00C167B8" w:rsidP="00C167B8">
      <w:pPr>
        <w:spacing w:after="160" w:line="259" w:lineRule="auto"/>
        <w:ind w:left="1276"/>
        <w:rPr>
          <w:rFonts w:eastAsia="Calibri" w:cs="Arial"/>
          <w:sz w:val="20"/>
        </w:rPr>
      </w:pPr>
      <w:r w:rsidRPr="00C167B8">
        <w:rPr>
          <w:rFonts w:eastAsia="Calibri" w:cs="Arial"/>
          <w:noProof/>
          <w:sz w:val="20"/>
          <w:lang w:eastAsia="en-GB"/>
        </w:rPr>
        <mc:AlternateContent>
          <mc:Choice Requires="wps">
            <w:drawing>
              <wp:anchor distT="45720" distB="45720" distL="114300" distR="114300" simplePos="0" relativeHeight="251729920" behindDoc="0" locked="0" layoutInCell="1" allowOverlap="1" wp14:anchorId="368743B9" wp14:editId="7E3DEB64">
                <wp:simplePos x="0" y="0"/>
                <wp:positionH relativeFrom="margin">
                  <wp:align>left</wp:align>
                </wp:positionH>
                <wp:positionV relativeFrom="paragraph">
                  <wp:posOffset>14605</wp:posOffset>
                </wp:positionV>
                <wp:extent cx="619125" cy="333375"/>
                <wp:effectExtent l="0" t="0" r="2857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33375"/>
                        </a:xfrm>
                        <a:prstGeom prst="rect">
                          <a:avLst/>
                        </a:prstGeom>
                        <a:solidFill>
                          <a:srgbClr val="FFFFFF"/>
                        </a:solidFill>
                        <a:ln w="22225">
                          <a:solidFill>
                            <a:srgbClr val="000000"/>
                          </a:solidFill>
                          <a:miter lim="800000"/>
                          <a:headEnd/>
                          <a:tailEnd/>
                        </a:ln>
                      </wps:spPr>
                      <wps:txbx>
                        <w:txbxContent>
                          <w:p w14:paraId="1E2DBCBA" w14:textId="77777777" w:rsidR="00E92F2A" w:rsidRPr="00245C13" w:rsidRDefault="00E92F2A" w:rsidP="00C167B8">
                            <w:pPr>
                              <w:rPr>
                                <w:rFonts w:cs="Arial"/>
                                <w:b/>
                                <w:szCs w:val="24"/>
                              </w:rPr>
                            </w:pPr>
                            <w:r>
                              <w:rPr>
                                <w:rFonts w:cs="Arial"/>
                                <w:b/>
                                <w:szCs w:val="24"/>
                              </w:rPr>
                              <w:t>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743B9" id="_x0000_s1055" type="#_x0000_t202" style="position:absolute;left:0;text-align:left;margin-left:0;margin-top:1.15pt;width:48.75pt;height:26.25pt;z-index:251729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" strokeweight="1.75pt">
                <v:textbox>
                  <w:txbxContent>
                    <w:p w14:paraId="1E2DBCBA" w14:textId="77777777" w:rsidR="00E92F2A" w:rsidRPr="00245C13" w:rsidRDefault="00E92F2A" w:rsidP="00C167B8">
                      <w:pPr>
                        <w:rPr>
                          <w:rFonts w:cs="Arial"/>
                          <w:b/>
                          <w:szCs w:val="24"/>
                        </w:rPr>
                      </w:pPr>
                      <w:r>
                        <w:rPr>
                          <w:rFonts w:cs="Arial"/>
                          <w:b/>
                          <w:szCs w:val="24"/>
                        </w:rPr>
                        <w:t>41+</w:t>
                      </w:r>
                    </w:p>
                  </w:txbxContent>
                </v:textbox>
                <w10:wrap type="square" anchorx="margin"/>
              </v:shape>
            </w:pict>
          </mc:Fallback>
        </mc:AlternateContent>
      </w:r>
      <w:r w:rsidRPr="00C167B8">
        <w:rPr>
          <w:rFonts w:eastAsia="Calibri" w:cs="Arial"/>
          <w:b/>
          <w:sz w:val="20"/>
        </w:rPr>
        <w:t>High Risk</w:t>
      </w:r>
      <w:r w:rsidRPr="00C167B8">
        <w:rPr>
          <w:rFonts w:eastAsia="Calibri" w:cs="Arial"/>
          <w:sz w:val="20"/>
        </w:rPr>
        <w:t>. A score of above 40 points suggests that the volunteer has no previous connection with the school and is not known to staff at the school and cannot provide relevant references as to their suitability to work with children. They do not hold a current DBS or portable DBS check or they may be expected to work directly with children who may be particularly vulnerable or off school premises and out of hours.</w:t>
      </w:r>
    </w:p>
    <w:p w14:paraId="3995BFF1" w14:textId="77777777" w:rsidR="00C167B8" w:rsidRPr="00C167B8" w:rsidRDefault="00C167B8" w:rsidP="00C167B8">
      <w:pPr>
        <w:spacing w:after="160" w:line="259" w:lineRule="auto"/>
        <w:ind w:left="1276"/>
        <w:rPr>
          <w:rFonts w:eastAsia="Calibri" w:cs="Arial"/>
          <w:i/>
          <w:sz w:val="20"/>
        </w:rPr>
      </w:pPr>
      <w:r w:rsidRPr="00C167B8">
        <w:rPr>
          <w:rFonts w:eastAsia="Calibri" w:cs="Arial"/>
          <w:i/>
          <w:sz w:val="20"/>
        </w:rPr>
        <w:t>Action: there is no legal requirement to carry out an enhanced DBS check, however it is recommended that the school consider carrying out an enhanced DBS check with NO Barred List check.</w:t>
      </w:r>
    </w:p>
    <w:p w14:paraId="40F16661" w14:textId="77777777" w:rsidR="00C167B8" w:rsidRPr="00C167B8" w:rsidRDefault="00C167B8" w:rsidP="00C167B8">
      <w:pPr>
        <w:spacing w:after="160"/>
        <w:rPr>
          <w:rFonts w:eastAsia="Calibri" w:cs="Arial"/>
          <w:b/>
          <w:szCs w:val="24"/>
        </w:rPr>
      </w:pPr>
    </w:p>
    <w:p w14:paraId="07F16B50" w14:textId="77777777" w:rsidR="00C167B8" w:rsidRPr="00C167B8" w:rsidRDefault="00C167B8" w:rsidP="00C167B8">
      <w:pPr>
        <w:spacing w:after="160"/>
        <w:rPr>
          <w:rFonts w:eastAsia="Calibri" w:cs="Arial"/>
          <w:szCs w:val="24"/>
        </w:rPr>
      </w:pPr>
      <w:r w:rsidRPr="00C167B8">
        <w:rPr>
          <w:rFonts w:eastAsia="Calibri" w:cs="Arial"/>
          <w:b/>
          <w:szCs w:val="24"/>
        </w:rPr>
        <w:t xml:space="preserve">Agreed Action: </w:t>
      </w:r>
      <w:r w:rsidRPr="00C167B8">
        <w:rPr>
          <w:rFonts w:eastAsia="Calibri" w:cs="Arial"/>
          <w:sz w:val="20"/>
        </w:rPr>
        <w:t>[tick box]</w:t>
      </w:r>
    </w:p>
    <w:p w14:paraId="53AE87E5" w14:textId="5EE3A3B3" w:rsidR="00C167B8" w:rsidRPr="00C167B8" w:rsidRDefault="00C167B8" w:rsidP="00C167B8">
      <w:pPr>
        <w:spacing w:after="160"/>
        <w:rPr>
          <w:rFonts w:eastAsia="Calibri" w:cs="Arial"/>
          <w:szCs w:val="24"/>
        </w:rPr>
      </w:pPr>
      <w:r w:rsidRPr="00C167B8">
        <w:rPr>
          <w:rFonts w:eastAsia="Calibri" w:cs="Arial"/>
          <w:szCs w:val="24"/>
        </w:rPr>
        <w:t xml:space="preserve">Enhanced DBS Check </w:t>
      </w:r>
      <w:r w:rsidRPr="00C167B8">
        <w:rPr>
          <w:rFonts w:eastAsia="Calibri" w:cs="Arial"/>
          <w:b/>
          <w:szCs w:val="24"/>
        </w:rPr>
        <w:t>NOT</w:t>
      </w:r>
      <w:r w:rsidRPr="00C167B8">
        <w:rPr>
          <w:rFonts w:eastAsia="Calibri" w:cs="Arial"/>
          <w:szCs w:val="24"/>
        </w:rPr>
        <w:t xml:space="preserve"> required?  </w:t>
      </w:r>
      <w:r w:rsidRPr="00C167B8">
        <w:rPr>
          <w:rFonts w:ascii="Times New Roman" w:eastAsia="Calibri" w:hAnsi="Times New Roman"/>
          <w:b/>
          <w:sz w:val="52"/>
          <w:szCs w:val="52"/>
        </w:rPr>
        <w:t>□</w:t>
      </w:r>
      <w:r w:rsidRPr="00C167B8">
        <w:rPr>
          <w:rFonts w:eastAsia="Calibri" w:cs="Arial"/>
          <w:szCs w:val="24"/>
        </w:rPr>
        <w:t xml:space="preserve"> </w:t>
      </w:r>
      <w:r w:rsidR="005810C8">
        <w:rPr>
          <w:rFonts w:eastAsia="Calibri" w:cs="Arial"/>
          <w:szCs w:val="24"/>
        </w:rPr>
        <w:t xml:space="preserve"> </w:t>
      </w:r>
      <w:r w:rsidR="005810C8">
        <w:rPr>
          <w:rFonts w:eastAsia="Calibri" w:cs="Arial"/>
          <w:szCs w:val="24"/>
        </w:rPr>
        <w:tab/>
      </w:r>
      <w:r w:rsidRPr="00C167B8">
        <w:rPr>
          <w:rFonts w:eastAsia="Calibri" w:cs="Arial"/>
          <w:szCs w:val="24"/>
        </w:rPr>
        <w:t xml:space="preserve">Enhanced DBS Check </w:t>
      </w:r>
      <w:r w:rsidRPr="00C167B8">
        <w:rPr>
          <w:rFonts w:eastAsia="Calibri" w:cs="Arial"/>
          <w:b/>
          <w:szCs w:val="24"/>
        </w:rPr>
        <w:t>IS</w:t>
      </w:r>
      <w:r w:rsidRPr="00C167B8">
        <w:rPr>
          <w:rFonts w:eastAsia="Calibri" w:cs="Arial"/>
          <w:szCs w:val="24"/>
        </w:rPr>
        <w:t xml:space="preserve"> needed?  </w:t>
      </w:r>
      <w:r w:rsidRPr="00C167B8">
        <w:rPr>
          <w:rFonts w:ascii="Times New Roman" w:eastAsia="Calibri" w:hAnsi="Times New Roman"/>
          <w:b/>
          <w:sz w:val="52"/>
          <w:szCs w:val="52"/>
        </w:rPr>
        <w:t>□</w:t>
      </w:r>
    </w:p>
    <w:p w14:paraId="69A03FFE" w14:textId="77777777" w:rsidR="00C167B8" w:rsidRPr="00C167B8" w:rsidRDefault="00C167B8" w:rsidP="00C167B8">
      <w:pPr>
        <w:spacing w:after="160" w:line="259" w:lineRule="auto"/>
        <w:rPr>
          <w:rFonts w:eastAsia="Calibri" w:cs="Arial"/>
          <w:szCs w:val="24"/>
        </w:rPr>
      </w:pPr>
      <w:r w:rsidRPr="00C167B8">
        <w:rPr>
          <w:rFonts w:eastAsia="Calibri" w:cs="Arial"/>
          <w:szCs w:val="24"/>
        </w:rPr>
        <w:t xml:space="preserve">Comment on reason: </w:t>
      </w:r>
    </w:p>
    <w:p w14:paraId="43C3F161" w14:textId="77777777" w:rsidR="00C167B8" w:rsidRPr="00C167B8" w:rsidRDefault="00C167B8" w:rsidP="00C167B8">
      <w:pPr>
        <w:spacing w:after="160" w:line="259" w:lineRule="auto"/>
        <w:rPr>
          <w:rFonts w:eastAsia="Calibri" w:cs="Arial"/>
          <w:szCs w:val="24"/>
        </w:rPr>
      </w:pPr>
    </w:p>
    <w:p w14:paraId="4F0FE49D" w14:textId="77777777" w:rsidR="00C167B8" w:rsidRPr="00C167B8" w:rsidRDefault="00C167B8" w:rsidP="00C167B8">
      <w:pPr>
        <w:spacing w:after="160" w:line="259" w:lineRule="auto"/>
        <w:rPr>
          <w:rFonts w:eastAsia="Calibri" w:cs="Arial"/>
          <w:b/>
          <w:szCs w:val="24"/>
        </w:rPr>
      </w:pPr>
      <w:r w:rsidRPr="00C167B8">
        <w:rPr>
          <w:rFonts w:eastAsia="Calibri" w:cs="Arial"/>
          <w:b/>
          <w:szCs w:val="24"/>
        </w:rPr>
        <w:t>Signed Off:</w:t>
      </w:r>
    </w:p>
    <w:p w14:paraId="2FC234BA" w14:textId="77777777" w:rsidR="00C167B8" w:rsidRPr="00C167B8" w:rsidRDefault="00C167B8" w:rsidP="00C167B8">
      <w:pPr>
        <w:spacing w:after="160" w:line="259" w:lineRule="auto"/>
        <w:rPr>
          <w:rFonts w:eastAsia="Calibri" w:cs="Arial"/>
          <w:szCs w:val="24"/>
        </w:rPr>
      </w:pPr>
      <w:r w:rsidRPr="00C167B8">
        <w:rPr>
          <w:rFonts w:eastAsia="Calibri" w:cs="Arial"/>
          <w:szCs w:val="24"/>
        </w:rPr>
        <w:t xml:space="preserve">Name of person Signing off risk assessment: …………………………………………… </w:t>
      </w:r>
    </w:p>
    <w:p w14:paraId="486D874E" w14:textId="77777777" w:rsidR="00C167B8" w:rsidRPr="00C167B8" w:rsidRDefault="00C167B8" w:rsidP="00C167B8">
      <w:pPr>
        <w:spacing w:after="160" w:line="259" w:lineRule="auto"/>
        <w:rPr>
          <w:rFonts w:eastAsia="Calibri" w:cs="Arial"/>
          <w:szCs w:val="24"/>
        </w:rPr>
      </w:pPr>
      <w:r w:rsidRPr="00C167B8">
        <w:rPr>
          <w:rFonts w:eastAsia="Calibri" w:cs="Arial"/>
          <w:szCs w:val="24"/>
        </w:rPr>
        <w:t>Role: ………………………………………………………………………………………….</w:t>
      </w:r>
    </w:p>
    <w:p w14:paraId="2CEC9CF8" w14:textId="77777777" w:rsidR="00C167B8" w:rsidRPr="00C167B8" w:rsidRDefault="00C167B8" w:rsidP="00C167B8">
      <w:pPr>
        <w:spacing w:after="160" w:line="259" w:lineRule="auto"/>
        <w:rPr>
          <w:rFonts w:eastAsia="Calibri" w:cs="Arial"/>
          <w:szCs w:val="24"/>
        </w:rPr>
      </w:pPr>
      <w:r w:rsidRPr="00C167B8">
        <w:rPr>
          <w:rFonts w:eastAsia="Calibri" w:cs="Arial"/>
          <w:szCs w:val="24"/>
        </w:rPr>
        <w:t>Signature: …………………………………………………………………………………...</w:t>
      </w:r>
    </w:p>
    <w:p w14:paraId="0C4EA393" w14:textId="77777777" w:rsidR="00C167B8" w:rsidRPr="00F056BE" w:rsidRDefault="00C167B8" w:rsidP="00C167B8">
      <w:pPr>
        <w:spacing w:after="160" w:line="259" w:lineRule="auto"/>
        <w:rPr>
          <w:rFonts w:eastAsia="Calibri" w:cs="Arial"/>
          <w:szCs w:val="24"/>
        </w:rPr>
      </w:pPr>
      <w:r w:rsidRPr="00C167B8">
        <w:rPr>
          <w:rFonts w:eastAsia="Calibri" w:cs="Arial"/>
          <w:szCs w:val="24"/>
        </w:rPr>
        <w:t>Date: …………………………………………………………………………………………</w:t>
      </w:r>
    </w:p>
    <w:p w14:paraId="3FE5EAD6" w14:textId="77777777" w:rsidR="00C167B8" w:rsidRPr="00F056BE" w:rsidRDefault="00C167B8" w:rsidP="00C167B8">
      <w:pPr>
        <w:rPr>
          <w:rFonts w:ascii="Century Gothic" w:hAnsi="Century Gothic"/>
          <w:b/>
          <w:szCs w:val="24"/>
          <w:u w:val="single"/>
        </w:rPr>
      </w:pPr>
    </w:p>
    <w:p w14:paraId="726EE290" w14:textId="77777777" w:rsidR="00C167B8" w:rsidRPr="00F056BE" w:rsidRDefault="00C167B8" w:rsidP="00C167B8">
      <w:pPr>
        <w:rPr>
          <w:rFonts w:ascii="Century Gothic" w:hAnsi="Century Gothic"/>
          <w:b/>
          <w:szCs w:val="24"/>
          <w:u w:val="single"/>
        </w:rPr>
      </w:pPr>
    </w:p>
    <w:p w14:paraId="22F6B1D0" w14:textId="77777777" w:rsidR="00C167B8" w:rsidRPr="00F056BE" w:rsidRDefault="00C167B8" w:rsidP="00C167B8">
      <w:pPr>
        <w:rPr>
          <w:rFonts w:ascii="Century Gothic" w:hAnsi="Century Gothic"/>
          <w:b/>
          <w:szCs w:val="24"/>
          <w:u w:val="single"/>
        </w:rPr>
      </w:pPr>
    </w:p>
    <w:p w14:paraId="6D104A02" w14:textId="77777777" w:rsidR="00C167B8" w:rsidRPr="00F056BE" w:rsidRDefault="00C167B8" w:rsidP="00C167B8">
      <w:pPr>
        <w:rPr>
          <w:rFonts w:ascii="Century Gothic" w:hAnsi="Century Gothic"/>
          <w:b/>
          <w:szCs w:val="24"/>
          <w:u w:val="single"/>
        </w:rPr>
      </w:pPr>
    </w:p>
    <w:p w14:paraId="24F41994" w14:textId="77777777" w:rsidR="00C167B8" w:rsidRPr="00F056BE" w:rsidRDefault="00C167B8" w:rsidP="00C167B8">
      <w:pPr>
        <w:rPr>
          <w:rFonts w:ascii="Century Gothic" w:hAnsi="Century Gothic"/>
          <w:b/>
          <w:szCs w:val="24"/>
          <w:u w:val="single"/>
        </w:rPr>
      </w:pPr>
    </w:p>
    <w:p w14:paraId="4385F6FE" w14:textId="77777777" w:rsidR="00C167B8" w:rsidRPr="00F056BE" w:rsidRDefault="00C167B8" w:rsidP="00C167B8">
      <w:pPr>
        <w:rPr>
          <w:rFonts w:ascii="Century Gothic" w:hAnsi="Century Gothic"/>
          <w:b/>
          <w:szCs w:val="24"/>
          <w:u w:val="single"/>
        </w:rPr>
      </w:pPr>
    </w:p>
    <w:p w14:paraId="67C9EC84" w14:textId="77777777" w:rsidR="00C167B8" w:rsidRDefault="00C167B8" w:rsidP="00B92356">
      <w:pPr>
        <w:rPr>
          <w:rFonts w:ascii="Century Gothic" w:hAnsi="Century Gothic"/>
          <w:b/>
          <w:sz w:val="28"/>
          <w:szCs w:val="28"/>
        </w:rPr>
      </w:pPr>
    </w:p>
    <w:p w14:paraId="4883825B" w14:textId="77777777" w:rsidR="00C167B8" w:rsidRDefault="00C167B8" w:rsidP="00B92356">
      <w:pPr>
        <w:rPr>
          <w:rFonts w:ascii="Century Gothic" w:hAnsi="Century Gothic"/>
          <w:b/>
          <w:sz w:val="28"/>
          <w:szCs w:val="28"/>
        </w:rPr>
      </w:pPr>
    </w:p>
    <w:p w14:paraId="782CC74E" w14:textId="35B1012D" w:rsidR="00C167B8" w:rsidRDefault="00C167B8" w:rsidP="00B92356">
      <w:pPr>
        <w:rPr>
          <w:rFonts w:ascii="Century Gothic" w:hAnsi="Century Gothic"/>
          <w:b/>
          <w:sz w:val="28"/>
          <w:szCs w:val="28"/>
        </w:rPr>
      </w:pPr>
    </w:p>
    <w:p w14:paraId="6286E813" w14:textId="77777777" w:rsidR="00DD614A" w:rsidRDefault="00DD614A" w:rsidP="00B92356">
      <w:pPr>
        <w:rPr>
          <w:rFonts w:ascii="Century Gothic" w:hAnsi="Century Gothic"/>
          <w:b/>
          <w:sz w:val="28"/>
          <w:szCs w:val="28"/>
        </w:rPr>
      </w:pPr>
    </w:p>
    <w:p w14:paraId="68E6EAE7" w14:textId="77777777" w:rsidR="00C167B8" w:rsidRDefault="00C167B8" w:rsidP="00B92356">
      <w:pPr>
        <w:rPr>
          <w:rFonts w:ascii="Century Gothic" w:hAnsi="Century Gothic"/>
          <w:b/>
          <w:sz w:val="28"/>
          <w:szCs w:val="28"/>
        </w:rPr>
      </w:pPr>
    </w:p>
    <w:p w14:paraId="0688053F" w14:textId="45A4FEC7" w:rsidR="00A65ADE" w:rsidRPr="00F056BE" w:rsidRDefault="00A65ADE" w:rsidP="00B92356">
      <w:pPr>
        <w:rPr>
          <w:rFonts w:ascii="Century Gothic" w:hAnsi="Century Gothic"/>
          <w:b/>
          <w:sz w:val="28"/>
          <w:szCs w:val="28"/>
        </w:rPr>
      </w:pPr>
      <w:r w:rsidRPr="00DC1E78">
        <w:rPr>
          <w:rFonts w:ascii="Century Gothic" w:hAnsi="Century Gothic"/>
          <w:b/>
          <w:sz w:val="28"/>
          <w:szCs w:val="28"/>
        </w:rPr>
        <w:lastRenderedPageBreak/>
        <w:t>Appendix</w:t>
      </w:r>
      <w:r w:rsidR="001F76E6">
        <w:rPr>
          <w:rFonts w:ascii="Century Gothic" w:hAnsi="Century Gothic"/>
          <w:b/>
          <w:sz w:val="28"/>
          <w:szCs w:val="28"/>
        </w:rPr>
        <w:t xml:space="preserve"> </w:t>
      </w:r>
      <w:r w:rsidR="00C167B8" w:rsidRPr="00B90256">
        <w:rPr>
          <w:rFonts w:ascii="Century Gothic" w:hAnsi="Century Gothic"/>
          <w:b/>
          <w:sz w:val="28"/>
          <w:szCs w:val="28"/>
        </w:rPr>
        <w:t>H</w:t>
      </w:r>
      <w:r w:rsidRPr="00C167B8">
        <w:rPr>
          <w:rFonts w:ascii="Century Gothic" w:hAnsi="Century Gothic"/>
          <w:b/>
          <w:color w:val="FF0000"/>
          <w:sz w:val="28"/>
          <w:szCs w:val="28"/>
        </w:rPr>
        <w:t xml:space="preserve"> </w:t>
      </w:r>
      <w:r w:rsidRPr="00DC1E78">
        <w:rPr>
          <w:rFonts w:ascii="Century Gothic" w:hAnsi="Century Gothic"/>
          <w:b/>
          <w:sz w:val="28"/>
          <w:szCs w:val="28"/>
        </w:rPr>
        <w:t>– Relev</w:t>
      </w:r>
      <w:r w:rsidRPr="00F056BE">
        <w:rPr>
          <w:rFonts w:ascii="Century Gothic" w:hAnsi="Century Gothic"/>
          <w:b/>
          <w:sz w:val="28"/>
          <w:szCs w:val="28"/>
        </w:rPr>
        <w:t>ant Parts of KCSIE  to read</w:t>
      </w:r>
    </w:p>
    <w:p w14:paraId="338EAAA1" w14:textId="3B2FC2DA" w:rsidR="00224EEA" w:rsidRDefault="00224EEA" w:rsidP="00B92356">
      <w:pPr>
        <w:rPr>
          <w:rFonts w:ascii="Century Gothic" w:hAnsi="Century Gothic"/>
          <w:b/>
          <w:sz w:val="28"/>
          <w:szCs w:val="28"/>
        </w:rPr>
      </w:pPr>
    </w:p>
    <w:p w14:paraId="3252F059" w14:textId="03474F97" w:rsidR="00B22847" w:rsidRPr="00B22847" w:rsidRDefault="00E92F2A" w:rsidP="00B22847">
      <w:pPr>
        <w:spacing w:line="276" w:lineRule="auto"/>
        <w:rPr>
          <w:rFonts w:ascii="Century Gothic" w:hAnsi="Century Gothic"/>
          <w:sz w:val="22"/>
          <w:szCs w:val="22"/>
        </w:rPr>
      </w:pPr>
      <w:hyperlink r:id="rId43" w:history="1">
        <w:r w:rsidR="00B22847" w:rsidRPr="00B90256">
          <w:rPr>
            <w:rStyle w:val="Hyperlink"/>
            <w:rFonts w:ascii="Century Gothic" w:hAnsi="Century Gothic"/>
            <w:sz w:val="22"/>
            <w:szCs w:val="22"/>
          </w:rPr>
          <w:t>Keeping children safe in education - GOV.UK (www.gov.uk)</w:t>
        </w:r>
      </w:hyperlink>
    </w:p>
    <w:p w14:paraId="2B3DE721" w14:textId="77777777" w:rsidR="00A65ADE" w:rsidRPr="00F056BE" w:rsidRDefault="00A65ADE" w:rsidP="00B92356">
      <w:pPr>
        <w:rPr>
          <w:rFonts w:cs="Arial"/>
          <w:szCs w:val="24"/>
          <w:lang w:eastAsia="en-GB"/>
        </w:rPr>
      </w:pPr>
    </w:p>
    <w:tbl>
      <w:tblPr>
        <w:tblStyle w:val="TableGrid"/>
        <w:tblW w:w="0" w:type="auto"/>
        <w:tblLook w:val="04A0" w:firstRow="1" w:lastRow="0" w:firstColumn="1" w:lastColumn="0" w:noHBand="0" w:noVBand="1"/>
      </w:tblPr>
      <w:tblGrid>
        <w:gridCol w:w="5835"/>
        <w:gridCol w:w="4621"/>
      </w:tblGrid>
      <w:tr w:rsidR="00224EEA" w:rsidRPr="00F056BE" w14:paraId="6619F156" w14:textId="77777777" w:rsidTr="000821BC">
        <w:trPr>
          <w:trHeight w:val="450"/>
        </w:trPr>
        <w:tc>
          <w:tcPr>
            <w:tcW w:w="5920" w:type="dxa"/>
          </w:tcPr>
          <w:p w14:paraId="319D76ED" w14:textId="0334ABEC" w:rsidR="00224EEA" w:rsidRPr="00F056BE" w:rsidRDefault="00224EEA">
            <w:pPr>
              <w:rPr>
                <w:rFonts w:ascii="Century Gothic" w:hAnsi="Century Gothic"/>
                <w:b/>
                <w:noProof/>
                <w:sz w:val="28"/>
                <w:szCs w:val="28"/>
                <w:lang w:eastAsia="en-GB"/>
              </w:rPr>
            </w:pPr>
            <w:r w:rsidRPr="00F056BE">
              <w:rPr>
                <w:rFonts w:ascii="Century Gothic" w:hAnsi="Century Gothic"/>
                <w:b/>
                <w:noProof/>
                <w:sz w:val="28"/>
                <w:szCs w:val="28"/>
                <w:lang w:eastAsia="en-GB"/>
              </w:rPr>
              <w:t>All staff with direct contact with children</w:t>
            </w:r>
          </w:p>
        </w:tc>
        <w:tc>
          <w:tcPr>
            <w:tcW w:w="4686" w:type="dxa"/>
          </w:tcPr>
          <w:p w14:paraId="00E82D2E" w14:textId="0FD84520" w:rsidR="00224EEA" w:rsidRPr="00F056BE" w:rsidRDefault="00224EEA" w:rsidP="00DD614A">
            <w:pPr>
              <w:rPr>
                <w:rFonts w:ascii="Century Gothic" w:hAnsi="Century Gothic"/>
                <w:b/>
                <w:noProof/>
                <w:sz w:val="28"/>
                <w:szCs w:val="28"/>
                <w:lang w:eastAsia="en-GB"/>
              </w:rPr>
            </w:pPr>
            <w:r w:rsidRPr="00F056BE">
              <w:rPr>
                <w:rFonts w:ascii="Century Gothic" w:hAnsi="Century Gothic"/>
                <w:b/>
                <w:noProof/>
                <w:sz w:val="28"/>
                <w:szCs w:val="28"/>
                <w:lang w:eastAsia="en-GB"/>
              </w:rPr>
              <w:t xml:space="preserve">Should read </w:t>
            </w:r>
            <w:r w:rsidR="000821BC" w:rsidRPr="00F056BE">
              <w:rPr>
                <w:rFonts w:ascii="Century Gothic" w:hAnsi="Century Gothic"/>
                <w:b/>
                <w:noProof/>
                <w:sz w:val="28"/>
                <w:szCs w:val="28"/>
                <w:lang w:eastAsia="en-GB"/>
              </w:rPr>
              <w:t xml:space="preserve">Part 1 and </w:t>
            </w:r>
            <w:r w:rsidRPr="00F056BE">
              <w:rPr>
                <w:rFonts w:ascii="Century Gothic" w:hAnsi="Century Gothic"/>
                <w:b/>
                <w:noProof/>
                <w:sz w:val="28"/>
                <w:szCs w:val="28"/>
                <w:lang w:eastAsia="en-GB"/>
              </w:rPr>
              <w:t xml:space="preserve">Annex </w:t>
            </w:r>
            <w:r w:rsidR="00DD614A">
              <w:rPr>
                <w:rFonts w:ascii="Century Gothic" w:hAnsi="Century Gothic"/>
                <w:b/>
                <w:noProof/>
                <w:sz w:val="28"/>
                <w:szCs w:val="28"/>
                <w:lang w:eastAsia="en-GB"/>
              </w:rPr>
              <w:t>B</w:t>
            </w:r>
          </w:p>
        </w:tc>
      </w:tr>
    </w:tbl>
    <w:p w14:paraId="2DB57C9E" w14:textId="77777777" w:rsidR="00F948C3" w:rsidRPr="00F056BE" w:rsidRDefault="00F948C3">
      <w:pPr>
        <w:rPr>
          <w:rFonts w:ascii="Century Gothic" w:hAnsi="Century Gothic"/>
          <w:b/>
          <w:szCs w:val="24"/>
          <w:u w:val="single"/>
        </w:rPr>
      </w:pPr>
    </w:p>
    <w:tbl>
      <w:tblPr>
        <w:tblStyle w:val="TableGrid"/>
        <w:tblW w:w="0" w:type="auto"/>
        <w:tblLook w:val="04A0" w:firstRow="1" w:lastRow="0" w:firstColumn="1" w:lastColumn="0" w:noHBand="0" w:noVBand="1"/>
      </w:tblPr>
      <w:tblGrid>
        <w:gridCol w:w="5840"/>
        <w:gridCol w:w="4626"/>
      </w:tblGrid>
      <w:tr w:rsidR="00F056BE" w:rsidRPr="00F056BE" w14:paraId="5558A483" w14:textId="77777777" w:rsidTr="000821BC">
        <w:tc>
          <w:tcPr>
            <w:tcW w:w="10606" w:type="dxa"/>
            <w:gridSpan w:val="2"/>
            <w:tcBorders>
              <w:top w:val="nil"/>
              <w:left w:val="nil"/>
              <w:bottom w:val="single" w:sz="4" w:space="0" w:color="auto"/>
              <w:right w:val="nil"/>
            </w:tcBorders>
          </w:tcPr>
          <w:p w14:paraId="75CD057E" w14:textId="31927188" w:rsidR="000821BC" w:rsidRPr="00F056BE" w:rsidRDefault="000821BC" w:rsidP="008B104A">
            <w:pPr>
              <w:rPr>
                <w:rFonts w:ascii="Century Gothic" w:hAnsi="Century Gothic"/>
                <w:b/>
                <w:noProof/>
                <w:szCs w:val="24"/>
                <w:lang w:eastAsia="en-GB"/>
              </w:rPr>
            </w:pPr>
            <w:r w:rsidRPr="00F056BE">
              <w:rPr>
                <w:rFonts w:ascii="Century Gothic" w:hAnsi="Century Gothic"/>
                <w:b/>
                <w:noProof/>
                <w:szCs w:val="24"/>
                <w:lang w:eastAsia="en-GB"/>
              </w:rPr>
              <w:t xml:space="preserve">In addition: </w:t>
            </w:r>
          </w:p>
        </w:tc>
      </w:tr>
      <w:tr w:rsidR="00F056BE" w:rsidRPr="00F056BE" w14:paraId="515744FD" w14:textId="77777777" w:rsidTr="000821BC">
        <w:tc>
          <w:tcPr>
            <w:tcW w:w="5920" w:type="dxa"/>
            <w:tcBorders>
              <w:top w:val="single" w:sz="4" w:space="0" w:color="auto"/>
            </w:tcBorders>
          </w:tcPr>
          <w:p w14:paraId="44AC2B9A"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Headteachers and DSLs</w:t>
            </w:r>
          </w:p>
        </w:tc>
        <w:tc>
          <w:tcPr>
            <w:tcW w:w="4686" w:type="dxa"/>
            <w:tcBorders>
              <w:top w:val="single" w:sz="4" w:space="0" w:color="auto"/>
            </w:tcBorders>
          </w:tcPr>
          <w:p w14:paraId="1C119002"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 xml:space="preserve">Should read the whole policy </w:t>
            </w:r>
          </w:p>
          <w:p w14:paraId="68CE6721"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(DSLs should ensure Annex B is included in their job description)</w:t>
            </w:r>
          </w:p>
        </w:tc>
      </w:tr>
      <w:tr w:rsidR="00F056BE" w:rsidRPr="00F056BE" w14:paraId="1FCA2411" w14:textId="77777777" w:rsidTr="008B104A">
        <w:tc>
          <w:tcPr>
            <w:tcW w:w="5920" w:type="dxa"/>
          </w:tcPr>
          <w:p w14:paraId="1BFE7C3F"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Headteachers, senior leaders, behaviour leads and designated members of staff for safeguarding</w:t>
            </w:r>
          </w:p>
        </w:tc>
        <w:tc>
          <w:tcPr>
            <w:tcW w:w="4686" w:type="dxa"/>
          </w:tcPr>
          <w:p w14:paraId="0CF14AAA"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Should read part 5</w:t>
            </w:r>
          </w:p>
        </w:tc>
      </w:tr>
      <w:tr w:rsidR="00F056BE" w:rsidRPr="00F056BE" w14:paraId="44598024" w14:textId="77777777" w:rsidTr="008B104A">
        <w:tc>
          <w:tcPr>
            <w:tcW w:w="5920" w:type="dxa"/>
          </w:tcPr>
          <w:p w14:paraId="28D65E85"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 xml:space="preserve">Local governors and trustees </w:t>
            </w:r>
          </w:p>
        </w:tc>
        <w:tc>
          <w:tcPr>
            <w:tcW w:w="4686" w:type="dxa"/>
          </w:tcPr>
          <w:p w14:paraId="42F4CC96"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Should read at least parts 2, 3, 4 and 5</w:t>
            </w:r>
          </w:p>
        </w:tc>
      </w:tr>
      <w:tr w:rsidR="00F056BE" w:rsidRPr="00F056BE" w14:paraId="55A3F00B" w14:textId="77777777" w:rsidTr="008B104A">
        <w:tc>
          <w:tcPr>
            <w:tcW w:w="5920" w:type="dxa"/>
          </w:tcPr>
          <w:p w14:paraId="3895C344"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 xml:space="preserve">Designated local governors and trustees for safeguarding </w:t>
            </w:r>
          </w:p>
        </w:tc>
        <w:tc>
          <w:tcPr>
            <w:tcW w:w="4686" w:type="dxa"/>
          </w:tcPr>
          <w:p w14:paraId="6470C78A"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Should read the whole policy</w:t>
            </w:r>
          </w:p>
        </w:tc>
      </w:tr>
      <w:tr w:rsidR="00F056BE" w:rsidRPr="00F056BE" w14:paraId="0E177124" w14:textId="77777777" w:rsidTr="008B104A">
        <w:tc>
          <w:tcPr>
            <w:tcW w:w="5920" w:type="dxa"/>
          </w:tcPr>
          <w:p w14:paraId="0D3CB9F4"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Anyone involved in recruitment and/or SCR (including recruiters/ managers of volunteers)</w:t>
            </w:r>
          </w:p>
        </w:tc>
        <w:tc>
          <w:tcPr>
            <w:tcW w:w="4686" w:type="dxa"/>
          </w:tcPr>
          <w:p w14:paraId="6DB684F4"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Should read part 3 paragraphs 191-194 and annex E</w:t>
            </w:r>
          </w:p>
        </w:tc>
      </w:tr>
      <w:tr w:rsidR="00F056BE" w:rsidRPr="00F056BE" w14:paraId="370D2E7E" w14:textId="77777777" w:rsidTr="008B104A">
        <w:tc>
          <w:tcPr>
            <w:tcW w:w="5920" w:type="dxa"/>
          </w:tcPr>
          <w:p w14:paraId="345C2628"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HR staff</w:t>
            </w:r>
          </w:p>
        </w:tc>
        <w:tc>
          <w:tcPr>
            <w:tcW w:w="4686" w:type="dxa"/>
          </w:tcPr>
          <w:p w14:paraId="4E308939"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Should read the whole policy but concentrate on parts 3 and 4 and annexe F and G</w:t>
            </w:r>
          </w:p>
        </w:tc>
      </w:tr>
      <w:tr w:rsidR="00F056BE" w:rsidRPr="00F056BE" w14:paraId="59F518B7" w14:textId="77777777" w:rsidTr="008B104A">
        <w:tc>
          <w:tcPr>
            <w:tcW w:w="5920" w:type="dxa"/>
          </w:tcPr>
          <w:p w14:paraId="0FBD6900"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 xml:space="preserve">Anyone in classroom-based roles, ICT or network roles  </w:t>
            </w:r>
          </w:p>
        </w:tc>
        <w:tc>
          <w:tcPr>
            <w:tcW w:w="4686" w:type="dxa"/>
          </w:tcPr>
          <w:p w14:paraId="7071D494" w14:textId="77777777" w:rsidR="000821BC" w:rsidRPr="00F056BE" w:rsidRDefault="000821BC" w:rsidP="008B104A">
            <w:pPr>
              <w:rPr>
                <w:rFonts w:ascii="Century Gothic" w:hAnsi="Century Gothic"/>
                <w:noProof/>
                <w:szCs w:val="24"/>
                <w:lang w:eastAsia="en-GB"/>
              </w:rPr>
            </w:pPr>
            <w:r w:rsidRPr="00F056BE">
              <w:rPr>
                <w:rFonts w:ascii="Century Gothic" w:hAnsi="Century Gothic"/>
                <w:noProof/>
                <w:szCs w:val="24"/>
                <w:lang w:eastAsia="en-GB"/>
              </w:rPr>
              <w:t xml:space="preserve">Should read Annex C </w:t>
            </w:r>
          </w:p>
        </w:tc>
      </w:tr>
      <w:tr w:rsidR="00F056BE" w:rsidRPr="00F056BE" w14:paraId="1FB13B7A" w14:textId="77777777" w:rsidTr="008B104A">
        <w:tc>
          <w:tcPr>
            <w:tcW w:w="5920" w:type="dxa"/>
          </w:tcPr>
          <w:p w14:paraId="2469975D" w14:textId="6D24BB09" w:rsidR="00342182" w:rsidRPr="00F056BE" w:rsidRDefault="00342182" w:rsidP="008B104A">
            <w:pPr>
              <w:rPr>
                <w:rFonts w:ascii="Century Gothic" w:hAnsi="Century Gothic"/>
                <w:noProof/>
                <w:szCs w:val="24"/>
                <w:lang w:eastAsia="en-GB"/>
              </w:rPr>
            </w:pPr>
            <w:r w:rsidRPr="00F056BE">
              <w:rPr>
                <w:rFonts w:ascii="Century Gothic" w:hAnsi="Century Gothic"/>
                <w:noProof/>
                <w:szCs w:val="24"/>
                <w:lang w:eastAsia="en-GB"/>
              </w:rPr>
              <w:t>Anyone involved in allegations and concerns against staff, includin</w:t>
            </w:r>
            <w:r w:rsidR="001E653A" w:rsidRPr="00F056BE">
              <w:rPr>
                <w:rFonts w:ascii="Century Gothic" w:hAnsi="Century Gothic"/>
                <w:noProof/>
                <w:szCs w:val="24"/>
                <w:lang w:eastAsia="en-GB"/>
              </w:rPr>
              <w:t>g Heads, DSLs, SLT, HR, Local go</w:t>
            </w:r>
            <w:r w:rsidRPr="00F056BE">
              <w:rPr>
                <w:rFonts w:ascii="Century Gothic" w:hAnsi="Century Gothic"/>
                <w:noProof/>
                <w:szCs w:val="24"/>
                <w:lang w:eastAsia="en-GB"/>
              </w:rPr>
              <w:t>vernors and Trustees</w:t>
            </w:r>
          </w:p>
        </w:tc>
        <w:tc>
          <w:tcPr>
            <w:tcW w:w="4686" w:type="dxa"/>
          </w:tcPr>
          <w:p w14:paraId="01E09498" w14:textId="2DFC6F94" w:rsidR="00342182" w:rsidRPr="00F056BE" w:rsidRDefault="00342182" w:rsidP="008B104A">
            <w:pPr>
              <w:rPr>
                <w:rFonts w:ascii="Century Gothic" w:hAnsi="Century Gothic"/>
                <w:noProof/>
                <w:szCs w:val="24"/>
                <w:lang w:eastAsia="en-GB"/>
              </w:rPr>
            </w:pPr>
            <w:r w:rsidRPr="00F056BE">
              <w:rPr>
                <w:rFonts w:ascii="Century Gothic" w:hAnsi="Century Gothic"/>
                <w:noProof/>
                <w:szCs w:val="24"/>
                <w:lang w:eastAsia="en-GB"/>
              </w:rPr>
              <w:t>Should read part 4</w:t>
            </w:r>
          </w:p>
        </w:tc>
      </w:tr>
      <w:tr w:rsidR="00F056BE" w:rsidRPr="00F056BE" w14:paraId="477288D8" w14:textId="77777777" w:rsidTr="000F3193">
        <w:tc>
          <w:tcPr>
            <w:tcW w:w="10606" w:type="dxa"/>
            <w:gridSpan w:val="2"/>
          </w:tcPr>
          <w:p w14:paraId="3548DDD2" w14:textId="0E763512" w:rsidR="00C83E1B" w:rsidRPr="00F056BE" w:rsidRDefault="00C83E1B" w:rsidP="008B104A">
            <w:pPr>
              <w:rPr>
                <w:rFonts w:ascii="Century Gothic" w:hAnsi="Century Gothic"/>
                <w:noProof/>
                <w:szCs w:val="24"/>
                <w:lang w:eastAsia="en-GB"/>
              </w:rPr>
            </w:pPr>
            <w:r w:rsidRPr="00F056BE">
              <w:rPr>
                <w:rFonts w:ascii="Century Gothic" w:hAnsi="Century Gothic"/>
                <w:noProof/>
                <w:szCs w:val="24"/>
                <w:lang w:eastAsia="en-GB"/>
              </w:rPr>
              <w:t>Governors and proprietors can identify staff who Do N</w:t>
            </w:r>
            <w:r w:rsidR="000F3193" w:rsidRPr="00F056BE">
              <w:rPr>
                <w:rFonts w:ascii="Century Gothic" w:hAnsi="Century Gothic"/>
                <w:noProof/>
                <w:szCs w:val="24"/>
                <w:lang w:eastAsia="en-GB"/>
              </w:rPr>
              <w:t>ot have direct contact with chi</w:t>
            </w:r>
            <w:r w:rsidRPr="00F056BE">
              <w:rPr>
                <w:rFonts w:ascii="Century Gothic" w:hAnsi="Century Gothic"/>
                <w:noProof/>
                <w:szCs w:val="24"/>
                <w:lang w:eastAsia="en-GB"/>
              </w:rPr>
              <w:t>l</w:t>
            </w:r>
            <w:r w:rsidR="000F3193" w:rsidRPr="00F056BE">
              <w:rPr>
                <w:rFonts w:ascii="Century Gothic" w:hAnsi="Century Gothic"/>
                <w:noProof/>
                <w:szCs w:val="24"/>
                <w:lang w:eastAsia="en-GB"/>
              </w:rPr>
              <w:t>d</w:t>
            </w:r>
            <w:r w:rsidRPr="00F056BE">
              <w:rPr>
                <w:rFonts w:ascii="Century Gothic" w:hAnsi="Century Gothic"/>
                <w:noProof/>
                <w:szCs w:val="24"/>
                <w:lang w:eastAsia="en-GB"/>
              </w:rPr>
              <w:t xml:space="preserve">ren, who may only need to read the condenced Part 1 in Annex A. </w:t>
            </w:r>
          </w:p>
        </w:tc>
      </w:tr>
    </w:tbl>
    <w:p w14:paraId="66029799" w14:textId="77777777" w:rsidR="000821BC" w:rsidRDefault="000821BC">
      <w:pPr>
        <w:rPr>
          <w:rFonts w:ascii="Century Gothic" w:hAnsi="Century Gothic"/>
          <w:b/>
          <w:color w:val="000000"/>
          <w:szCs w:val="24"/>
          <w:u w:val="single"/>
        </w:rPr>
      </w:pPr>
    </w:p>
    <w:p w14:paraId="267A793D" w14:textId="4212CE87" w:rsidR="00F948C3" w:rsidRDefault="00F948C3">
      <w:pPr>
        <w:rPr>
          <w:rFonts w:ascii="Century Gothic" w:hAnsi="Century Gothic"/>
          <w:b/>
          <w:color w:val="000000"/>
          <w:szCs w:val="24"/>
          <w:u w:val="single"/>
        </w:rPr>
      </w:pPr>
    </w:p>
    <w:p w14:paraId="4389E9B5" w14:textId="77777777" w:rsidR="00F948C3" w:rsidRDefault="00F948C3">
      <w:pPr>
        <w:rPr>
          <w:rFonts w:ascii="Century Gothic" w:hAnsi="Century Gothic"/>
          <w:b/>
          <w:color w:val="000000"/>
          <w:szCs w:val="24"/>
          <w:u w:val="single"/>
        </w:rPr>
      </w:pPr>
    </w:p>
    <w:p w14:paraId="1CD7A8B6" w14:textId="77777777" w:rsidR="00F948C3" w:rsidRDefault="00F948C3">
      <w:pPr>
        <w:rPr>
          <w:rFonts w:ascii="Century Gothic" w:hAnsi="Century Gothic"/>
          <w:b/>
          <w:color w:val="000000"/>
          <w:szCs w:val="24"/>
          <w:u w:val="single"/>
        </w:rPr>
      </w:pPr>
    </w:p>
    <w:p w14:paraId="18700D6F" w14:textId="77777777" w:rsidR="00F948C3" w:rsidRDefault="00F948C3">
      <w:pPr>
        <w:rPr>
          <w:rFonts w:ascii="Century Gothic" w:hAnsi="Century Gothic"/>
          <w:b/>
          <w:color w:val="000000"/>
          <w:szCs w:val="24"/>
          <w:u w:val="single"/>
        </w:rPr>
      </w:pPr>
    </w:p>
    <w:p w14:paraId="6BA0FB9F" w14:textId="582DD932" w:rsidR="00870F9D" w:rsidRDefault="00870F9D">
      <w:pPr>
        <w:rPr>
          <w:rFonts w:ascii="Century Gothic" w:hAnsi="Century Gothic"/>
          <w:b/>
          <w:color w:val="000000"/>
          <w:szCs w:val="24"/>
          <w:u w:val="single"/>
        </w:rPr>
      </w:pPr>
    </w:p>
    <w:sectPr w:rsidR="00870F9D" w:rsidSect="005B00D1">
      <w:pgSz w:w="11906" w:h="16838"/>
      <w:pgMar w:top="720" w:right="720" w:bottom="720" w:left="720" w:header="720" w:footer="57"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A978" w16cex:dateUtc="2021-09-02T18:50:00Z"/>
  <w16cex:commentExtensible w16cex:durableId="24DBA98F" w16cex:dateUtc="2021-09-02T18:50:00Z"/>
  <w16cex:commentExtensible w16cex:durableId="24DBA998" w16cex:dateUtc="2021-09-02T18:50:00Z"/>
  <w16cex:commentExtensible w16cex:durableId="24DBA9C1" w16cex:dateUtc="2021-09-02T18:51:00Z"/>
  <w16cex:commentExtensible w16cex:durableId="24DBAE44" w16cex:dateUtc="2021-09-02T19:10:00Z"/>
  <w16cex:commentExtensible w16cex:durableId="24DBAE39" w16cex:dateUtc="2021-09-02T19:10:00Z"/>
  <w16cex:commentExtensible w16cex:durableId="24DBAE31" w16cex:dateUtc="2021-09-02T19:10:00Z"/>
  <w16cex:commentExtensible w16cex:durableId="24DBAE7A" w16cex:dateUtc="2021-09-02T19:11:00Z"/>
  <w16cex:commentExtensible w16cex:durableId="24DBAEEC" w16cex:dateUtc="2021-09-02T19:13:00Z"/>
  <w16cex:commentExtensible w16cex:durableId="24DBAEB6" w16cex:dateUtc="2021-09-02T19:12:00Z"/>
  <w16cex:commentExtensible w16cex:durableId="24DBAEFC" w16cex:dateUtc="2021-09-02T19:13:00Z"/>
  <w16cex:commentExtensible w16cex:durableId="24DBAF55" w16cex:dateUtc="2021-09-02T1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EDE104" w16cid:durableId="24DBA978"/>
  <w16cid:commentId w16cid:paraId="685796DF" w16cid:durableId="24DBA98F"/>
  <w16cid:commentId w16cid:paraId="207F6E2B" w16cid:durableId="24DBA998"/>
  <w16cid:commentId w16cid:paraId="73EECC72" w16cid:durableId="24DBA9C1"/>
  <w16cid:commentId w16cid:paraId="24C47138" w16cid:durableId="24DBAE44"/>
  <w16cid:commentId w16cid:paraId="3A3D5CB9" w16cid:durableId="24DBAE39"/>
  <w16cid:commentId w16cid:paraId="2AE67FCF" w16cid:durableId="24DBAE31"/>
  <w16cid:commentId w16cid:paraId="2E6BFEEF" w16cid:durableId="24DBAE7A"/>
  <w16cid:commentId w16cid:paraId="6FADA125" w16cid:durableId="24DBAEEC"/>
  <w16cid:commentId w16cid:paraId="7633A91A" w16cid:durableId="24DBAEB6"/>
  <w16cid:commentId w16cid:paraId="2850ABF4" w16cid:durableId="24DBAEFC"/>
  <w16cid:commentId w16cid:paraId="6D2F832A" w16cid:durableId="24DBAF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C8A8A" w14:textId="77777777" w:rsidR="00E92F2A" w:rsidRDefault="00E92F2A">
      <w:r>
        <w:separator/>
      </w:r>
    </w:p>
  </w:endnote>
  <w:endnote w:type="continuationSeparator" w:id="0">
    <w:p w14:paraId="44550FCF" w14:textId="77777777" w:rsidR="00E92F2A" w:rsidRDefault="00E9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DS Transport">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ill Sans">
    <w:altName w:val="Arial"/>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E91C7" w14:textId="77777777" w:rsidR="00E92F2A" w:rsidRDefault="00E92F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55B78FA" w14:textId="77777777" w:rsidR="00E92F2A" w:rsidRDefault="00E92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003583"/>
      <w:docPartObj>
        <w:docPartGallery w:val="Page Numbers (Bottom of Page)"/>
        <w:docPartUnique/>
      </w:docPartObj>
    </w:sdtPr>
    <w:sdtEndPr>
      <w:rPr>
        <w:noProof/>
      </w:rPr>
    </w:sdtEndPr>
    <w:sdtContent>
      <w:p w14:paraId="789F6E19" w14:textId="720DA3B1" w:rsidR="00E92F2A" w:rsidRDefault="00E92F2A">
        <w:pPr>
          <w:pStyle w:val="Footer"/>
          <w:jc w:val="right"/>
        </w:pPr>
        <w:r>
          <w:fldChar w:fldCharType="begin"/>
        </w:r>
        <w:r>
          <w:instrText xml:space="preserve"> PAGE   \* MERGEFORMAT </w:instrText>
        </w:r>
        <w:r>
          <w:fldChar w:fldCharType="separate"/>
        </w:r>
        <w:r w:rsidR="006D6F22">
          <w:rPr>
            <w:noProof/>
          </w:rPr>
          <w:t>2</w:t>
        </w:r>
        <w:r>
          <w:rPr>
            <w:noProof/>
          </w:rPr>
          <w:fldChar w:fldCharType="end"/>
        </w:r>
      </w:p>
    </w:sdtContent>
  </w:sdt>
  <w:p w14:paraId="174FAF71" w14:textId="77777777" w:rsidR="00E92F2A" w:rsidRDefault="00E92F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357129"/>
      <w:docPartObj>
        <w:docPartGallery w:val="Page Numbers (Bottom of Page)"/>
        <w:docPartUnique/>
      </w:docPartObj>
    </w:sdtPr>
    <w:sdtEndPr>
      <w:rPr>
        <w:noProof/>
      </w:rPr>
    </w:sdtEndPr>
    <w:sdtContent>
      <w:p w14:paraId="2AB6BC61" w14:textId="005AB38B" w:rsidR="00E92F2A" w:rsidRDefault="00E92F2A">
        <w:pPr>
          <w:pStyle w:val="Footer"/>
          <w:jc w:val="right"/>
        </w:pPr>
        <w:r>
          <w:fldChar w:fldCharType="begin"/>
        </w:r>
        <w:r>
          <w:instrText xml:space="preserve"> PAGE   \* MERGEFORMAT </w:instrText>
        </w:r>
        <w:r>
          <w:fldChar w:fldCharType="separate"/>
        </w:r>
        <w:r w:rsidR="006D6F22">
          <w:rPr>
            <w:noProof/>
          </w:rPr>
          <w:t>1</w:t>
        </w:r>
        <w:r>
          <w:rPr>
            <w:noProof/>
          </w:rPr>
          <w:fldChar w:fldCharType="end"/>
        </w:r>
      </w:p>
    </w:sdtContent>
  </w:sdt>
  <w:p w14:paraId="056910D0" w14:textId="77777777" w:rsidR="00E92F2A" w:rsidRDefault="00E92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889DE" w14:textId="77777777" w:rsidR="00E92F2A" w:rsidRDefault="00E92F2A">
      <w:r>
        <w:separator/>
      </w:r>
    </w:p>
  </w:footnote>
  <w:footnote w:type="continuationSeparator" w:id="0">
    <w:p w14:paraId="65CDB65F" w14:textId="77777777" w:rsidR="00E92F2A" w:rsidRDefault="00E92F2A">
      <w:r>
        <w:continuationSeparator/>
      </w:r>
    </w:p>
  </w:footnote>
  <w:footnote w:id="1">
    <w:p w14:paraId="287C5DB5" w14:textId="77777777" w:rsidR="00E92F2A" w:rsidRDefault="00E92F2A" w:rsidP="00C167B8">
      <w:pPr>
        <w:pStyle w:val="FootnoteText"/>
      </w:pPr>
      <w:r>
        <w:rPr>
          <w:rStyle w:val="FootnoteReference"/>
        </w:rPr>
        <w:footnoteRef/>
      </w:r>
      <w:r>
        <w:t xml:space="preserve"> Refer to Annex F in Keeping Children Safe in Education for the Statutory Definition of Regulated Activity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B1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67BD9"/>
    <w:multiLevelType w:val="hybridMultilevel"/>
    <w:tmpl w:val="BD781CD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7B5E98"/>
    <w:multiLevelType w:val="hybridMultilevel"/>
    <w:tmpl w:val="7F3C8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B6285"/>
    <w:multiLevelType w:val="hybridMultilevel"/>
    <w:tmpl w:val="8622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27660"/>
    <w:multiLevelType w:val="hybridMultilevel"/>
    <w:tmpl w:val="40F0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845EB"/>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150C318B"/>
    <w:multiLevelType w:val="hybridMultilevel"/>
    <w:tmpl w:val="AAE6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1263E"/>
    <w:multiLevelType w:val="hybridMultilevel"/>
    <w:tmpl w:val="BB1CBF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562624"/>
    <w:multiLevelType w:val="singleLevel"/>
    <w:tmpl w:val="900E0B58"/>
    <w:lvl w:ilvl="0">
      <w:start w:val="1"/>
      <w:numFmt w:val="bullet"/>
      <w:lvlText w:val=""/>
      <w:lvlJc w:val="left"/>
      <w:pPr>
        <w:ind w:left="720" w:hanging="360"/>
      </w:pPr>
      <w:rPr>
        <w:rFonts w:ascii="Symbol" w:hAnsi="Symbol" w:hint="default"/>
        <w:color w:val="auto"/>
      </w:rPr>
    </w:lvl>
  </w:abstractNum>
  <w:abstractNum w:abstractNumId="9" w15:restartNumberingAfterBreak="0">
    <w:nsid w:val="15A33840"/>
    <w:multiLevelType w:val="hybridMultilevel"/>
    <w:tmpl w:val="58D67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BB0B94"/>
    <w:multiLevelType w:val="hybridMultilevel"/>
    <w:tmpl w:val="B970A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9D6513"/>
    <w:multiLevelType w:val="hybridMultilevel"/>
    <w:tmpl w:val="8FF64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F34AD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664121D"/>
    <w:multiLevelType w:val="hybridMultilevel"/>
    <w:tmpl w:val="448C0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4E08FE"/>
    <w:multiLevelType w:val="hybridMultilevel"/>
    <w:tmpl w:val="5562E51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B68697C"/>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2CBA17A0"/>
    <w:multiLevelType w:val="hybridMultilevel"/>
    <w:tmpl w:val="11D20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BE0755"/>
    <w:multiLevelType w:val="hybridMultilevel"/>
    <w:tmpl w:val="06EA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69571E"/>
    <w:multiLevelType w:val="hybridMultilevel"/>
    <w:tmpl w:val="E342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030545"/>
    <w:multiLevelType w:val="hybridMultilevel"/>
    <w:tmpl w:val="C1823B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D5217D"/>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362F75D7"/>
    <w:multiLevelType w:val="multilevel"/>
    <w:tmpl w:val="296A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E25BE4"/>
    <w:multiLevelType w:val="hybridMultilevel"/>
    <w:tmpl w:val="70D86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7426D4"/>
    <w:multiLevelType w:val="multilevel"/>
    <w:tmpl w:val="82FA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993FF9"/>
    <w:multiLevelType w:val="hybridMultilevel"/>
    <w:tmpl w:val="0A9A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1F1DB6"/>
    <w:multiLevelType w:val="hybridMultilevel"/>
    <w:tmpl w:val="0F8A79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DA1B83"/>
    <w:multiLevelType w:val="hybridMultilevel"/>
    <w:tmpl w:val="342E39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7DA45CB"/>
    <w:multiLevelType w:val="hybridMultilevel"/>
    <w:tmpl w:val="445E2CC2"/>
    <w:lvl w:ilvl="0" w:tplc="975637EA">
      <w:start w:val="1"/>
      <w:numFmt w:val="bullet"/>
      <w:lvlText w:val=""/>
      <w:lvlJc w:val="left"/>
      <w:pPr>
        <w:tabs>
          <w:tab w:val="num" w:pos="1440"/>
        </w:tabs>
        <w:ind w:left="1440" w:hanging="360"/>
      </w:pPr>
      <w:rPr>
        <w:rFonts w:ascii="Wingdings" w:hAnsi="Wingdings"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98951D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4A9C054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4AA73F0F"/>
    <w:multiLevelType w:val="hybridMultilevel"/>
    <w:tmpl w:val="A12EDCF2"/>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B97C4EFA">
      <w:start w:val="6"/>
      <w:numFmt w:val="bullet"/>
      <w:lvlText w:val="-"/>
      <w:lvlJc w:val="left"/>
      <w:pPr>
        <w:ind w:left="2160" w:hanging="360"/>
      </w:pPr>
      <w:rPr>
        <w:rFonts w:ascii="Century Gothic" w:eastAsia="Times New Roman" w:hAnsi="Century Gothic"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825C2C"/>
    <w:multiLevelType w:val="hybridMultilevel"/>
    <w:tmpl w:val="82A09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67255A"/>
    <w:multiLevelType w:val="hybridMultilevel"/>
    <w:tmpl w:val="7486D1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3717A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3465BC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B7D202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5CB67760"/>
    <w:multiLevelType w:val="hybridMultilevel"/>
    <w:tmpl w:val="FF7A7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9E39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DCA57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529232B"/>
    <w:multiLevelType w:val="hybridMultilevel"/>
    <w:tmpl w:val="DF9C1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9C1C55"/>
    <w:multiLevelType w:val="hybridMultilevel"/>
    <w:tmpl w:val="87809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5138E2"/>
    <w:multiLevelType w:val="multilevel"/>
    <w:tmpl w:val="04F8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182E46"/>
    <w:multiLevelType w:val="hybridMultilevel"/>
    <w:tmpl w:val="F2461D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1831BD"/>
    <w:multiLevelType w:val="singleLevel"/>
    <w:tmpl w:val="3894E00C"/>
    <w:lvl w:ilvl="0">
      <w:start w:val="1"/>
      <w:numFmt w:val="bullet"/>
      <w:lvlText w:val=""/>
      <w:lvlJc w:val="left"/>
      <w:pPr>
        <w:tabs>
          <w:tab w:val="num" w:pos="360"/>
        </w:tabs>
        <w:ind w:left="360" w:hanging="360"/>
      </w:pPr>
      <w:rPr>
        <w:rFonts w:ascii="Symbol" w:hAnsi="Symbol" w:hint="default"/>
        <w:color w:val="auto"/>
      </w:rPr>
    </w:lvl>
  </w:abstractNum>
  <w:abstractNum w:abstractNumId="44" w15:restartNumberingAfterBreak="0">
    <w:nsid w:val="6C653189"/>
    <w:multiLevelType w:val="hybridMultilevel"/>
    <w:tmpl w:val="190EA1F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C13CE1"/>
    <w:multiLevelType w:val="hybridMultilevel"/>
    <w:tmpl w:val="E402B5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F5295B"/>
    <w:multiLevelType w:val="hybridMultilevel"/>
    <w:tmpl w:val="79FC550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8865EA"/>
    <w:multiLevelType w:val="hybridMultilevel"/>
    <w:tmpl w:val="FB463ED4"/>
    <w:lvl w:ilvl="0" w:tplc="C5967E1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5190D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98D626B"/>
    <w:multiLevelType w:val="hybridMultilevel"/>
    <w:tmpl w:val="CCDA6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9BB5AF3"/>
    <w:multiLevelType w:val="hybridMultilevel"/>
    <w:tmpl w:val="C9E0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A4759E8"/>
    <w:multiLevelType w:val="hybridMultilevel"/>
    <w:tmpl w:val="6234D3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A9E564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3" w15:restartNumberingAfterBreak="0">
    <w:nsid w:val="7E707574"/>
    <w:multiLevelType w:val="hybridMultilevel"/>
    <w:tmpl w:val="6FC0A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15"/>
  </w:num>
  <w:num w:numId="3">
    <w:abstractNumId w:val="8"/>
  </w:num>
  <w:num w:numId="4">
    <w:abstractNumId w:val="43"/>
  </w:num>
  <w:num w:numId="5">
    <w:abstractNumId w:val="20"/>
  </w:num>
  <w:num w:numId="6">
    <w:abstractNumId w:val="37"/>
  </w:num>
  <w:num w:numId="7">
    <w:abstractNumId w:val="5"/>
  </w:num>
  <w:num w:numId="8">
    <w:abstractNumId w:val="22"/>
  </w:num>
  <w:num w:numId="9">
    <w:abstractNumId w:val="47"/>
  </w:num>
  <w:num w:numId="10">
    <w:abstractNumId w:val="1"/>
  </w:num>
  <w:num w:numId="11">
    <w:abstractNumId w:val="6"/>
  </w:num>
  <w:num w:numId="12">
    <w:abstractNumId w:val="4"/>
  </w:num>
  <w:num w:numId="13">
    <w:abstractNumId w:val="12"/>
  </w:num>
  <w:num w:numId="14">
    <w:abstractNumId w:val="29"/>
  </w:num>
  <w:num w:numId="15">
    <w:abstractNumId w:val="0"/>
  </w:num>
  <w:num w:numId="16">
    <w:abstractNumId w:val="35"/>
  </w:num>
  <w:num w:numId="17">
    <w:abstractNumId w:val="38"/>
  </w:num>
  <w:num w:numId="18">
    <w:abstractNumId w:val="28"/>
  </w:num>
  <w:num w:numId="19">
    <w:abstractNumId w:val="33"/>
  </w:num>
  <w:num w:numId="20">
    <w:abstractNumId w:val="52"/>
  </w:num>
  <w:num w:numId="21">
    <w:abstractNumId w:val="34"/>
  </w:num>
  <w:num w:numId="22">
    <w:abstractNumId w:val="14"/>
  </w:num>
  <w:num w:numId="23">
    <w:abstractNumId w:val="36"/>
  </w:num>
  <w:num w:numId="24">
    <w:abstractNumId w:val="40"/>
  </w:num>
  <w:num w:numId="25">
    <w:abstractNumId w:val="31"/>
  </w:num>
  <w:num w:numId="26">
    <w:abstractNumId w:val="42"/>
  </w:num>
  <w:num w:numId="27">
    <w:abstractNumId w:val="18"/>
  </w:num>
  <w:num w:numId="28">
    <w:abstractNumId w:val="50"/>
  </w:num>
  <w:num w:numId="29">
    <w:abstractNumId w:val="16"/>
  </w:num>
  <w:num w:numId="30">
    <w:abstractNumId w:val="30"/>
  </w:num>
  <w:num w:numId="31">
    <w:abstractNumId w:val="45"/>
  </w:num>
  <w:num w:numId="32">
    <w:abstractNumId w:val="51"/>
  </w:num>
  <w:num w:numId="33">
    <w:abstractNumId w:val="32"/>
  </w:num>
  <w:num w:numId="34">
    <w:abstractNumId w:val="25"/>
  </w:num>
  <w:num w:numId="35">
    <w:abstractNumId w:val="27"/>
  </w:num>
  <w:num w:numId="36">
    <w:abstractNumId w:val="9"/>
  </w:num>
  <w:num w:numId="37">
    <w:abstractNumId w:val="23"/>
  </w:num>
  <w:num w:numId="38">
    <w:abstractNumId w:val="19"/>
  </w:num>
  <w:num w:numId="39">
    <w:abstractNumId w:val="11"/>
  </w:num>
  <w:num w:numId="40">
    <w:abstractNumId w:val="26"/>
  </w:num>
  <w:num w:numId="41">
    <w:abstractNumId w:val="7"/>
  </w:num>
  <w:num w:numId="42">
    <w:abstractNumId w:val="49"/>
  </w:num>
  <w:num w:numId="43">
    <w:abstractNumId w:val="53"/>
  </w:num>
  <w:num w:numId="44">
    <w:abstractNumId w:val="46"/>
  </w:num>
  <w:num w:numId="45">
    <w:abstractNumId w:val="39"/>
  </w:num>
  <w:num w:numId="46">
    <w:abstractNumId w:val="24"/>
  </w:num>
  <w:num w:numId="47">
    <w:abstractNumId w:val="13"/>
  </w:num>
  <w:num w:numId="48">
    <w:abstractNumId w:val="2"/>
  </w:num>
  <w:num w:numId="49">
    <w:abstractNumId w:val="17"/>
  </w:num>
  <w:num w:numId="50">
    <w:abstractNumId w:val="44"/>
  </w:num>
  <w:num w:numId="51">
    <w:abstractNumId w:val="10"/>
  </w:num>
  <w:num w:numId="52">
    <w:abstractNumId w:val="21"/>
  </w:num>
  <w:num w:numId="53">
    <w:abstractNumId w:val="41"/>
  </w:num>
  <w:num w:numId="54">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2E7"/>
    <w:rsid w:val="000020D2"/>
    <w:rsid w:val="00002FEC"/>
    <w:rsid w:val="00006C00"/>
    <w:rsid w:val="00007879"/>
    <w:rsid w:val="00010995"/>
    <w:rsid w:val="00011F94"/>
    <w:rsid w:val="0001528D"/>
    <w:rsid w:val="0001746D"/>
    <w:rsid w:val="000238AD"/>
    <w:rsid w:val="00025AD4"/>
    <w:rsid w:val="00026FB4"/>
    <w:rsid w:val="0003008A"/>
    <w:rsid w:val="00031334"/>
    <w:rsid w:val="00031C65"/>
    <w:rsid w:val="00033661"/>
    <w:rsid w:val="00034104"/>
    <w:rsid w:val="0003695B"/>
    <w:rsid w:val="000403A6"/>
    <w:rsid w:val="00040518"/>
    <w:rsid w:val="00046AA2"/>
    <w:rsid w:val="00047579"/>
    <w:rsid w:val="000475A6"/>
    <w:rsid w:val="000500B3"/>
    <w:rsid w:val="000517C7"/>
    <w:rsid w:val="000551B9"/>
    <w:rsid w:val="0005749C"/>
    <w:rsid w:val="00062BC2"/>
    <w:rsid w:val="00064498"/>
    <w:rsid w:val="00066A27"/>
    <w:rsid w:val="00071536"/>
    <w:rsid w:val="00076ADB"/>
    <w:rsid w:val="00077B68"/>
    <w:rsid w:val="000821BC"/>
    <w:rsid w:val="00084BC5"/>
    <w:rsid w:val="00085B86"/>
    <w:rsid w:val="000872C9"/>
    <w:rsid w:val="00091245"/>
    <w:rsid w:val="00093900"/>
    <w:rsid w:val="00093999"/>
    <w:rsid w:val="00097BBF"/>
    <w:rsid w:val="000A22B5"/>
    <w:rsid w:val="000A2DC9"/>
    <w:rsid w:val="000A44FC"/>
    <w:rsid w:val="000A56B3"/>
    <w:rsid w:val="000B1EDB"/>
    <w:rsid w:val="000B20CD"/>
    <w:rsid w:val="000B358E"/>
    <w:rsid w:val="000B3BB6"/>
    <w:rsid w:val="000B53D1"/>
    <w:rsid w:val="000B553D"/>
    <w:rsid w:val="000B6C16"/>
    <w:rsid w:val="000B7941"/>
    <w:rsid w:val="000B7D6A"/>
    <w:rsid w:val="000C0737"/>
    <w:rsid w:val="000C0FB0"/>
    <w:rsid w:val="000C2F9E"/>
    <w:rsid w:val="000C5923"/>
    <w:rsid w:val="000C6E23"/>
    <w:rsid w:val="000D14F5"/>
    <w:rsid w:val="000D3238"/>
    <w:rsid w:val="000D3F55"/>
    <w:rsid w:val="000D5833"/>
    <w:rsid w:val="000D67C7"/>
    <w:rsid w:val="000E1AC3"/>
    <w:rsid w:val="000E2B08"/>
    <w:rsid w:val="000E51EF"/>
    <w:rsid w:val="000E56F4"/>
    <w:rsid w:val="000F3193"/>
    <w:rsid w:val="000F31EB"/>
    <w:rsid w:val="000F4521"/>
    <w:rsid w:val="000F4D2F"/>
    <w:rsid w:val="000F65B6"/>
    <w:rsid w:val="000F6701"/>
    <w:rsid w:val="000F792F"/>
    <w:rsid w:val="001012F2"/>
    <w:rsid w:val="001039F5"/>
    <w:rsid w:val="00110AE3"/>
    <w:rsid w:val="00113600"/>
    <w:rsid w:val="0011451A"/>
    <w:rsid w:val="001146ED"/>
    <w:rsid w:val="00116CCA"/>
    <w:rsid w:val="0011772E"/>
    <w:rsid w:val="001219D2"/>
    <w:rsid w:val="00122B81"/>
    <w:rsid w:val="0012443E"/>
    <w:rsid w:val="00124E6E"/>
    <w:rsid w:val="001259F3"/>
    <w:rsid w:val="001267A2"/>
    <w:rsid w:val="0013095C"/>
    <w:rsid w:val="00141338"/>
    <w:rsid w:val="0014306E"/>
    <w:rsid w:val="001450B0"/>
    <w:rsid w:val="0014640D"/>
    <w:rsid w:val="00147D60"/>
    <w:rsid w:val="00150DDE"/>
    <w:rsid w:val="001519D4"/>
    <w:rsid w:val="00153080"/>
    <w:rsid w:val="0015427D"/>
    <w:rsid w:val="001542D1"/>
    <w:rsid w:val="001543D2"/>
    <w:rsid w:val="00157FD5"/>
    <w:rsid w:val="001620BD"/>
    <w:rsid w:val="0016323B"/>
    <w:rsid w:val="00165D11"/>
    <w:rsid w:val="00166687"/>
    <w:rsid w:val="001705C8"/>
    <w:rsid w:val="00171161"/>
    <w:rsid w:val="00175603"/>
    <w:rsid w:val="0017650D"/>
    <w:rsid w:val="00177E82"/>
    <w:rsid w:val="001846E4"/>
    <w:rsid w:val="00186211"/>
    <w:rsid w:val="00190AE5"/>
    <w:rsid w:val="00192CE6"/>
    <w:rsid w:val="00194499"/>
    <w:rsid w:val="00194B9B"/>
    <w:rsid w:val="00195672"/>
    <w:rsid w:val="001961A5"/>
    <w:rsid w:val="00197353"/>
    <w:rsid w:val="001A1156"/>
    <w:rsid w:val="001A3BCB"/>
    <w:rsid w:val="001A6401"/>
    <w:rsid w:val="001B5CB0"/>
    <w:rsid w:val="001B6A89"/>
    <w:rsid w:val="001C2BC6"/>
    <w:rsid w:val="001C3BF3"/>
    <w:rsid w:val="001C5B16"/>
    <w:rsid w:val="001C7439"/>
    <w:rsid w:val="001C7D7E"/>
    <w:rsid w:val="001C7F23"/>
    <w:rsid w:val="001D0314"/>
    <w:rsid w:val="001D158C"/>
    <w:rsid w:val="001D16B3"/>
    <w:rsid w:val="001D1852"/>
    <w:rsid w:val="001D2ED4"/>
    <w:rsid w:val="001D690C"/>
    <w:rsid w:val="001E64BD"/>
    <w:rsid w:val="001E653A"/>
    <w:rsid w:val="001E6D0B"/>
    <w:rsid w:val="001E6F6C"/>
    <w:rsid w:val="001E7241"/>
    <w:rsid w:val="001F1B6D"/>
    <w:rsid w:val="001F202A"/>
    <w:rsid w:val="001F33DA"/>
    <w:rsid w:val="001F378E"/>
    <w:rsid w:val="001F64CF"/>
    <w:rsid w:val="001F65E0"/>
    <w:rsid w:val="001F6613"/>
    <w:rsid w:val="001F76E6"/>
    <w:rsid w:val="001F7B65"/>
    <w:rsid w:val="00200032"/>
    <w:rsid w:val="0020085E"/>
    <w:rsid w:val="002042AB"/>
    <w:rsid w:val="00205B5F"/>
    <w:rsid w:val="002104DB"/>
    <w:rsid w:val="00212924"/>
    <w:rsid w:val="0021300B"/>
    <w:rsid w:val="0021363C"/>
    <w:rsid w:val="00216592"/>
    <w:rsid w:val="002167ED"/>
    <w:rsid w:val="00220416"/>
    <w:rsid w:val="00220F62"/>
    <w:rsid w:val="00222AE8"/>
    <w:rsid w:val="002241ED"/>
    <w:rsid w:val="00224EEA"/>
    <w:rsid w:val="0022532C"/>
    <w:rsid w:val="00226353"/>
    <w:rsid w:val="002267B1"/>
    <w:rsid w:val="0023046A"/>
    <w:rsid w:val="00230ADF"/>
    <w:rsid w:val="00230CB5"/>
    <w:rsid w:val="00235FEF"/>
    <w:rsid w:val="00237EF8"/>
    <w:rsid w:val="00241761"/>
    <w:rsid w:val="002474AF"/>
    <w:rsid w:val="0025674E"/>
    <w:rsid w:val="00256BBE"/>
    <w:rsid w:val="00257A5D"/>
    <w:rsid w:val="00261707"/>
    <w:rsid w:val="00261E3D"/>
    <w:rsid w:val="00262BBF"/>
    <w:rsid w:val="002636D2"/>
    <w:rsid w:val="002639AA"/>
    <w:rsid w:val="00264039"/>
    <w:rsid w:val="002662F5"/>
    <w:rsid w:val="0026732A"/>
    <w:rsid w:val="002678BD"/>
    <w:rsid w:val="002701C6"/>
    <w:rsid w:val="00271092"/>
    <w:rsid w:val="00271413"/>
    <w:rsid w:val="0027232A"/>
    <w:rsid w:val="00272D34"/>
    <w:rsid w:val="0027381B"/>
    <w:rsid w:val="002778CC"/>
    <w:rsid w:val="00280EA2"/>
    <w:rsid w:val="00281746"/>
    <w:rsid w:val="00281F7D"/>
    <w:rsid w:val="002933DD"/>
    <w:rsid w:val="00293D22"/>
    <w:rsid w:val="00294CC3"/>
    <w:rsid w:val="00295BCE"/>
    <w:rsid w:val="00296C00"/>
    <w:rsid w:val="002978E4"/>
    <w:rsid w:val="002A1864"/>
    <w:rsid w:val="002A3D75"/>
    <w:rsid w:val="002A4746"/>
    <w:rsid w:val="002A4AF5"/>
    <w:rsid w:val="002A5E6F"/>
    <w:rsid w:val="002A5E87"/>
    <w:rsid w:val="002B2909"/>
    <w:rsid w:val="002B47DC"/>
    <w:rsid w:val="002B51ED"/>
    <w:rsid w:val="002B6B0E"/>
    <w:rsid w:val="002C3333"/>
    <w:rsid w:val="002C33B2"/>
    <w:rsid w:val="002C3B13"/>
    <w:rsid w:val="002C44C1"/>
    <w:rsid w:val="002C7245"/>
    <w:rsid w:val="002D155D"/>
    <w:rsid w:val="002D3FC4"/>
    <w:rsid w:val="002D4713"/>
    <w:rsid w:val="002D5363"/>
    <w:rsid w:val="002D5391"/>
    <w:rsid w:val="002D6779"/>
    <w:rsid w:val="002E0DD1"/>
    <w:rsid w:val="002E1F3E"/>
    <w:rsid w:val="002E1F4C"/>
    <w:rsid w:val="002E3A9D"/>
    <w:rsid w:val="002E408B"/>
    <w:rsid w:val="002E564F"/>
    <w:rsid w:val="002E68B1"/>
    <w:rsid w:val="002F11A2"/>
    <w:rsid w:val="002F1CD6"/>
    <w:rsid w:val="002F2696"/>
    <w:rsid w:val="002F38A2"/>
    <w:rsid w:val="002F605A"/>
    <w:rsid w:val="002F6AB9"/>
    <w:rsid w:val="002F6B0B"/>
    <w:rsid w:val="002F7D81"/>
    <w:rsid w:val="00300B7E"/>
    <w:rsid w:val="00305EEB"/>
    <w:rsid w:val="00314D47"/>
    <w:rsid w:val="003159F3"/>
    <w:rsid w:val="003163D9"/>
    <w:rsid w:val="0031719F"/>
    <w:rsid w:val="003174F0"/>
    <w:rsid w:val="00321872"/>
    <w:rsid w:val="00323DC0"/>
    <w:rsid w:val="00325C4E"/>
    <w:rsid w:val="0032727D"/>
    <w:rsid w:val="003303CB"/>
    <w:rsid w:val="00331503"/>
    <w:rsid w:val="00332089"/>
    <w:rsid w:val="00334E18"/>
    <w:rsid w:val="003350DC"/>
    <w:rsid w:val="0033623D"/>
    <w:rsid w:val="00337356"/>
    <w:rsid w:val="0034016F"/>
    <w:rsid w:val="00340518"/>
    <w:rsid w:val="00341015"/>
    <w:rsid w:val="00342182"/>
    <w:rsid w:val="00346F18"/>
    <w:rsid w:val="00347300"/>
    <w:rsid w:val="00347CBC"/>
    <w:rsid w:val="00350C3F"/>
    <w:rsid w:val="00351F61"/>
    <w:rsid w:val="0035293F"/>
    <w:rsid w:val="003570D7"/>
    <w:rsid w:val="0036390E"/>
    <w:rsid w:val="00364D75"/>
    <w:rsid w:val="003654FA"/>
    <w:rsid w:val="00370CFD"/>
    <w:rsid w:val="00372F17"/>
    <w:rsid w:val="00372F44"/>
    <w:rsid w:val="00374AA0"/>
    <w:rsid w:val="00374EE1"/>
    <w:rsid w:val="0037564E"/>
    <w:rsid w:val="00375763"/>
    <w:rsid w:val="00375C5B"/>
    <w:rsid w:val="0037635F"/>
    <w:rsid w:val="003815EC"/>
    <w:rsid w:val="003862F2"/>
    <w:rsid w:val="003866BF"/>
    <w:rsid w:val="00387763"/>
    <w:rsid w:val="00390567"/>
    <w:rsid w:val="00391B71"/>
    <w:rsid w:val="00392308"/>
    <w:rsid w:val="00392CF8"/>
    <w:rsid w:val="00392D21"/>
    <w:rsid w:val="00394FF4"/>
    <w:rsid w:val="0039584B"/>
    <w:rsid w:val="00395BA4"/>
    <w:rsid w:val="00396707"/>
    <w:rsid w:val="00396E90"/>
    <w:rsid w:val="00396EC1"/>
    <w:rsid w:val="0039725E"/>
    <w:rsid w:val="003972C1"/>
    <w:rsid w:val="003A05AF"/>
    <w:rsid w:val="003A098C"/>
    <w:rsid w:val="003A0BFA"/>
    <w:rsid w:val="003A2AFD"/>
    <w:rsid w:val="003A477C"/>
    <w:rsid w:val="003A75BF"/>
    <w:rsid w:val="003B0D32"/>
    <w:rsid w:val="003B0DC9"/>
    <w:rsid w:val="003B14AA"/>
    <w:rsid w:val="003B2B70"/>
    <w:rsid w:val="003B74F8"/>
    <w:rsid w:val="003C063B"/>
    <w:rsid w:val="003C1448"/>
    <w:rsid w:val="003C5F91"/>
    <w:rsid w:val="003C6C80"/>
    <w:rsid w:val="003C7346"/>
    <w:rsid w:val="003D0A27"/>
    <w:rsid w:val="003D1A2F"/>
    <w:rsid w:val="003D2ABD"/>
    <w:rsid w:val="003E183E"/>
    <w:rsid w:val="003E263F"/>
    <w:rsid w:val="003E2955"/>
    <w:rsid w:val="003E3EE7"/>
    <w:rsid w:val="003E582A"/>
    <w:rsid w:val="003E602A"/>
    <w:rsid w:val="003E702E"/>
    <w:rsid w:val="003F0CC7"/>
    <w:rsid w:val="003F1970"/>
    <w:rsid w:val="003F37E8"/>
    <w:rsid w:val="003F4FA8"/>
    <w:rsid w:val="003F5E84"/>
    <w:rsid w:val="003F7DAF"/>
    <w:rsid w:val="004008CE"/>
    <w:rsid w:val="00400EBA"/>
    <w:rsid w:val="00404525"/>
    <w:rsid w:val="00404730"/>
    <w:rsid w:val="004050F0"/>
    <w:rsid w:val="0040549D"/>
    <w:rsid w:val="00407670"/>
    <w:rsid w:val="004106D5"/>
    <w:rsid w:val="00410931"/>
    <w:rsid w:val="00410E88"/>
    <w:rsid w:val="00411372"/>
    <w:rsid w:val="0041208F"/>
    <w:rsid w:val="0041534C"/>
    <w:rsid w:val="00416B2B"/>
    <w:rsid w:val="004208C8"/>
    <w:rsid w:val="00420E7F"/>
    <w:rsid w:val="004213D6"/>
    <w:rsid w:val="00422174"/>
    <w:rsid w:val="00423241"/>
    <w:rsid w:val="00425247"/>
    <w:rsid w:val="00427575"/>
    <w:rsid w:val="00427611"/>
    <w:rsid w:val="00427BF3"/>
    <w:rsid w:val="004345F4"/>
    <w:rsid w:val="004362E4"/>
    <w:rsid w:val="00436ED5"/>
    <w:rsid w:val="004429A8"/>
    <w:rsid w:val="00443634"/>
    <w:rsid w:val="0044366C"/>
    <w:rsid w:val="004442AB"/>
    <w:rsid w:val="00444353"/>
    <w:rsid w:val="00444B62"/>
    <w:rsid w:val="00444D91"/>
    <w:rsid w:val="004562E3"/>
    <w:rsid w:val="00457E68"/>
    <w:rsid w:val="00464658"/>
    <w:rsid w:val="0046586E"/>
    <w:rsid w:val="004660C3"/>
    <w:rsid w:val="00470685"/>
    <w:rsid w:val="00472C0B"/>
    <w:rsid w:val="00473311"/>
    <w:rsid w:val="0047356D"/>
    <w:rsid w:val="00480FAE"/>
    <w:rsid w:val="004831D0"/>
    <w:rsid w:val="00487081"/>
    <w:rsid w:val="00492D5F"/>
    <w:rsid w:val="004966CE"/>
    <w:rsid w:val="00497C94"/>
    <w:rsid w:val="004B037E"/>
    <w:rsid w:val="004B0F9A"/>
    <w:rsid w:val="004B1624"/>
    <w:rsid w:val="004B1D5B"/>
    <w:rsid w:val="004B2E26"/>
    <w:rsid w:val="004C31CA"/>
    <w:rsid w:val="004C4F20"/>
    <w:rsid w:val="004C7A41"/>
    <w:rsid w:val="004D0F8F"/>
    <w:rsid w:val="004D214A"/>
    <w:rsid w:val="004D320B"/>
    <w:rsid w:val="004D447B"/>
    <w:rsid w:val="004D661C"/>
    <w:rsid w:val="004D7B9E"/>
    <w:rsid w:val="004E2348"/>
    <w:rsid w:val="004E4F09"/>
    <w:rsid w:val="004E4FAD"/>
    <w:rsid w:val="004E4FD0"/>
    <w:rsid w:val="004E5410"/>
    <w:rsid w:val="004E784F"/>
    <w:rsid w:val="004E7C6B"/>
    <w:rsid w:val="004F3AB3"/>
    <w:rsid w:val="004F3F86"/>
    <w:rsid w:val="004F6E7F"/>
    <w:rsid w:val="00503834"/>
    <w:rsid w:val="005038E7"/>
    <w:rsid w:val="00504B4C"/>
    <w:rsid w:val="00504C3D"/>
    <w:rsid w:val="005066F3"/>
    <w:rsid w:val="00506D57"/>
    <w:rsid w:val="00511094"/>
    <w:rsid w:val="00511AB2"/>
    <w:rsid w:val="00511E89"/>
    <w:rsid w:val="005157A6"/>
    <w:rsid w:val="00517F25"/>
    <w:rsid w:val="00520323"/>
    <w:rsid w:val="005206DC"/>
    <w:rsid w:val="005215EF"/>
    <w:rsid w:val="00521A0E"/>
    <w:rsid w:val="00523CCB"/>
    <w:rsid w:val="00524856"/>
    <w:rsid w:val="00524FC8"/>
    <w:rsid w:val="00530A5C"/>
    <w:rsid w:val="00530E53"/>
    <w:rsid w:val="00531408"/>
    <w:rsid w:val="005328B1"/>
    <w:rsid w:val="00533733"/>
    <w:rsid w:val="005346EC"/>
    <w:rsid w:val="00535965"/>
    <w:rsid w:val="00535D47"/>
    <w:rsid w:val="00536ED1"/>
    <w:rsid w:val="00537C1A"/>
    <w:rsid w:val="0054342C"/>
    <w:rsid w:val="00543741"/>
    <w:rsid w:val="005448AF"/>
    <w:rsid w:val="00545C98"/>
    <w:rsid w:val="00546F97"/>
    <w:rsid w:val="0054786D"/>
    <w:rsid w:val="00551E25"/>
    <w:rsid w:val="005539EB"/>
    <w:rsid w:val="00556B8D"/>
    <w:rsid w:val="00557109"/>
    <w:rsid w:val="00560E8C"/>
    <w:rsid w:val="00562B8C"/>
    <w:rsid w:val="00562CF2"/>
    <w:rsid w:val="00563527"/>
    <w:rsid w:val="0056620E"/>
    <w:rsid w:val="005671AB"/>
    <w:rsid w:val="00570DA5"/>
    <w:rsid w:val="00573DC6"/>
    <w:rsid w:val="005766B4"/>
    <w:rsid w:val="00576B54"/>
    <w:rsid w:val="005810C8"/>
    <w:rsid w:val="00582A62"/>
    <w:rsid w:val="00586E98"/>
    <w:rsid w:val="005878E8"/>
    <w:rsid w:val="0059245D"/>
    <w:rsid w:val="00592BC7"/>
    <w:rsid w:val="005972F1"/>
    <w:rsid w:val="00597D37"/>
    <w:rsid w:val="005A1034"/>
    <w:rsid w:val="005A153D"/>
    <w:rsid w:val="005A189E"/>
    <w:rsid w:val="005A1A14"/>
    <w:rsid w:val="005A1DE9"/>
    <w:rsid w:val="005A27A1"/>
    <w:rsid w:val="005A7D28"/>
    <w:rsid w:val="005B00D1"/>
    <w:rsid w:val="005B09DC"/>
    <w:rsid w:val="005B2726"/>
    <w:rsid w:val="005B3FB1"/>
    <w:rsid w:val="005B7A8D"/>
    <w:rsid w:val="005C180A"/>
    <w:rsid w:val="005C1989"/>
    <w:rsid w:val="005C27AF"/>
    <w:rsid w:val="005C3664"/>
    <w:rsid w:val="005C6BE8"/>
    <w:rsid w:val="005D166A"/>
    <w:rsid w:val="005E3C64"/>
    <w:rsid w:val="005E5A92"/>
    <w:rsid w:val="005F48D1"/>
    <w:rsid w:val="005F4E26"/>
    <w:rsid w:val="005F64A2"/>
    <w:rsid w:val="005F6912"/>
    <w:rsid w:val="00600C5C"/>
    <w:rsid w:val="00605F34"/>
    <w:rsid w:val="00610083"/>
    <w:rsid w:val="00616A1C"/>
    <w:rsid w:val="006204B0"/>
    <w:rsid w:val="006239AF"/>
    <w:rsid w:val="0062506C"/>
    <w:rsid w:val="00626D34"/>
    <w:rsid w:val="00627A37"/>
    <w:rsid w:val="00627F87"/>
    <w:rsid w:val="006305A9"/>
    <w:rsid w:val="0063213B"/>
    <w:rsid w:val="00633FAE"/>
    <w:rsid w:val="006350A0"/>
    <w:rsid w:val="00635654"/>
    <w:rsid w:val="00635EED"/>
    <w:rsid w:val="0063672E"/>
    <w:rsid w:val="006372F0"/>
    <w:rsid w:val="00640783"/>
    <w:rsid w:val="00641014"/>
    <w:rsid w:val="00642391"/>
    <w:rsid w:val="00642AE2"/>
    <w:rsid w:val="0064574B"/>
    <w:rsid w:val="00645AA1"/>
    <w:rsid w:val="00650668"/>
    <w:rsid w:val="0065171C"/>
    <w:rsid w:val="00654CF5"/>
    <w:rsid w:val="00655F04"/>
    <w:rsid w:val="00661626"/>
    <w:rsid w:val="0066252D"/>
    <w:rsid w:val="00665F64"/>
    <w:rsid w:val="0067003C"/>
    <w:rsid w:val="00671A5C"/>
    <w:rsid w:val="00673604"/>
    <w:rsid w:val="00673862"/>
    <w:rsid w:val="006754B1"/>
    <w:rsid w:val="00676D85"/>
    <w:rsid w:val="00677D14"/>
    <w:rsid w:val="00687117"/>
    <w:rsid w:val="006902A0"/>
    <w:rsid w:val="00690D88"/>
    <w:rsid w:val="00691CC6"/>
    <w:rsid w:val="00692677"/>
    <w:rsid w:val="006930D9"/>
    <w:rsid w:val="0069412D"/>
    <w:rsid w:val="00695BDC"/>
    <w:rsid w:val="00696704"/>
    <w:rsid w:val="0069747B"/>
    <w:rsid w:val="006A2C9E"/>
    <w:rsid w:val="006A52E6"/>
    <w:rsid w:val="006A5C0B"/>
    <w:rsid w:val="006A6957"/>
    <w:rsid w:val="006B05D1"/>
    <w:rsid w:val="006B1159"/>
    <w:rsid w:val="006B499C"/>
    <w:rsid w:val="006B5FC5"/>
    <w:rsid w:val="006B6C76"/>
    <w:rsid w:val="006B724B"/>
    <w:rsid w:val="006C2C9F"/>
    <w:rsid w:val="006C507B"/>
    <w:rsid w:val="006C7992"/>
    <w:rsid w:val="006D0105"/>
    <w:rsid w:val="006D10E9"/>
    <w:rsid w:val="006D1538"/>
    <w:rsid w:val="006D1BB6"/>
    <w:rsid w:val="006D2252"/>
    <w:rsid w:val="006D2309"/>
    <w:rsid w:val="006D2677"/>
    <w:rsid w:val="006D2C22"/>
    <w:rsid w:val="006D36C0"/>
    <w:rsid w:val="006D42EF"/>
    <w:rsid w:val="006D6F22"/>
    <w:rsid w:val="006E1C8E"/>
    <w:rsid w:val="006E30DA"/>
    <w:rsid w:val="006E31F2"/>
    <w:rsid w:val="006F2BEE"/>
    <w:rsid w:val="006F36E5"/>
    <w:rsid w:val="006F5225"/>
    <w:rsid w:val="006F5AF3"/>
    <w:rsid w:val="006F7C35"/>
    <w:rsid w:val="007027E9"/>
    <w:rsid w:val="00703C1E"/>
    <w:rsid w:val="00704AAD"/>
    <w:rsid w:val="0070671E"/>
    <w:rsid w:val="00707255"/>
    <w:rsid w:val="007108AB"/>
    <w:rsid w:val="007114DC"/>
    <w:rsid w:val="00711962"/>
    <w:rsid w:val="00713148"/>
    <w:rsid w:val="00715723"/>
    <w:rsid w:val="00717172"/>
    <w:rsid w:val="007209F2"/>
    <w:rsid w:val="0072241C"/>
    <w:rsid w:val="00723C65"/>
    <w:rsid w:val="007254CE"/>
    <w:rsid w:val="00726196"/>
    <w:rsid w:val="00726AF7"/>
    <w:rsid w:val="007272A1"/>
    <w:rsid w:val="007278C2"/>
    <w:rsid w:val="00727D0D"/>
    <w:rsid w:val="00727FD9"/>
    <w:rsid w:val="007362E1"/>
    <w:rsid w:val="007365F5"/>
    <w:rsid w:val="007428DC"/>
    <w:rsid w:val="007450D4"/>
    <w:rsid w:val="007451B9"/>
    <w:rsid w:val="007477F2"/>
    <w:rsid w:val="00747851"/>
    <w:rsid w:val="0075037D"/>
    <w:rsid w:val="00750B63"/>
    <w:rsid w:val="00752A1F"/>
    <w:rsid w:val="00752E37"/>
    <w:rsid w:val="007542DD"/>
    <w:rsid w:val="0075459C"/>
    <w:rsid w:val="007546C1"/>
    <w:rsid w:val="0075585D"/>
    <w:rsid w:val="00755F69"/>
    <w:rsid w:val="007561C7"/>
    <w:rsid w:val="00756422"/>
    <w:rsid w:val="007566B4"/>
    <w:rsid w:val="00761D68"/>
    <w:rsid w:val="00761FEB"/>
    <w:rsid w:val="00763913"/>
    <w:rsid w:val="00764195"/>
    <w:rsid w:val="00765FE0"/>
    <w:rsid w:val="007660AB"/>
    <w:rsid w:val="00766D12"/>
    <w:rsid w:val="00766D89"/>
    <w:rsid w:val="007671E6"/>
    <w:rsid w:val="00767371"/>
    <w:rsid w:val="007673D6"/>
    <w:rsid w:val="007674C6"/>
    <w:rsid w:val="00770CE7"/>
    <w:rsid w:val="00772836"/>
    <w:rsid w:val="00772FD9"/>
    <w:rsid w:val="00776582"/>
    <w:rsid w:val="007814E2"/>
    <w:rsid w:val="00781548"/>
    <w:rsid w:val="00781778"/>
    <w:rsid w:val="007817E5"/>
    <w:rsid w:val="0079051C"/>
    <w:rsid w:val="007909E6"/>
    <w:rsid w:val="00791558"/>
    <w:rsid w:val="00791675"/>
    <w:rsid w:val="007937EC"/>
    <w:rsid w:val="007976CB"/>
    <w:rsid w:val="007A686A"/>
    <w:rsid w:val="007A73AE"/>
    <w:rsid w:val="007B04C2"/>
    <w:rsid w:val="007B0C88"/>
    <w:rsid w:val="007B266E"/>
    <w:rsid w:val="007B7502"/>
    <w:rsid w:val="007C4826"/>
    <w:rsid w:val="007D01B1"/>
    <w:rsid w:val="007D11AD"/>
    <w:rsid w:val="007D5989"/>
    <w:rsid w:val="007E0AEB"/>
    <w:rsid w:val="007E3028"/>
    <w:rsid w:val="007E5764"/>
    <w:rsid w:val="007E5F87"/>
    <w:rsid w:val="007E6448"/>
    <w:rsid w:val="007F11A1"/>
    <w:rsid w:val="007F45C7"/>
    <w:rsid w:val="007F4744"/>
    <w:rsid w:val="007F5084"/>
    <w:rsid w:val="0080034C"/>
    <w:rsid w:val="00800665"/>
    <w:rsid w:val="00800810"/>
    <w:rsid w:val="008044E9"/>
    <w:rsid w:val="0080629B"/>
    <w:rsid w:val="00810971"/>
    <w:rsid w:val="008116B3"/>
    <w:rsid w:val="00814284"/>
    <w:rsid w:val="00815FF6"/>
    <w:rsid w:val="0082261E"/>
    <w:rsid w:val="008229D3"/>
    <w:rsid w:val="00825314"/>
    <w:rsid w:val="00830093"/>
    <w:rsid w:val="00833F03"/>
    <w:rsid w:val="00840BD9"/>
    <w:rsid w:val="00844F65"/>
    <w:rsid w:val="008520A7"/>
    <w:rsid w:val="008529F9"/>
    <w:rsid w:val="00852F43"/>
    <w:rsid w:val="008532FA"/>
    <w:rsid w:val="00853F4B"/>
    <w:rsid w:val="00854632"/>
    <w:rsid w:val="00854D84"/>
    <w:rsid w:val="008607B8"/>
    <w:rsid w:val="008624F3"/>
    <w:rsid w:val="0086270E"/>
    <w:rsid w:val="00862C0D"/>
    <w:rsid w:val="00863664"/>
    <w:rsid w:val="00867551"/>
    <w:rsid w:val="0087055D"/>
    <w:rsid w:val="00870F10"/>
    <w:rsid w:val="00870F9D"/>
    <w:rsid w:val="00873E50"/>
    <w:rsid w:val="00874014"/>
    <w:rsid w:val="008743CC"/>
    <w:rsid w:val="00874B28"/>
    <w:rsid w:val="00874B6A"/>
    <w:rsid w:val="00874ECE"/>
    <w:rsid w:val="008756E5"/>
    <w:rsid w:val="00875DE8"/>
    <w:rsid w:val="008779CE"/>
    <w:rsid w:val="008814B9"/>
    <w:rsid w:val="00882365"/>
    <w:rsid w:val="008837A2"/>
    <w:rsid w:val="0088667C"/>
    <w:rsid w:val="0088673F"/>
    <w:rsid w:val="008876D6"/>
    <w:rsid w:val="0088773B"/>
    <w:rsid w:val="00892A2F"/>
    <w:rsid w:val="00893D9D"/>
    <w:rsid w:val="00897BE8"/>
    <w:rsid w:val="008A3109"/>
    <w:rsid w:val="008A65E9"/>
    <w:rsid w:val="008B104A"/>
    <w:rsid w:val="008B2DB5"/>
    <w:rsid w:val="008B5E5F"/>
    <w:rsid w:val="008C02CE"/>
    <w:rsid w:val="008C03F2"/>
    <w:rsid w:val="008C2748"/>
    <w:rsid w:val="008C42CE"/>
    <w:rsid w:val="008C4B1F"/>
    <w:rsid w:val="008D2457"/>
    <w:rsid w:val="008D6D8A"/>
    <w:rsid w:val="008D709E"/>
    <w:rsid w:val="008D70E2"/>
    <w:rsid w:val="008E0BC3"/>
    <w:rsid w:val="008E2F61"/>
    <w:rsid w:val="008E34FC"/>
    <w:rsid w:val="008E6245"/>
    <w:rsid w:val="008F153C"/>
    <w:rsid w:val="008F5637"/>
    <w:rsid w:val="008F6141"/>
    <w:rsid w:val="00900687"/>
    <w:rsid w:val="009008B7"/>
    <w:rsid w:val="00901A61"/>
    <w:rsid w:val="009029D6"/>
    <w:rsid w:val="00902FD1"/>
    <w:rsid w:val="00904406"/>
    <w:rsid w:val="00906A9D"/>
    <w:rsid w:val="00913D97"/>
    <w:rsid w:val="0091519E"/>
    <w:rsid w:val="00916A6F"/>
    <w:rsid w:val="00922432"/>
    <w:rsid w:val="0092472A"/>
    <w:rsid w:val="00924DA8"/>
    <w:rsid w:val="00927290"/>
    <w:rsid w:val="009276F9"/>
    <w:rsid w:val="0093136B"/>
    <w:rsid w:val="009329E8"/>
    <w:rsid w:val="00932CFB"/>
    <w:rsid w:val="00934FC2"/>
    <w:rsid w:val="00937124"/>
    <w:rsid w:val="009374F0"/>
    <w:rsid w:val="009375CD"/>
    <w:rsid w:val="00937E41"/>
    <w:rsid w:val="0094122A"/>
    <w:rsid w:val="009436D8"/>
    <w:rsid w:val="00944550"/>
    <w:rsid w:val="009453B4"/>
    <w:rsid w:val="00946292"/>
    <w:rsid w:val="00947707"/>
    <w:rsid w:val="00950124"/>
    <w:rsid w:val="0095116C"/>
    <w:rsid w:val="00953977"/>
    <w:rsid w:val="009542C0"/>
    <w:rsid w:val="0095452F"/>
    <w:rsid w:val="00954BB0"/>
    <w:rsid w:val="00955310"/>
    <w:rsid w:val="00955965"/>
    <w:rsid w:val="00956364"/>
    <w:rsid w:val="009571B9"/>
    <w:rsid w:val="009603D9"/>
    <w:rsid w:val="00960623"/>
    <w:rsid w:val="00961A2C"/>
    <w:rsid w:val="009637A5"/>
    <w:rsid w:val="009654A9"/>
    <w:rsid w:val="00966B78"/>
    <w:rsid w:val="0097221F"/>
    <w:rsid w:val="00974492"/>
    <w:rsid w:val="009746DD"/>
    <w:rsid w:val="00977453"/>
    <w:rsid w:val="00980239"/>
    <w:rsid w:val="00980B82"/>
    <w:rsid w:val="00981311"/>
    <w:rsid w:val="00981745"/>
    <w:rsid w:val="00982734"/>
    <w:rsid w:val="009836B1"/>
    <w:rsid w:val="0098420A"/>
    <w:rsid w:val="00985698"/>
    <w:rsid w:val="00985F08"/>
    <w:rsid w:val="00986E08"/>
    <w:rsid w:val="00991227"/>
    <w:rsid w:val="009921F5"/>
    <w:rsid w:val="009925D9"/>
    <w:rsid w:val="00995743"/>
    <w:rsid w:val="009A0036"/>
    <w:rsid w:val="009A2DE1"/>
    <w:rsid w:val="009A3804"/>
    <w:rsid w:val="009A7239"/>
    <w:rsid w:val="009A7444"/>
    <w:rsid w:val="009A772A"/>
    <w:rsid w:val="009B0756"/>
    <w:rsid w:val="009B0EA4"/>
    <w:rsid w:val="009B13CA"/>
    <w:rsid w:val="009B591A"/>
    <w:rsid w:val="009B6CA0"/>
    <w:rsid w:val="009C071C"/>
    <w:rsid w:val="009C12D2"/>
    <w:rsid w:val="009C142F"/>
    <w:rsid w:val="009C1D5F"/>
    <w:rsid w:val="009C2281"/>
    <w:rsid w:val="009C2E49"/>
    <w:rsid w:val="009C3EAE"/>
    <w:rsid w:val="009C4558"/>
    <w:rsid w:val="009C5140"/>
    <w:rsid w:val="009C536A"/>
    <w:rsid w:val="009C5829"/>
    <w:rsid w:val="009C6747"/>
    <w:rsid w:val="009D2EE3"/>
    <w:rsid w:val="009D3436"/>
    <w:rsid w:val="009D5BBF"/>
    <w:rsid w:val="009E09E3"/>
    <w:rsid w:val="009E5E84"/>
    <w:rsid w:val="009E6A5E"/>
    <w:rsid w:val="009E6FFE"/>
    <w:rsid w:val="009E7FCF"/>
    <w:rsid w:val="009F0315"/>
    <w:rsid w:val="009F0684"/>
    <w:rsid w:val="009F4F38"/>
    <w:rsid w:val="009F66CD"/>
    <w:rsid w:val="009F6B0A"/>
    <w:rsid w:val="009F6EA5"/>
    <w:rsid w:val="009F7069"/>
    <w:rsid w:val="00A00C32"/>
    <w:rsid w:val="00A072E0"/>
    <w:rsid w:val="00A07F60"/>
    <w:rsid w:val="00A11D73"/>
    <w:rsid w:val="00A13084"/>
    <w:rsid w:val="00A146A4"/>
    <w:rsid w:val="00A14BD8"/>
    <w:rsid w:val="00A16022"/>
    <w:rsid w:val="00A17E84"/>
    <w:rsid w:val="00A2028B"/>
    <w:rsid w:val="00A2252C"/>
    <w:rsid w:val="00A2343E"/>
    <w:rsid w:val="00A2379A"/>
    <w:rsid w:val="00A23AF2"/>
    <w:rsid w:val="00A30C49"/>
    <w:rsid w:val="00A315DD"/>
    <w:rsid w:val="00A32914"/>
    <w:rsid w:val="00A35228"/>
    <w:rsid w:val="00A40145"/>
    <w:rsid w:val="00A40B3B"/>
    <w:rsid w:val="00A418F9"/>
    <w:rsid w:val="00A41E9C"/>
    <w:rsid w:val="00A46022"/>
    <w:rsid w:val="00A46CF7"/>
    <w:rsid w:val="00A46F71"/>
    <w:rsid w:val="00A47027"/>
    <w:rsid w:val="00A47421"/>
    <w:rsid w:val="00A47FAC"/>
    <w:rsid w:val="00A5144F"/>
    <w:rsid w:val="00A5194D"/>
    <w:rsid w:val="00A51CDC"/>
    <w:rsid w:val="00A538B6"/>
    <w:rsid w:val="00A56594"/>
    <w:rsid w:val="00A62897"/>
    <w:rsid w:val="00A63535"/>
    <w:rsid w:val="00A64103"/>
    <w:rsid w:val="00A645F3"/>
    <w:rsid w:val="00A65ADE"/>
    <w:rsid w:val="00A65EC5"/>
    <w:rsid w:val="00A665D6"/>
    <w:rsid w:val="00A667C0"/>
    <w:rsid w:val="00A66842"/>
    <w:rsid w:val="00A67264"/>
    <w:rsid w:val="00A67EFB"/>
    <w:rsid w:val="00A70762"/>
    <w:rsid w:val="00A709B2"/>
    <w:rsid w:val="00A71779"/>
    <w:rsid w:val="00A74465"/>
    <w:rsid w:val="00A74FC0"/>
    <w:rsid w:val="00A74FDB"/>
    <w:rsid w:val="00A76CFA"/>
    <w:rsid w:val="00A76DC9"/>
    <w:rsid w:val="00A814B3"/>
    <w:rsid w:val="00A834E6"/>
    <w:rsid w:val="00A83828"/>
    <w:rsid w:val="00A83AE0"/>
    <w:rsid w:val="00A91E44"/>
    <w:rsid w:val="00A95F83"/>
    <w:rsid w:val="00A97E29"/>
    <w:rsid w:val="00AA045A"/>
    <w:rsid w:val="00AA14C3"/>
    <w:rsid w:val="00AA4B75"/>
    <w:rsid w:val="00AA5A78"/>
    <w:rsid w:val="00AA5DD6"/>
    <w:rsid w:val="00AB0ABF"/>
    <w:rsid w:val="00AB0F59"/>
    <w:rsid w:val="00AB0F64"/>
    <w:rsid w:val="00AB5824"/>
    <w:rsid w:val="00AB62E1"/>
    <w:rsid w:val="00AB7955"/>
    <w:rsid w:val="00AC0C22"/>
    <w:rsid w:val="00AC229E"/>
    <w:rsid w:val="00AC280C"/>
    <w:rsid w:val="00AC2FC8"/>
    <w:rsid w:val="00AC4AF6"/>
    <w:rsid w:val="00AC6437"/>
    <w:rsid w:val="00AD0CDC"/>
    <w:rsid w:val="00AD1B1A"/>
    <w:rsid w:val="00AD3637"/>
    <w:rsid w:val="00AD36C8"/>
    <w:rsid w:val="00AE2FC0"/>
    <w:rsid w:val="00AE5A62"/>
    <w:rsid w:val="00AE6F4D"/>
    <w:rsid w:val="00AF2084"/>
    <w:rsid w:val="00AF3B74"/>
    <w:rsid w:val="00AF7DC5"/>
    <w:rsid w:val="00B00A77"/>
    <w:rsid w:val="00B010A6"/>
    <w:rsid w:val="00B03842"/>
    <w:rsid w:val="00B058E5"/>
    <w:rsid w:val="00B06DCF"/>
    <w:rsid w:val="00B07957"/>
    <w:rsid w:val="00B12851"/>
    <w:rsid w:val="00B12A95"/>
    <w:rsid w:val="00B1593D"/>
    <w:rsid w:val="00B15DC4"/>
    <w:rsid w:val="00B16487"/>
    <w:rsid w:val="00B16A8D"/>
    <w:rsid w:val="00B16B7A"/>
    <w:rsid w:val="00B217C7"/>
    <w:rsid w:val="00B22847"/>
    <w:rsid w:val="00B22B3B"/>
    <w:rsid w:val="00B2614A"/>
    <w:rsid w:val="00B26491"/>
    <w:rsid w:val="00B26C00"/>
    <w:rsid w:val="00B27287"/>
    <w:rsid w:val="00B27940"/>
    <w:rsid w:val="00B31FCA"/>
    <w:rsid w:val="00B340AA"/>
    <w:rsid w:val="00B35E9F"/>
    <w:rsid w:val="00B3737D"/>
    <w:rsid w:val="00B37629"/>
    <w:rsid w:val="00B43B61"/>
    <w:rsid w:val="00B460C2"/>
    <w:rsid w:val="00B46699"/>
    <w:rsid w:val="00B506B3"/>
    <w:rsid w:val="00B53172"/>
    <w:rsid w:val="00B6092E"/>
    <w:rsid w:val="00B656A5"/>
    <w:rsid w:val="00B661E1"/>
    <w:rsid w:val="00B67E96"/>
    <w:rsid w:val="00B70B4A"/>
    <w:rsid w:val="00B73382"/>
    <w:rsid w:val="00B73F64"/>
    <w:rsid w:val="00B740A2"/>
    <w:rsid w:val="00B7427B"/>
    <w:rsid w:val="00B75CA5"/>
    <w:rsid w:val="00B75DBC"/>
    <w:rsid w:val="00B8117F"/>
    <w:rsid w:val="00B86F66"/>
    <w:rsid w:val="00B8742A"/>
    <w:rsid w:val="00B90256"/>
    <w:rsid w:val="00B90303"/>
    <w:rsid w:val="00B909B0"/>
    <w:rsid w:val="00B92356"/>
    <w:rsid w:val="00B9299F"/>
    <w:rsid w:val="00B9414B"/>
    <w:rsid w:val="00BA3A29"/>
    <w:rsid w:val="00BA5987"/>
    <w:rsid w:val="00BB0F7D"/>
    <w:rsid w:val="00BB138E"/>
    <w:rsid w:val="00BB1716"/>
    <w:rsid w:val="00BB30AD"/>
    <w:rsid w:val="00BB3E7C"/>
    <w:rsid w:val="00BB56DF"/>
    <w:rsid w:val="00BB644C"/>
    <w:rsid w:val="00BB6B72"/>
    <w:rsid w:val="00BC2125"/>
    <w:rsid w:val="00BC46EA"/>
    <w:rsid w:val="00BC5C2A"/>
    <w:rsid w:val="00BC5F1A"/>
    <w:rsid w:val="00BC601C"/>
    <w:rsid w:val="00BD35ED"/>
    <w:rsid w:val="00BD5D04"/>
    <w:rsid w:val="00BE4336"/>
    <w:rsid w:val="00BF071E"/>
    <w:rsid w:val="00BF1DE0"/>
    <w:rsid w:val="00BF2A9C"/>
    <w:rsid w:val="00BF3132"/>
    <w:rsid w:val="00BF4A35"/>
    <w:rsid w:val="00BF4FFC"/>
    <w:rsid w:val="00BF6E53"/>
    <w:rsid w:val="00BF734E"/>
    <w:rsid w:val="00C01AFC"/>
    <w:rsid w:val="00C01D6F"/>
    <w:rsid w:val="00C0249B"/>
    <w:rsid w:val="00C06CE8"/>
    <w:rsid w:val="00C075DB"/>
    <w:rsid w:val="00C0780F"/>
    <w:rsid w:val="00C1045A"/>
    <w:rsid w:val="00C109E0"/>
    <w:rsid w:val="00C167B8"/>
    <w:rsid w:val="00C20149"/>
    <w:rsid w:val="00C24CDC"/>
    <w:rsid w:val="00C26F1D"/>
    <w:rsid w:val="00C30848"/>
    <w:rsid w:val="00C3281A"/>
    <w:rsid w:val="00C32A4D"/>
    <w:rsid w:val="00C41744"/>
    <w:rsid w:val="00C417EC"/>
    <w:rsid w:val="00C4184B"/>
    <w:rsid w:val="00C45C3F"/>
    <w:rsid w:val="00C5025F"/>
    <w:rsid w:val="00C50803"/>
    <w:rsid w:val="00C51E76"/>
    <w:rsid w:val="00C52242"/>
    <w:rsid w:val="00C52340"/>
    <w:rsid w:val="00C52D5B"/>
    <w:rsid w:val="00C52DE0"/>
    <w:rsid w:val="00C5438F"/>
    <w:rsid w:val="00C54C47"/>
    <w:rsid w:val="00C54FB7"/>
    <w:rsid w:val="00C559B5"/>
    <w:rsid w:val="00C57385"/>
    <w:rsid w:val="00C575F7"/>
    <w:rsid w:val="00C57D73"/>
    <w:rsid w:val="00C601E0"/>
    <w:rsid w:val="00C62A6F"/>
    <w:rsid w:val="00C64E4A"/>
    <w:rsid w:val="00C66A7A"/>
    <w:rsid w:val="00C67076"/>
    <w:rsid w:val="00C800B1"/>
    <w:rsid w:val="00C81830"/>
    <w:rsid w:val="00C83B53"/>
    <w:rsid w:val="00C83E1B"/>
    <w:rsid w:val="00C84905"/>
    <w:rsid w:val="00C85195"/>
    <w:rsid w:val="00C85268"/>
    <w:rsid w:val="00C85F35"/>
    <w:rsid w:val="00C87207"/>
    <w:rsid w:val="00C91175"/>
    <w:rsid w:val="00C913B3"/>
    <w:rsid w:val="00C913E1"/>
    <w:rsid w:val="00C9404E"/>
    <w:rsid w:val="00C950D8"/>
    <w:rsid w:val="00C966EB"/>
    <w:rsid w:val="00CA04E6"/>
    <w:rsid w:val="00CA0BC7"/>
    <w:rsid w:val="00CA177F"/>
    <w:rsid w:val="00CA3CCE"/>
    <w:rsid w:val="00CA64A0"/>
    <w:rsid w:val="00CA7DBF"/>
    <w:rsid w:val="00CB20A8"/>
    <w:rsid w:val="00CB20AB"/>
    <w:rsid w:val="00CB4DA2"/>
    <w:rsid w:val="00CB6940"/>
    <w:rsid w:val="00CC04BD"/>
    <w:rsid w:val="00CC1D65"/>
    <w:rsid w:val="00CC4D7B"/>
    <w:rsid w:val="00CD4B99"/>
    <w:rsid w:val="00CD581A"/>
    <w:rsid w:val="00CD69B5"/>
    <w:rsid w:val="00CE165F"/>
    <w:rsid w:val="00CE3443"/>
    <w:rsid w:val="00CE3744"/>
    <w:rsid w:val="00CE58BD"/>
    <w:rsid w:val="00CE5963"/>
    <w:rsid w:val="00CE7D56"/>
    <w:rsid w:val="00CF3EF3"/>
    <w:rsid w:val="00D01AB8"/>
    <w:rsid w:val="00D025F9"/>
    <w:rsid w:val="00D04A88"/>
    <w:rsid w:val="00D04B36"/>
    <w:rsid w:val="00D05060"/>
    <w:rsid w:val="00D05B58"/>
    <w:rsid w:val="00D102B1"/>
    <w:rsid w:val="00D1271C"/>
    <w:rsid w:val="00D15A82"/>
    <w:rsid w:val="00D15C72"/>
    <w:rsid w:val="00D2358D"/>
    <w:rsid w:val="00D23B4B"/>
    <w:rsid w:val="00D2503A"/>
    <w:rsid w:val="00D317DC"/>
    <w:rsid w:val="00D31FF8"/>
    <w:rsid w:val="00D34786"/>
    <w:rsid w:val="00D36408"/>
    <w:rsid w:val="00D404F8"/>
    <w:rsid w:val="00D41B86"/>
    <w:rsid w:val="00D422E7"/>
    <w:rsid w:val="00D426B4"/>
    <w:rsid w:val="00D43415"/>
    <w:rsid w:val="00D44419"/>
    <w:rsid w:val="00D44687"/>
    <w:rsid w:val="00D44806"/>
    <w:rsid w:val="00D47B5E"/>
    <w:rsid w:val="00D5181A"/>
    <w:rsid w:val="00D5442C"/>
    <w:rsid w:val="00D546E8"/>
    <w:rsid w:val="00D55E35"/>
    <w:rsid w:val="00D60E97"/>
    <w:rsid w:val="00D620ED"/>
    <w:rsid w:val="00D633CC"/>
    <w:rsid w:val="00D63DDF"/>
    <w:rsid w:val="00D6498C"/>
    <w:rsid w:val="00D6609C"/>
    <w:rsid w:val="00D6755D"/>
    <w:rsid w:val="00D675A7"/>
    <w:rsid w:val="00D67D77"/>
    <w:rsid w:val="00D70C06"/>
    <w:rsid w:val="00D7411C"/>
    <w:rsid w:val="00D761C4"/>
    <w:rsid w:val="00D76D4F"/>
    <w:rsid w:val="00D81401"/>
    <w:rsid w:val="00D82809"/>
    <w:rsid w:val="00D83A3F"/>
    <w:rsid w:val="00D851BA"/>
    <w:rsid w:val="00D85BF8"/>
    <w:rsid w:val="00D85E5E"/>
    <w:rsid w:val="00D86FB2"/>
    <w:rsid w:val="00D87184"/>
    <w:rsid w:val="00D87D69"/>
    <w:rsid w:val="00D9006D"/>
    <w:rsid w:val="00D96D3A"/>
    <w:rsid w:val="00DA2CBD"/>
    <w:rsid w:val="00DA2F51"/>
    <w:rsid w:val="00DA758A"/>
    <w:rsid w:val="00DA7CDD"/>
    <w:rsid w:val="00DB28D2"/>
    <w:rsid w:val="00DB2FDC"/>
    <w:rsid w:val="00DB65C1"/>
    <w:rsid w:val="00DB67CF"/>
    <w:rsid w:val="00DC0992"/>
    <w:rsid w:val="00DC1E78"/>
    <w:rsid w:val="00DC211A"/>
    <w:rsid w:val="00DC2AD9"/>
    <w:rsid w:val="00DC3086"/>
    <w:rsid w:val="00DC37EC"/>
    <w:rsid w:val="00DC4C56"/>
    <w:rsid w:val="00DC5031"/>
    <w:rsid w:val="00DC52E1"/>
    <w:rsid w:val="00DC6C4F"/>
    <w:rsid w:val="00DD02BA"/>
    <w:rsid w:val="00DD0CA8"/>
    <w:rsid w:val="00DD1A5F"/>
    <w:rsid w:val="00DD2B93"/>
    <w:rsid w:val="00DD39AC"/>
    <w:rsid w:val="00DD55C4"/>
    <w:rsid w:val="00DD614A"/>
    <w:rsid w:val="00DD6151"/>
    <w:rsid w:val="00DE089C"/>
    <w:rsid w:val="00DE1AF2"/>
    <w:rsid w:val="00DE1DFD"/>
    <w:rsid w:val="00DE2923"/>
    <w:rsid w:val="00DE3669"/>
    <w:rsid w:val="00DE394D"/>
    <w:rsid w:val="00DE4AB8"/>
    <w:rsid w:val="00DE646E"/>
    <w:rsid w:val="00DE759E"/>
    <w:rsid w:val="00DF233B"/>
    <w:rsid w:val="00DF24BA"/>
    <w:rsid w:val="00DF26DF"/>
    <w:rsid w:val="00DF2910"/>
    <w:rsid w:val="00DF5BA7"/>
    <w:rsid w:val="00DF6A7B"/>
    <w:rsid w:val="00E008DA"/>
    <w:rsid w:val="00E0428C"/>
    <w:rsid w:val="00E044BE"/>
    <w:rsid w:val="00E067ED"/>
    <w:rsid w:val="00E10D96"/>
    <w:rsid w:val="00E16A7B"/>
    <w:rsid w:val="00E23822"/>
    <w:rsid w:val="00E2577F"/>
    <w:rsid w:val="00E26022"/>
    <w:rsid w:val="00E30296"/>
    <w:rsid w:val="00E32BFC"/>
    <w:rsid w:val="00E32EE0"/>
    <w:rsid w:val="00E33FAC"/>
    <w:rsid w:val="00E36379"/>
    <w:rsid w:val="00E366BD"/>
    <w:rsid w:val="00E47594"/>
    <w:rsid w:val="00E518A0"/>
    <w:rsid w:val="00E5253C"/>
    <w:rsid w:val="00E561D9"/>
    <w:rsid w:val="00E57EE9"/>
    <w:rsid w:val="00E613EE"/>
    <w:rsid w:val="00E639B4"/>
    <w:rsid w:val="00E63F4D"/>
    <w:rsid w:val="00E63FE2"/>
    <w:rsid w:val="00E665B1"/>
    <w:rsid w:val="00E6743A"/>
    <w:rsid w:val="00E67C44"/>
    <w:rsid w:val="00E67DAB"/>
    <w:rsid w:val="00E70ACF"/>
    <w:rsid w:val="00E7139F"/>
    <w:rsid w:val="00E71AD5"/>
    <w:rsid w:val="00E743ED"/>
    <w:rsid w:val="00E74670"/>
    <w:rsid w:val="00E751C9"/>
    <w:rsid w:val="00E82DCA"/>
    <w:rsid w:val="00E850C7"/>
    <w:rsid w:val="00E91743"/>
    <w:rsid w:val="00E91E93"/>
    <w:rsid w:val="00E92F2A"/>
    <w:rsid w:val="00E932BE"/>
    <w:rsid w:val="00E9351F"/>
    <w:rsid w:val="00E93C41"/>
    <w:rsid w:val="00EA0C57"/>
    <w:rsid w:val="00EA0DB1"/>
    <w:rsid w:val="00EA0DF6"/>
    <w:rsid w:val="00EA21DC"/>
    <w:rsid w:val="00EA2DCB"/>
    <w:rsid w:val="00EA30A7"/>
    <w:rsid w:val="00EA4D8C"/>
    <w:rsid w:val="00EB2922"/>
    <w:rsid w:val="00EB3866"/>
    <w:rsid w:val="00EB3FDA"/>
    <w:rsid w:val="00EB5BF6"/>
    <w:rsid w:val="00EC02BF"/>
    <w:rsid w:val="00EC38EE"/>
    <w:rsid w:val="00EC4E4C"/>
    <w:rsid w:val="00EC6E0F"/>
    <w:rsid w:val="00ED32BD"/>
    <w:rsid w:val="00ED4C74"/>
    <w:rsid w:val="00ED6C07"/>
    <w:rsid w:val="00EE23F5"/>
    <w:rsid w:val="00EF0585"/>
    <w:rsid w:val="00EF219C"/>
    <w:rsid w:val="00EF408E"/>
    <w:rsid w:val="00EF4A19"/>
    <w:rsid w:val="00EF5B59"/>
    <w:rsid w:val="00F00B14"/>
    <w:rsid w:val="00F03A8A"/>
    <w:rsid w:val="00F0444A"/>
    <w:rsid w:val="00F056BE"/>
    <w:rsid w:val="00F12D2E"/>
    <w:rsid w:val="00F1553D"/>
    <w:rsid w:val="00F22086"/>
    <w:rsid w:val="00F26051"/>
    <w:rsid w:val="00F26076"/>
    <w:rsid w:val="00F30209"/>
    <w:rsid w:val="00F32351"/>
    <w:rsid w:val="00F352D6"/>
    <w:rsid w:val="00F37C86"/>
    <w:rsid w:val="00F414CF"/>
    <w:rsid w:val="00F415B7"/>
    <w:rsid w:val="00F417D9"/>
    <w:rsid w:val="00F41BFB"/>
    <w:rsid w:val="00F4249F"/>
    <w:rsid w:val="00F4309F"/>
    <w:rsid w:val="00F439CD"/>
    <w:rsid w:val="00F43DB7"/>
    <w:rsid w:val="00F445B8"/>
    <w:rsid w:val="00F46E32"/>
    <w:rsid w:val="00F47C0B"/>
    <w:rsid w:val="00F50C73"/>
    <w:rsid w:val="00F52A1B"/>
    <w:rsid w:val="00F538FC"/>
    <w:rsid w:val="00F5462D"/>
    <w:rsid w:val="00F57D4A"/>
    <w:rsid w:val="00F61858"/>
    <w:rsid w:val="00F61B30"/>
    <w:rsid w:val="00F62767"/>
    <w:rsid w:val="00F643B3"/>
    <w:rsid w:val="00F64A6B"/>
    <w:rsid w:val="00F6558E"/>
    <w:rsid w:val="00F65622"/>
    <w:rsid w:val="00F670FE"/>
    <w:rsid w:val="00F7665F"/>
    <w:rsid w:val="00F773CE"/>
    <w:rsid w:val="00F8586F"/>
    <w:rsid w:val="00F91B94"/>
    <w:rsid w:val="00F91D20"/>
    <w:rsid w:val="00F92B0D"/>
    <w:rsid w:val="00F93238"/>
    <w:rsid w:val="00F93BE3"/>
    <w:rsid w:val="00F948B8"/>
    <w:rsid w:val="00F948C3"/>
    <w:rsid w:val="00F95BB8"/>
    <w:rsid w:val="00F97673"/>
    <w:rsid w:val="00F97740"/>
    <w:rsid w:val="00FA060A"/>
    <w:rsid w:val="00FA1473"/>
    <w:rsid w:val="00FA1D2D"/>
    <w:rsid w:val="00FA6332"/>
    <w:rsid w:val="00FA6A6C"/>
    <w:rsid w:val="00FA7E3F"/>
    <w:rsid w:val="00FB03B4"/>
    <w:rsid w:val="00FB23B3"/>
    <w:rsid w:val="00FB2800"/>
    <w:rsid w:val="00FB3410"/>
    <w:rsid w:val="00FB3998"/>
    <w:rsid w:val="00FB406D"/>
    <w:rsid w:val="00FB5539"/>
    <w:rsid w:val="00FB6E6E"/>
    <w:rsid w:val="00FC055F"/>
    <w:rsid w:val="00FC2973"/>
    <w:rsid w:val="00FC7F65"/>
    <w:rsid w:val="00FD0706"/>
    <w:rsid w:val="00FD6597"/>
    <w:rsid w:val="00FD74B1"/>
    <w:rsid w:val="00FE3020"/>
    <w:rsid w:val="00FE6A23"/>
    <w:rsid w:val="00FF725A"/>
    <w:rsid w:val="00FF7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49BB9FF9"/>
  <w15:docId w15:val="{8A18BD98-E23A-4F77-9E32-B4352208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F08"/>
    <w:rPr>
      <w:rFonts w:ascii="Arial" w:hAnsi="Arial"/>
      <w:sz w:val="24"/>
      <w:lang w:eastAsia="en-US"/>
    </w:rPr>
  </w:style>
  <w:style w:type="paragraph" w:styleId="Heading1">
    <w:name w:val="heading 1"/>
    <w:basedOn w:val="Normal"/>
    <w:next w:val="Normal"/>
    <w:qFormat/>
    <w:pPr>
      <w:keepNext/>
      <w:outlineLvl w:val="0"/>
    </w:pPr>
    <w:rPr>
      <w:sz w:val="36"/>
    </w:rPr>
  </w:style>
  <w:style w:type="paragraph" w:styleId="Heading2">
    <w:name w:val="heading 2"/>
    <w:basedOn w:val="Normal"/>
    <w:next w:val="Normal"/>
    <w:qFormat/>
    <w:pPr>
      <w:keepNext/>
      <w:outlineLvl w:val="1"/>
    </w:pPr>
    <w:rPr>
      <w:b/>
      <w:sz w:val="36"/>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8"/>
    </w:rPr>
  </w:style>
  <w:style w:type="paragraph" w:styleId="BodyText">
    <w:name w:val="Body Text"/>
    <w:basedOn w:val="Normal"/>
    <w:rPr>
      <w:sz w:val="28"/>
    </w:rPr>
  </w:style>
  <w:style w:type="paragraph" w:styleId="BodyText2">
    <w:name w:val="Body Text 2"/>
    <w:basedOn w:val="Normal"/>
    <w:rPr>
      <w:b/>
    </w:rPr>
  </w:style>
  <w:style w:type="character" w:styleId="Hyperlink">
    <w:name w:val="Hyperlink"/>
    <w:rPr>
      <w:color w:val="0000FF"/>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B46699"/>
    <w:rPr>
      <w:rFonts w:ascii="Tahoma" w:hAnsi="Tahoma" w:cs="Tahoma"/>
      <w:sz w:val="16"/>
      <w:szCs w:val="16"/>
    </w:rPr>
  </w:style>
  <w:style w:type="character" w:customStyle="1" w:styleId="BalloonTextChar">
    <w:name w:val="Balloon Text Char"/>
    <w:link w:val="BalloonText"/>
    <w:rsid w:val="00B46699"/>
    <w:rPr>
      <w:rFonts w:ascii="Tahoma" w:hAnsi="Tahoma" w:cs="Tahoma"/>
      <w:sz w:val="16"/>
      <w:szCs w:val="16"/>
      <w:lang w:eastAsia="en-US"/>
    </w:rPr>
  </w:style>
  <w:style w:type="paragraph" w:styleId="ListParagraph">
    <w:name w:val="List Paragraph"/>
    <w:basedOn w:val="Normal"/>
    <w:uiPriority w:val="34"/>
    <w:qFormat/>
    <w:rsid w:val="00635654"/>
    <w:pPr>
      <w:ind w:left="720"/>
    </w:pPr>
  </w:style>
  <w:style w:type="paragraph" w:styleId="NormalWeb">
    <w:name w:val="Normal (Web)"/>
    <w:basedOn w:val="Normal"/>
    <w:uiPriority w:val="99"/>
    <w:unhideWhenUsed/>
    <w:rsid w:val="008E0BC3"/>
    <w:pPr>
      <w:spacing w:before="100" w:beforeAutospacing="1" w:after="100" w:afterAutospacing="1"/>
    </w:pPr>
    <w:rPr>
      <w:rFonts w:ascii="Times New Roman" w:eastAsia="Calibri" w:hAnsi="Times New Roman"/>
      <w:szCs w:val="24"/>
      <w:lang w:eastAsia="en-GB"/>
    </w:rPr>
  </w:style>
  <w:style w:type="paragraph" w:customStyle="1" w:styleId="MediumGrid21">
    <w:name w:val="Medium Grid 21"/>
    <w:uiPriority w:val="1"/>
    <w:qFormat/>
    <w:rsid w:val="00DE394D"/>
    <w:rPr>
      <w:rFonts w:ascii="Calibri" w:eastAsia="Calibri" w:hAnsi="Calibri"/>
      <w:sz w:val="22"/>
      <w:szCs w:val="22"/>
      <w:lang w:eastAsia="en-US"/>
    </w:rPr>
  </w:style>
  <w:style w:type="paragraph" w:customStyle="1" w:styleId="Default">
    <w:name w:val="Default"/>
    <w:rsid w:val="003F37E8"/>
    <w:pPr>
      <w:autoSpaceDE w:val="0"/>
      <w:autoSpaceDN w:val="0"/>
      <w:adjustRightInd w:val="0"/>
    </w:pPr>
    <w:rPr>
      <w:rFonts w:ascii="Calibri" w:hAnsi="Calibri" w:cs="Calibri"/>
      <w:color w:val="000000"/>
      <w:sz w:val="24"/>
      <w:szCs w:val="24"/>
    </w:rPr>
  </w:style>
  <w:style w:type="paragraph" w:styleId="NoSpacing">
    <w:name w:val="No Spacing"/>
    <w:uiPriority w:val="1"/>
    <w:qFormat/>
    <w:rsid w:val="00AD0CDC"/>
    <w:rPr>
      <w:rFonts w:ascii="Arial" w:hAnsi="Arial"/>
      <w:sz w:val="24"/>
      <w:lang w:eastAsia="en-US"/>
    </w:rPr>
  </w:style>
  <w:style w:type="paragraph" w:styleId="Revision">
    <w:name w:val="Revision"/>
    <w:hidden/>
    <w:uiPriority w:val="99"/>
    <w:semiHidden/>
    <w:rsid w:val="00D025F9"/>
    <w:rPr>
      <w:rFonts w:ascii="Arial" w:hAnsi="Arial"/>
      <w:sz w:val="24"/>
      <w:lang w:eastAsia="en-US"/>
    </w:rPr>
  </w:style>
  <w:style w:type="character" w:styleId="FollowedHyperlink">
    <w:name w:val="FollowedHyperlink"/>
    <w:rsid w:val="0086270E"/>
    <w:rPr>
      <w:color w:val="800080"/>
      <w:u w:val="single"/>
    </w:rPr>
  </w:style>
  <w:style w:type="table" w:customStyle="1" w:styleId="TableGrid1">
    <w:name w:val="Table Grid1"/>
    <w:basedOn w:val="TableNormal"/>
    <w:next w:val="TableGrid"/>
    <w:uiPriority w:val="59"/>
    <w:rsid w:val="00B9235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9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78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17E84"/>
    <w:pPr>
      <w:tabs>
        <w:tab w:val="center" w:pos="4513"/>
        <w:tab w:val="right" w:pos="9026"/>
      </w:tabs>
    </w:pPr>
  </w:style>
  <w:style w:type="character" w:customStyle="1" w:styleId="HeaderChar">
    <w:name w:val="Header Char"/>
    <w:basedOn w:val="DefaultParagraphFont"/>
    <w:link w:val="Header"/>
    <w:rsid w:val="00A17E84"/>
    <w:rPr>
      <w:rFonts w:ascii="Arial" w:hAnsi="Arial"/>
      <w:sz w:val="24"/>
      <w:lang w:eastAsia="en-US"/>
    </w:rPr>
  </w:style>
  <w:style w:type="character" w:customStyle="1" w:styleId="FooterChar">
    <w:name w:val="Footer Char"/>
    <w:basedOn w:val="DefaultParagraphFont"/>
    <w:link w:val="Footer"/>
    <w:uiPriority w:val="99"/>
    <w:rsid w:val="00A17E84"/>
    <w:rPr>
      <w:rFonts w:ascii="Arial" w:hAnsi="Arial"/>
      <w:sz w:val="24"/>
      <w:lang w:eastAsia="en-US"/>
    </w:rPr>
  </w:style>
  <w:style w:type="character" w:styleId="CommentReference">
    <w:name w:val="annotation reference"/>
    <w:basedOn w:val="DefaultParagraphFont"/>
    <w:semiHidden/>
    <w:unhideWhenUsed/>
    <w:rsid w:val="006B1159"/>
    <w:rPr>
      <w:sz w:val="16"/>
      <w:szCs w:val="16"/>
    </w:rPr>
  </w:style>
  <w:style w:type="paragraph" w:styleId="CommentText">
    <w:name w:val="annotation text"/>
    <w:basedOn w:val="Normal"/>
    <w:link w:val="CommentTextChar"/>
    <w:semiHidden/>
    <w:unhideWhenUsed/>
    <w:rsid w:val="006B1159"/>
    <w:rPr>
      <w:sz w:val="20"/>
    </w:rPr>
  </w:style>
  <w:style w:type="character" w:customStyle="1" w:styleId="CommentTextChar">
    <w:name w:val="Comment Text Char"/>
    <w:basedOn w:val="DefaultParagraphFont"/>
    <w:link w:val="CommentText"/>
    <w:semiHidden/>
    <w:rsid w:val="006B1159"/>
    <w:rPr>
      <w:rFonts w:ascii="Arial" w:hAnsi="Arial"/>
      <w:lang w:eastAsia="en-US"/>
    </w:rPr>
  </w:style>
  <w:style w:type="paragraph" w:styleId="CommentSubject">
    <w:name w:val="annotation subject"/>
    <w:basedOn w:val="CommentText"/>
    <w:next w:val="CommentText"/>
    <w:link w:val="CommentSubjectChar"/>
    <w:semiHidden/>
    <w:unhideWhenUsed/>
    <w:rsid w:val="006B1159"/>
    <w:rPr>
      <w:b/>
      <w:bCs/>
    </w:rPr>
  </w:style>
  <w:style w:type="character" w:customStyle="1" w:styleId="CommentSubjectChar">
    <w:name w:val="Comment Subject Char"/>
    <w:basedOn w:val="CommentTextChar"/>
    <w:link w:val="CommentSubject"/>
    <w:semiHidden/>
    <w:rsid w:val="006B1159"/>
    <w:rPr>
      <w:rFonts w:ascii="Arial" w:hAnsi="Arial"/>
      <w:b/>
      <w:bCs/>
      <w:lang w:eastAsia="en-US"/>
    </w:rPr>
  </w:style>
  <w:style w:type="character" w:customStyle="1" w:styleId="hi">
    <w:name w:val="hi"/>
    <w:basedOn w:val="DefaultParagraphFont"/>
    <w:rsid w:val="002C7245"/>
  </w:style>
  <w:style w:type="character" w:styleId="Strong">
    <w:name w:val="Strong"/>
    <w:basedOn w:val="DefaultParagraphFont"/>
    <w:uiPriority w:val="22"/>
    <w:qFormat/>
    <w:rsid w:val="004E4FAD"/>
    <w:rPr>
      <w:b/>
      <w:bCs/>
    </w:rPr>
  </w:style>
  <w:style w:type="character" w:customStyle="1" w:styleId="UnresolvedMention1">
    <w:name w:val="Unresolved Mention1"/>
    <w:basedOn w:val="DefaultParagraphFont"/>
    <w:uiPriority w:val="99"/>
    <w:semiHidden/>
    <w:unhideWhenUsed/>
    <w:rsid w:val="00A40B3B"/>
    <w:rPr>
      <w:color w:val="605E5C"/>
      <w:shd w:val="clear" w:color="auto" w:fill="E1DFDD"/>
    </w:rPr>
  </w:style>
  <w:style w:type="character" w:customStyle="1" w:styleId="tel">
    <w:name w:val="tel"/>
    <w:basedOn w:val="DefaultParagraphFont"/>
    <w:rsid w:val="000B6C16"/>
  </w:style>
  <w:style w:type="paragraph" w:customStyle="1" w:styleId="tel1">
    <w:name w:val="tel1"/>
    <w:basedOn w:val="Normal"/>
    <w:rsid w:val="000B6C16"/>
    <w:pPr>
      <w:spacing w:before="100" w:beforeAutospacing="1" w:after="100" w:afterAutospacing="1"/>
    </w:pPr>
    <w:rPr>
      <w:rFonts w:ascii="Times New Roman" w:hAnsi="Times New Roman"/>
      <w:szCs w:val="24"/>
      <w:lang w:eastAsia="en-GB"/>
    </w:rPr>
  </w:style>
  <w:style w:type="paragraph" w:customStyle="1" w:styleId="adr">
    <w:name w:val="adr"/>
    <w:basedOn w:val="Normal"/>
    <w:rsid w:val="000B6C16"/>
    <w:pPr>
      <w:spacing w:before="100" w:beforeAutospacing="1" w:after="100" w:afterAutospacing="1"/>
    </w:pPr>
    <w:rPr>
      <w:rFonts w:ascii="Times New Roman" w:hAnsi="Times New Roman"/>
      <w:szCs w:val="24"/>
      <w:lang w:eastAsia="en-GB"/>
    </w:rPr>
  </w:style>
  <w:style w:type="character" w:styleId="Emphasis">
    <w:name w:val="Emphasis"/>
    <w:basedOn w:val="DefaultParagraphFont"/>
    <w:uiPriority w:val="20"/>
    <w:qFormat/>
    <w:rsid w:val="000B6C16"/>
    <w:rPr>
      <w:i/>
      <w:iCs/>
    </w:rPr>
  </w:style>
  <w:style w:type="paragraph" w:customStyle="1" w:styleId="CM157">
    <w:name w:val="CM157"/>
    <w:basedOn w:val="Default"/>
    <w:next w:val="Default"/>
    <w:uiPriority w:val="99"/>
    <w:rsid w:val="00C559B5"/>
    <w:pPr>
      <w:widowControl w:val="0"/>
    </w:pPr>
    <w:rPr>
      <w:rFonts w:ascii="Arial" w:hAnsi="Arial" w:cs="Arial"/>
      <w:color w:val="auto"/>
    </w:rPr>
  </w:style>
  <w:style w:type="paragraph" w:customStyle="1" w:styleId="CM158">
    <w:name w:val="CM158"/>
    <w:basedOn w:val="Default"/>
    <w:next w:val="Default"/>
    <w:uiPriority w:val="99"/>
    <w:rsid w:val="00C559B5"/>
    <w:pPr>
      <w:widowControl w:val="0"/>
    </w:pPr>
    <w:rPr>
      <w:rFonts w:ascii="Arial" w:hAnsi="Arial" w:cs="Arial"/>
      <w:color w:val="auto"/>
    </w:rPr>
  </w:style>
  <w:style w:type="paragraph" w:customStyle="1" w:styleId="ydpe2765ae0yiv8046184707msonormal">
    <w:name w:val="ydpe2765ae0yiv8046184707msonormal"/>
    <w:basedOn w:val="Normal"/>
    <w:rsid w:val="0082261E"/>
    <w:pPr>
      <w:spacing w:before="100" w:beforeAutospacing="1" w:after="100" w:afterAutospacing="1"/>
    </w:pPr>
    <w:rPr>
      <w:rFonts w:ascii="Times New Roman" w:eastAsia="Calibri" w:hAnsi="Times New Roman"/>
      <w:szCs w:val="24"/>
      <w:lang w:eastAsia="en-GB"/>
    </w:rPr>
  </w:style>
  <w:style w:type="table" w:customStyle="1" w:styleId="TableGrid3">
    <w:name w:val="Table Grid3"/>
    <w:basedOn w:val="TableNormal"/>
    <w:next w:val="TableGrid"/>
    <w:uiPriority w:val="39"/>
    <w:rsid w:val="00F948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948C3"/>
    <w:rPr>
      <w:rFonts w:ascii="Calibri" w:eastAsia="Calibri" w:hAnsi="Calibri"/>
      <w:sz w:val="20"/>
    </w:rPr>
  </w:style>
  <w:style w:type="character" w:customStyle="1" w:styleId="FootnoteTextChar">
    <w:name w:val="Footnote Text Char"/>
    <w:basedOn w:val="DefaultParagraphFont"/>
    <w:link w:val="FootnoteText"/>
    <w:uiPriority w:val="99"/>
    <w:semiHidden/>
    <w:rsid w:val="00F948C3"/>
    <w:rPr>
      <w:rFonts w:ascii="Calibri" w:eastAsia="Calibri" w:hAnsi="Calibri"/>
      <w:lang w:eastAsia="en-US"/>
    </w:rPr>
  </w:style>
  <w:style w:type="character" w:styleId="FootnoteReference">
    <w:name w:val="footnote reference"/>
    <w:basedOn w:val="DefaultParagraphFont"/>
    <w:uiPriority w:val="99"/>
    <w:semiHidden/>
    <w:unhideWhenUsed/>
    <w:rsid w:val="00F948C3"/>
    <w:rPr>
      <w:vertAlign w:val="superscript"/>
    </w:rPr>
  </w:style>
  <w:style w:type="character" w:customStyle="1" w:styleId="allowtextselection">
    <w:name w:val="allowtextselection"/>
    <w:basedOn w:val="DefaultParagraphFont"/>
    <w:rsid w:val="00E92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40240">
      <w:bodyDiv w:val="1"/>
      <w:marLeft w:val="0"/>
      <w:marRight w:val="0"/>
      <w:marTop w:val="0"/>
      <w:marBottom w:val="0"/>
      <w:divBdr>
        <w:top w:val="none" w:sz="0" w:space="0" w:color="auto"/>
        <w:left w:val="none" w:sz="0" w:space="0" w:color="auto"/>
        <w:bottom w:val="none" w:sz="0" w:space="0" w:color="auto"/>
        <w:right w:val="none" w:sz="0" w:space="0" w:color="auto"/>
      </w:divBdr>
      <w:divsChild>
        <w:div w:id="1529639370">
          <w:marLeft w:val="0"/>
          <w:marRight w:val="0"/>
          <w:marTop w:val="0"/>
          <w:marBottom w:val="0"/>
          <w:divBdr>
            <w:top w:val="none" w:sz="0" w:space="0" w:color="auto"/>
            <w:left w:val="none" w:sz="0" w:space="0" w:color="auto"/>
            <w:bottom w:val="none" w:sz="0" w:space="0" w:color="auto"/>
            <w:right w:val="none" w:sz="0" w:space="0" w:color="auto"/>
          </w:divBdr>
          <w:divsChild>
            <w:div w:id="1420909063">
              <w:marLeft w:val="0"/>
              <w:marRight w:val="0"/>
              <w:marTop w:val="0"/>
              <w:marBottom w:val="0"/>
              <w:divBdr>
                <w:top w:val="none" w:sz="0" w:space="0" w:color="auto"/>
                <w:left w:val="none" w:sz="0" w:space="0" w:color="auto"/>
                <w:bottom w:val="none" w:sz="0" w:space="0" w:color="auto"/>
                <w:right w:val="none" w:sz="0" w:space="0" w:color="auto"/>
              </w:divBdr>
              <w:divsChild>
                <w:div w:id="414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2207">
      <w:bodyDiv w:val="1"/>
      <w:marLeft w:val="0"/>
      <w:marRight w:val="0"/>
      <w:marTop w:val="0"/>
      <w:marBottom w:val="0"/>
      <w:divBdr>
        <w:top w:val="none" w:sz="0" w:space="0" w:color="auto"/>
        <w:left w:val="none" w:sz="0" w:space="0" w:color="auto"/>
        <w:bottom w:val="none" w:sz="0" w:space="0" w:color="auto"/>
        <w:right w:val="none" w:sz="0" w:space="0" w:color="auto"/>
      </w:divBdr>
    </w:div>
    <w:div w:id="46414681">
      <w:bodyDiv w:val="1"/>
      <w:marLeft w:val="0"/>
      <w:marRight w:val="0"/>
      <w:marTop w:val="0"/>
      <w:marBottom w:val="0"/>
      <w:divBdr>
        <w:top w:val="none" w:sz="0" w:space="0" w:color="auto"/>
        <w:left w:val="none" w:sz="0" w:space="0" w:color="auto"/>
        <w:bottom w:val="none" w:sz="0" w:space="0" w:color="auto"/>
        <w:right w:val="none" w:sz="0" w:space="0" w:color="auto"/>
      </w:divBdr>
    </w:div>
    <w:div w:id="58329672">
      <w:bodyDiv w:val="1"/>
      <w:marLeft w:val="0"/>
      <w:marRight w:val="0"/>
      <w:marTop w:val="0"/>
      <w:marBottom w:val="0"/>
      <w:divBdr>
        <w:top w:val="single" w:sz="2" w:space="0" w:color="000000"/>
        <w:left w:val="none" w:sz="0" w:space="0" w:color="auto"/>
        <w:bottom w:val="none" w:sz="0" w:space="0" w:color="auto"/>
        <w:right w:val="none" w:sz="0" w:space="0" w:color="auto"/>
      </w:divBdr>
      <w:divsChild>
        <w:div w:id="260191152">
          <w:marLeft w:val="0"/>
          <w:marRight w:val="0"/>
          <w:marTop w:val="0"/>
          <w:marBottom w:val="0"/>
          <w:divBdr>
            <w:top w:val="none" w:sz="0" w:space="0" w:color="auto"/>
            <w:left w:val="none" w:sz="0" w:space="0" w:color="auto"/>
            <w:bottom w:val="none" w:sz="0" w:space="0" w:color="auto"/>
            <w:right w:val="none" w:sz="0" w:space="0" w:color="auto"/>
          </w:divBdr>
          <w:divsChild>
            <w:div w:id="2121954683">
              <w:marLeft w:val="0"/>
              <w:marRight w:val="0"/>
              <w:marTop w:val="0"/>
              <w:marBottom w:val="0"/>
              <w:divBdr>
                <w:top w:val="none" w:sz="0" w:space="0" w:color="auto"/>
                <w:left w:val="none" w:sz="0" w:space="0" w:color="auto"/>
                <w:bottom w:val="none" w:sz="0" w:space="0" w:color="auto"/>
                <w:right w:val="none" w:sz="0" w:space="0" w:color="auto"/>
              </w:divBdr>
              <w:divsChild>
                <w:div w:id="293565385">
                  <w:marLeft w:val="0"/>
                  <w:marRight w:val="0"/>
                  <w:marTop w:val="0"/>
                  <w:marBottom w:val="0"/>
                  <w:divBdr>
                    <w:top w:val="none" w:sz="0" w:space="0" w:color="auto"/>
                    <w:left w:val="none" w:sz="0" w:space="0" w:color="auto"/>
                    <w:bottom w:val="none" w:sz="0" w:space="0" w:color="auto"/>
                    <w:right w:val="none" w:sz="0" w:space="0" w:color="auto"/>
                  </w:divBdr>
                  <w:divsChild>
                    <w:div w:id="9381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071">
      <w:bodyDiv w:val="1"/>
      <w:marLeft w:val="0"/>
      <w:marRight w:val="0"/>
      <w:marTop w:val="0"/>
      <w:marBottom w:val="0"/>
      <w:divBdr>
        <w:top w:val="none" w:sz="0" w:space="0" w:color="auto"/>
        <w:left w:val="none" w:sz="0" w:space="0" w:color="auto"/>
        <w:bottom w:val="none" w:sz="0" w:space="0" w:color="auto"/>
        <w:right w:val="none" w:sz="0" w:space="0" w:color="auto"/>
      </w:divBdr>
    </w:div>
    <w:div w:id="147015037">
      <w:bodyDiv w:val="1"/>
      <w:marLeft w:val="0"/>
      <w:marRight w:val="0"/>
      <w:marTop w:val="0"/>
      <w:marBottom w:val="0"/>
      <w:divBdr>
        <w:top w:val="none" w:sz="0" w:space="0" w:color="auto"/>
        <w:left w:val="none" w:sz="0" w:space="0" w:color="auto"/>
        <w:bottom w:val="none" w:sz="0" w:space="0" w:color="auto"/>
        <w:right w:val="none" w:sz="0" w:space="0" w:color="auto"/>
      </w:divBdr>
      <w:divsChild>
        <w:div w:id="1818909766">
          <w:marLeft w:val="0"/>
          <w:marRight w:val="0"/>
          <w:marTop w:val="0"/>
          <w:marBottom w:val="0"/>
          <w:divBdr>
            <w:top w:val="none" w:sz="0" w:space="0" w:color="auto"/>
            <w:left w:val="none" w:sz="0" w:space="0" w:color="auto"/>
            <w:bottom w:val="none" w:sz="0" w:space="0" w:color="auto"/>
            <w:right w:val="none" w:sz="0" w:space="0" w:color="auto"/>
          </w:divBdr>
          <w:divsChild>
            <w:div w:id="184564960">
              <w:marLeft w:val="0"/>
              <w:marRight w:val="0"/>
              <w:marTop w:val="0"/>
              <w:marBottom w:val="0"/>
              <w:divBdr>
                <w:top w:val="none" w:sz="0" w:space="0" w:color="auto"/>
                <w:left w:val="none" w:sz="0" w:space="0" w:color="auto"/>
                <w:bottom w:val="none" w:sz="0" w:space="0" w:color="auto"/>
                <w:right w:val="none" w:sz="0" w:space="0" w:color="auto"/>
              </w:divBdr>
              <w:divsChild>
                <w:div w:id="1563523734">
                  <w:marLeft w:val="0"/>
                  <w:marRight w:val="0"/>
                  <w:marTop w:val="0"/>
                  <w:marBottom w:val="0"/>
                  <w:divBdr>
                    <w:top w:val="none" w:sz="0" w:space="0" w:color="auto"/>
                    <w:left w:val="none" w:sz="0" w:space="0" w:color="auto"/>
                    <w:bottom w:val="none" w:sz="0" w:space="0" w:color="auto"/>
                    <w:right w:val="none" w:sz="0" w:space="0" w:color="auto"/>
                  </w:divBdr>
                  <w:divsChild>
                    <w:div w:id="2080782539">
                      <w:marLeft w:val="0"/>
                      <w:marRight w:val="0"/>
                      <w:marTop w:val="0"/>
                      <w:marBottom w:val="0"/>
                      <w:divBdr>
                        <w:top w:val="none" w:sz="0" w:space="0" w:color="auto"/>
                        <w:left w:val="none" w:sz="0" w:space="0" w:color="auto"/>
                        <w:bottom w:val="none" w:sz="0" w:space="0" w:color="auto"/>
                        <w:right w:val="none" w:sz="0" w:space="0" w:color="auto"/>
                      </w:divBdr>
                      <w:divsChild>
                        <w:div w:id="1706758735">
                          <w:marLeft w:val="0"/>
                          <w:marRight w:val="0"/>
                          <w:marTop w:val="0"/>
                          <w:marBottom w:val="0"/>
                          <w:divBdr>
                            <w:top w:val="none" w:sz="0" w:space="0" w:color="auto"/>
                            <w:left w:val="none" w:sz="0" w:space="0" w:color="auto"/>
                            <w:bottom w:val="none" w:sz="0" w:space="0" w:color="auto"/>
                            <w:right w:val="none" w:sz="0" w:space="0" w:color="auto"/>
                          </w:divBdr>
                          <w:divsChild>
                            <w:div w:id="1505045756">
                              <w:marLeft w:val="0"/>
                              <w:marRight w:val="0"/>
                              <w:marTop w:val="0"/>
                              <w:marBottom w:val="0"/>
                              <w:divBdr>
                                <w:top w:val="none" w:sz="0" w:space="0" w:color="auto"/>
                                <w:left w:val="none" w:sz="0" w:space="0" w:color="auto"/>
                                <w:bottom w:val="none" w:sz="0" w:space="0" w:color="auto"/>
                                <w:right w:val="none" w:sz="0" w:space="0" w:color="auto"/>
                              </w:divBdr>
                              <w:divsChild>
                                <w:div w:id="1283461684">
                                  <w:marLeft w:val="0"/>
                                  <w:marRight w:val="0"/>
                                  <w:marTop w:val="0"/>
                                  <w:marBottom w:val="0"/>
                                  <w:divBdr>
                                    <w:top w:val="none" w:sz="0" w:space="0" w:color="auto"/>
                                    <w:left w:val="none" w:sz="0" w:space="0" w:color="auto"/>
                                    <w:bottom w:val="none" w:sz="0" w:space="0" w:color="auto"/>
                                    <w:right w:val="none" w:sz="0" w:space="0" w:color="auto"/>
                                  </w:divBdr>
                                  <w:divsChild>
                                    <w:div w:id="1323969644">
                                      <w:marLeft w:val="0"/>
                                      <w:marRight w:val="0"/>
                                      <w:marTop w:val="0"/>
                                      <w:marBottom w:val="0"/>
                                      <w:divBdr>
                                        <w:top w:val="none" w:sz="0" w:space="0" w:color="auto"/>
                                        <w:left w:val="none" w:sz="0" w:space="0" w:color="auto"/>
                                        <w:bottom w:val="none" w:sz="0" w:space="0" w:color="auto"/>
                                        <w:right w:val="none" w:sz="0" w:space="0" w:color="auto"/>
                                      </w:divBdr>
                                      <w:divsChild>
                                        <w:div w:id="1045713197">
                                          <w:marLeft w:val="0"/>
                                          <w:marRight w:val="0"/>
                                          <w:marTop w:val="0"/>
                                          <w:marBottom w:val="0"/>
                                          <w:divBdr>
                                            <w:top w:val="none" w:sz="0" w:space="0" w:color="auto"/>
                                            <w:left w:val="none" w:sz="0" w:space="0" w:color="auto"/>
                                            <w:bottom w:val="none" w:sz="0" w:space="0" w:color="auto"/>
                                            <w:right w:val="none" w:sz="0" w:space="0" w:color="auto"/>
                                          </w:divBdr>
                                          <w:divsChild>
                                            <w:div w:id="495846699">
                                              <w:marLeft w:val="0"/>
                                              <w:marRight w:val="0"/>
                                              <w:marTop w:val="0"/>
                                              <w:marBottom w:val="0"/>
                                              <w:divBdr>
                                                <w:top w:val="none" w:sz="0" w:space="0" w:color="auto"/>
                                                <w:left w:val="none" w:sz="0" w:space="0" w:color="auto"/>
                                                <w:bottom w:val="none" w:sz="0" w:space="0" w:color="auto"/>
                                                <w:right w:val="none" w:sz="0" w:space="0" w:color="auto"/>
                                              </w:divBdr>
                                              <w:divsChild>
                                                <w:div w:id="1696275215">
                                                  <w:marLeft w:val="0"/>
                                                  <w:marRight w:val="0"/>
                                                  <w:marTop w:val="0"/>
                                                  <w:marBottom w:val="0"/>
                                                  <w:divBdr>
                                                    <w:top w:val="none" w:sz="0" w:space="0" w:color="auto"/>
                                                    <w:left w:val="none" w:sz="0" w:space="0" w:color="auto"/>
                                                    <w:bottom w:val="none" w:sz="0" w:space="0" w:color="auto"/>
                                                    <w:right w:val="none" w:sz="0" w:space="0" w:color="auto"/>
                                                  </w:divBdr>
                                                  <w:divsChild>
                                                    <w:div w:id="154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13294">
      <w:bodyDiv w:val="1"/>
      <w:marLeft w:val="0"/>
      <w:marRight w:val="0"/>
      <w:marTop w:val="0"/>
      <w:marBottom w:val="0"/>
      <w:divBdr>
        <w:top w:val="none" w:sz="0" w:space="0" w:color="auto"/>
        <w:left w:val="none" w:sz="0" w:space="0" w:color="auto"/>
        <w:bottom w:val="none" w:sz="0" w:space="0" w:color="auto"/>
        <w:right w:val="none" w:sz="0" w:space="0" w:color="auto"/>
      </w:divBdr>
    </w:div>
    <w:div w:id="248470387">
      <w:bodyDiv w:val="1"/>
      <w:marLeft w:val="0"/>
      <w:marRight w:val="0"/>
      <w:marTop w:val="0"/>
      <w:marBottom w:val="0"/>
      <w:divBdr>
        <w:top w:val="none" w:sz="0" w:space="0" w:color="auto"/>
        <w:left w:val="none" w:sz="0" w:space="0" w:color="auto"/>
        <w:bottom w:val="none" w:sz="0" w:space="0" w:color="auto"/>
        <w:right w:val="none" w:sz="0" w:space="0" w:color="auto"/>
      </w:divBdr>
    </w:div>
    <w:div w:id="314263645">
      <w:bodyDiv w:val="1"/>
      <w:marLeft w:val="0"/>
      <w:marRight w:val="0"/>
      <w:marTop w:val="0"/>
      <w:marBottom w:val="0"/>
      <w:divBdr>
        <w:top w:val="none" w:sz="0" w:space="0" w:color="auto"/>
        <w:left w:val="none" w:sz="0" w:space="0" w:color="auto"/>
        <w:bottom w:val="none" w:sz="0" w:space="0" w:color="auto"/>
        <w:right w:val="none" w:sz="0" w:space="0" w:color="auto"/>
      </w:divBdr>
    </w:div>
    <w:div w:id="343440695">
      <w:bodyDiv w:val="1"/>
      <w:marLeft w:val="0"/>
      <w:marRight w:val="0"/>
      <w:marTop w:val="0"/>
      <w:marBottom w:val="0"/>
      <w:divBdr>
        <w:top w:val="none" w:sz="0" w:space="0" w:color="auto"/>
        <w:left w:val="none" w:sz="0" w:space="0" w:color="auto"/>
        <w:bottom w:val="none" w:sz="0" w:space="0" w:color="auto"/>
        <w:right w:val="none" w:sz="0" w:space="0" w:color="auto"/>
      </w:divBdr>
    </w:div>
    <w:div w:id="360788782">
      <w:bodyDiv w:val="1"/>
      <w:marLeft w:val="0"/>
      <w:marRight w:val="0"/>
      <w:marTop w:val="0"/>
      <w:marBottom w:val="0"/>
      <w:divBdr>
        <w:top w:val="none" w:sz="0" w:space="0" w:color="auto"/>
        <w:left w:val="none" w:sz="0" w:space="0" w:color="auto"/>
        <w:bottom w:val="none" w:sz="0" w:space="0" w:color="auto"/>
        <w:right w:val="none" w:sz="0" w:space="0" w:color="auto"/>
      </w:divBdr>
    </w:div>
    <w:div w:id="383140162">
      <w:bodyDiv w:val="1"/>
      <w:marLeft w:val="0"/>
      <w:marRight w:val="0"/>
      <w:marTop w:val="0"/>
      <w:marBottom w:val="0"/>
      <w:divBdr>
        <w:top w:val="none" w:sz="0" w:space="0" w:color="auto"/>
        <w:left w:val="none" w:sz="0" w:space="0" w:color="auto"/>
        <w:bottom w:val="none" w:sz="0" w:space="0" w:color="auto"/>
        <w:right w:val="none" w:sz="0" w:space="0" w:color="auto"/>
      </w:divBdr>
    </w:div>
    <w:div w:id="479617564">
      <w:bodyDiv w:val="1"/>
      <w:marLeft w:val="0"/>
      <w:marRight w:val="0"/>
      <w:marTop w:val="0"/>
      <w:marBottom w:val="0"/>
      <w:divBdr>
        <w:top w:val="none" w:sz="0" w:space="0" w:color="auto"/>
        <w:left w:val="none" w:sz="0" w:space="0" w:color="auto"/>
        <w:bottom w:val="none" w:sz="0" w:space="0" w:color="auto"/>
        <w:right w:val="none" w:sz="0" w:space="0" w:color="auto"/>
      </w:divBdr>
    </w:div>
    <w:div w:id="481774370">
      <w:bodyDiv w:val="1"/>
      <w:marLeft w:val="0"/>
      <w:marRight w:val="0"/>
      <w:marTop w:val="0"/>
      <w:marBottom w:val="0"/>
      <w:divBdr>
        <w:top w:val="none" w:sz="0" w:space="0" w:color="auto"/>
        <w:left w:val="none" w:sz="0" w:space="0" w:color="auto"/>
        <w:bottom w:val="none" w:sz="0" w:space="0" w:color="auto"/>
        <w:right w:val="none" w:sz="0" w:space="0" w:color="auto"/>
      </w:divBdr>
    </w:div>
    <w:div w:id="659966035">
      <w:bodyDiv w:val="1"/>
      <w:marLeft w:val="0"/>
      <w:marRight w:val="0"/>
      <w:marTop w:val="0"/>
      <w:marBottom w:val="0"/>
      <w:divBdr>
        <w:top w:val="none" w:sz="0" w:space="0" w:color="auto"/>
        <w:left w:val="none" w:sz="0" w:space="0" w:color="auto"/>
        <w:bottom w:val="none" w:sz="0" w:space="0" w:color="auto"/>
        <w:right w:val="none" w:sz="0" w:space="0" w:color="auto"/>
      </w:divBdr>
      <w:divsChild>
        <w:div w:id="501239297">
          <w:marLeft w:val="0"/>
          <w:marRight w:val="0"/>
          <w:marTop w:val="0"/>
          <w:marBottom w:val="0"/>
          <w:divBdr>
            <w:top w:val="none" w:sz="0" w:space="0" w:color="auto"/>
            <w:left w:val="none" w:sz="0" w:space="0" w:color="auto"/>
            <w:bottom w:val="none" w:sz="0" w:space="0" w:color="auto"/>
            <w:right w:val="none" w:sz="0" w:space="0" w:color="auto"/>
          </w:divBdr>
          <w:divsChild>
            <w:div w:id="649019150">
              <w:marLeft w:val="0"/>
              <w:marRight w:val="0"/>
              <w:marTop w:val="0"/>
              <w:marBottom w:val="0"/>
              <w:divBdr>
                <w:top w:val="none" w:sz="0" w:space="0" w:color="auto"/>
                <w:left w:val="none" w:sz="0" w:space="0" w:color="auto"/>
                <w:bottom w:val="none" w:sz="0" w:space="0" w:color="auto"/>
                <w:right w:val="none" w:sz="0" w:space="0" w:color="auto"/>
              </w:divBdr>
              <w:divsChild>
                <w:div w:id="197668398">
                  <w:marLeft w:val="-225"/>
                  <w:marRight w:val="-225"/>
                  <w:marTop w:val="0"/>
                  <w:marBottom w:val="0"/>
                  <w:divBdr>
                    <w:top w:val="none" w:sz="0" w:space="0" w:color="auto"/>
                    <w:left w:val="none" w:sz="0" w:space="0" w:color="auto"/>
                    <w:bottom w:val="none" w:sz="0" w:space="0" w:color="auto"/>
                    <w:right w:val="none" w:sz="0" w:space="0" w:color="auto"/>
                  </w:divBdr>
                  <w:divsChild>
                    <w:div w:id="816458985">
                      <w:marLeft w:val="0"/>
                      <w:marRight w:val="0"/>
                      <w:marTop w:val="0"/>
                      <w:marBottom w:val="0"/>
                      <w:divBdr>
                        <w:top w:val="none" w:sz="0" w:space="0" w:color="auto"/>
                        <w:left w:val="none" w:sz="0" w:space="0" w:color="auto"/>
                        <w:bottom w:val="none" w:sz="0" w:space="0" w:color="auto"/>
                        <w:right w:val="none" w:sz="0" w:space="0" w:color="auto"/>
                      </w:divBdr>
                      <w:divsChild>
                        <w:div w:id="1854297555">
                          <w:marLeft w:val="0"/>
                          <w:marRight w:val="0"/>
                          <w:marTop w:val="0"/>
                          <w:marBottom w:val="300"/>
                          <w:divBdr>
                            <w:top w:val="none" w:sz="0" w:space="0" w:color="auto"/>
                            <w:left w:val="none" w:sz="0" w:space="0" w:color="auto"/>
                            <w:bottom w:val="none" w:sz="0" w:space="0" w:color="auto"/>
                            <w:right w:val="none" w:sz="0" w:space="0" w:color="auto"/>
                          </w:divBdr>
                          <w:divsChild>
                            <w:div w:id="2106605118">
                              <w:marLeft w:val="0"/>
                              <w:marRight w:val="0"/>
                              <w:marTop w:val="0"/>
                              <w:marBottom w:val="0"/>
                              <w:divBdr>
                                <w:top w:val="none" w:sz="0" w:space="0" w:color="auto"/>
                                <w:left w:val="none" w:sz="0" w:space="0" w:color="auto"/>
                                <w:bottom w:val="none" w:sz="0" w:space="0" w:color="auto"/>
                                <w:right w:val="none" w:sz="0" w:space="0" w:color="auto"/>
                              </w:divBdr>
                              <w:divsChild>
                                <w:div w:id="1284731808">
                                  <w:marLeft w:val="0"/>
                                  <w:marRight w:val="0"/>
                                  <w:marTop w:val="0"/>
                                  <w:marBottom w:val="0"/>
                                  <w:divBdr>
                                    <w:top w:val="none" w:sz="0" w:space="0" w:color="auto"/>
                                    <w:left w:val="none" w:sz="0" w:space="0" w:color="auto"/>
                                    <w:bottom w:val="none" w:sz="0" w:space="0" w:color="auto"/>
                                    <w:right w:val="none" w:sz="0" w:space="0" w:color="auto"/>
                                  </w:divBdr>
                                  <w:divsChild>
                                    <w:div w:id="710151701">
                                      <w:marLeft w:val="-225"/>
                                      <w:marRight w:val="-225"/>
                                      <w:marTop w:val="0"/>
                                      <w:marBottom w:val="0"/>
                                      <w:divBdr>
                                        <w:top w:val="none" w:sz="0" w:space="0" w:color="auto"/>
                                        <w:left w:val="none" w:sz="0" w:space="0" w:color="auto"/>
                                        <w:bottom w:val="none" w:sz="0" w:space="0" w:color="auto"/>
                                        <w:right w:val="none" w:sz="0" w:space="0" w:color="auto"/>
                                      </w:divBdr>
                                      <w:divsChild>
                                        <w:div w:id="13550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324117">
      <w:bodyDiv w:val="1"/>
      <w:marLeft w:val="0"/>
      <w:marRight w:val="0"/>
      <w:marTop w:val="0"/>
      <w:marBottom w:val="0"/>
      <w:divBdr>
        <w:top w:val="none" w:sz="0" w:space="0" w:color="auto"/>
        <w:left w:val="none" w:sz="0" w:space="0" w:color="auto"/>
        <w:bottom w:val="none" w:sz="0" w:space="0" w:color="auto"/>
        <w:right w:val="none" w:sz="0" w:space="0" w:color="auto"/>
      </w:divBdr>
    </w:div>
    <w:div w:id="769738479">
      <w:bodyDiv w:val="1"/>
      <w:marLeft w:val="0"/>
      <w:marRight w:val="0"/>
      <w:marTop w:val="0"/>
      <w:marBottom w:val="0"/>
      <w:divBdr>
        <w:top w:val="none" w:sz="0" w:space="0" w:color="auto"/>
        <w:left w:val="none" w:sz="0" w:space="0" w:color="auto"/>
        <w:bottom w:val="none" w:sz="0" w:space="0" w:color="auto"/>
        <w:right w:val="none" w:sz="0" w:space="0" w:color="auto"/>
      </w:divBdr>
      <w:divsChild>
        <w:div w:id="81418881">
          <w:marLeft w:val="547"/>
          <w:marRight w:val="0"/>
          <w:marTop w:val="134"/>
          <w:marBottom w:val="0"/>
          <w:divBdr>
            <w:top w:val="none" w:sz="0" w:space="0" w:color="auto"/>
            <w:left w:val="none" w:sz="0" w:space="0" w:color="auto"/>
            <w:bottom w:val="none" w:sz="0" w:space="0" w:color="auto"/>
            <w:right w:val="none" w:sz="0" w:space="0" w:color="auto"/>
          </w:divBdr>
        </w:div>
        <w:div w:id="86118165">
          <w:marLeft w:val="547"/>
          <w:marRight w:val="0"/>
          <w:marTop w:val="134"/>
          <w:marBottom w:val="0"/>
          <w:divBdr>
            <w:top w:val="none" w:sz="0" w:space="0" w:color="auto"/>
            <w:left w:val="none" w:sz="0" w:space="0" w:color="auto"/>
            <w:bottom w:val="none" w:sz="0" w:space="0" w:color="auto"/>
            <w:right w:val="none" w:sz="0" w:space="0" w:color="auto"/>
          </w:divBdr>
        </w:div>
        <w:div w:id="950697424">
          <w:marLeft w:val="547"/>
          <w:marRight w:val="0"/>
          <w:marTop w:val="134"/>
          <w:marBottom w:val="0"/>
          <w:divBdr>
            <w:top w:val="none" w:sz="0" w:space="0" w:color="auto"/>
            <w:left w:val="none" w:sz="0" w:space="0" w:color="auto"/>
            <w:bottom w:val="none" w:sz="0" w:space="0" w:color="auto"/>
            <w:right w:val="none" w:sz="0" w:space="0" w:color="auto"/>
          </w:divBdr>
        </w:div>
        <w:div w:id="1270165271">
          <w:marLeft w:val="547"/>
          <w:marRight w:val="0"/>
          <w:marTop w:val="134"/>
          <w:marBottom w:val="0"/>
          <w:divBdr>
            <w:top w:val="none" w:sz="0" w:space="0" w:color="auto"/>
            <w:left w:val="none" w:sz="0" w:space="0" w:color="auto"/>
            <w:bottom w:val="none" w:sz="0" w:space="0" w:color="auto"/>
            <w:right w:val="none" w:sz="0" w:space="0" w:color="auto"/>
          </w:divBdr>
        </w:div>
        <w:div w:id="1571623590">
          <w:marLeft w:val="547"/>
          <w:marRight w:val="0"/>
          <w:marTop w:val="134"/>
          <w:marBottom w:val="0"/>
          <w:divBdr>
            <w:top w:val="none" w:sz="0" w:space="0" w:color="auto"/>
            <w:left w:val="none" w:sz="0" w:space="0" w:color="auto"/>
            <w:bottom w:val="none" w:sz="0" w:space="0" w:color="auto"/>
            <w:right w:val="none" w:sz="0" w:space="0" w:color="auto"/>
          </w:divBdr>
        </w:div>
        <w:div w:id="1818107197">
          <w:marLeft w:val="547"/>
          <w:marRight w:val="0"/>
          <w:marTop w:val="134"/>
          <w:marBottom w:val="0"/>
          <w:divBdr>
            <w:top w:val="none" w:sz="0" w:space="0" w:color="auto"/>
            <w:left w:val="none" w:sz="0" w:space="0" w:color="auto"/>
            <w:bottom w:val="none" w:sz="0" w:space="0" w:color="auto"/>
            <w:right w:val="none" w:sz="0" w:space="0" w:color="auto"/>
          </w:divBdr>
        </w:div>
        <w:div w:id="1895267508">
          <w:marLeft w:val="547"/>
          <w:marRight w:val="0"/>
          <w:marTop w:val="134"/>
          <w:marBottom w:val="0"/>
          <w:divBdr>
            <w:top w:val="none" w:sz="0" w:space="0" w:color="auto"/>
            <w:left w:val="none" w:sz="0" w:space="0" w:color="auto"/>
            <w:bottom w:val="none" w:sz="0" w:space="0" w:color="auto"/>
            <w:right w:val="none" w:sz="0" w:space="0" w:color="auto"/>
          </w:divBdr>
        </w:div>
      </w:divsChild>
    </w:div>
    <w:div w:id="794758988">
      <w:bodyDiv w:val="1"/>
      <w:marLeft w:val="0"/>
      <w:marRight w:val="0"/>
      <w:marTop w:val="0"/>
      <w:marBottom w:val="0"/>
      <w:divBdr>
        <w:top w:val="none" w:sz="0" w:space="0" w:color="auto"/>
        <w:left w:val="none" w:sz="0" w:space="0" w:color="auto"/>
        <w:bottom w:val="none" w:sz="0" w:space="0" w:color="auto"/>
        <w:right w:val="none" w:sz="0" w:space="0" w:color="auto"/>
      </w:divBdr>
    </w:div>
    <w:div w:id="809791263">
      <w:bodyDiv w:val="1"/>
      <w:marLeft w:val="0"/>
      <w:marRight w:val="0"/>
      <w:marTop w:val="0"/>
      <w:marBottom w:val="0"/>
      <w:divBdr>
        <w:top w:val="none" w:sz="0" w:space="0" w:color="auto"/>
        <w:left w:val="none" w:sz="0" w:space="0" w:color="auto"/>
        <w:bottom w:val="none" w:sz="0" w:space="0" w:color="auto"/>
        <w:right w:val="none" w:sz="0" w:space="0" w:color="auto"/>
      </w:divBdr>
    </w:div>
    <w:div w:id="834226001">
      <w:bodyDiv w:val="1"/>
      <w:marLeft w:val="0"/>
      <w:marRight w:val="0"/>
      <w:marTop w:val="0"/>
      <w:marBottom w:val="0"/>
      <w:divBdr>
        <w:top w:val="none" w:sz="0" w:space="0" w:color="auto"/>
        <w:left w:val="none" w:sz="0" w:space="0" w:color="auto"/>
        <w:bottom w:val="none" w:sz="0" w:space="0" w:color="auto"/>
        <w:right w:val="none" w:sz="0" w:space="0" w:color="auto"/>
      </w:divBdr>
    </w:div>
    <w:div w:id="847400858">
      <w:bodyDiv w:val="1"/>
      <w:marLeft w:val="0"/>
      <w:marRight w:val="0"/>
      <w:marTop w:val="0"/>
      <w:marBottom w:val="0"/>
      <w:divBdr>
        <w:top w:val="none" w:sz="0" w:space="0" w:color="auto"/>
        <w:left w:val="none" w:sz="0" w:space="0" w:color="auto"/>
        <w:bottom w:val="none" w:sz="0" w:space="0" w:color="auto"/>
        <w:right w:val="none" w:sz="0" w:space="0" w:color="auto"/>
      </w:divBdr>
    </w:div>
    <w:div w:id="940995999">
      <w:bodyDiv w:val="1"/>
      <w:marLeft w:val="0"/>
      <w:marRight w:val="0"/>
      <w:marTop w:val="0"/>
      <w:marBottom w:val="0"/>
      <w:divBdr>
        <w:top w:val="none" w:sz="0" w:space="0" w:color="auto"/>
        <w:left w:val="none" w:sz="0" w:space="0" w:color="auto"/>
        <w:bottom w:val="none" w:sz="0" w:space="0" w:color="auto"/>
        <w:right w:val="none" w:sz="0" w:space="0" w:color="auto"/>
      </w:divBdr>
      <w:divsChild>
        <w:div w:id="165021327">
          <w:marLeft w:val="0"/>
          <w:marRight w:val="0"/>
          <w:marTop w:val="300"/>
          <w:marBottom w:val="450"/>
          <w:divBdr>
            <w:top w:val="none" w:sz="0" w:space="0" w:color="auto"/>
            <w:left w:val="none" w:sz="0" w:space="0" w:color="auto"/>
            <w:bottom w:val="none" w:sz="0" w:space="0" w:color="auto"/>
            <w:right w:val="none" w:sz="0" w:space="0" w:color="auto"/>
          </w:divBdr>
        </w:div>
      </w:divsChild>
    </w:div>
    <w:div w:id="1003508936">
      <w:bodyDiv w:val="1"/>
      <w:marLeft w:val="0"/>
      <w:marRight w:val="0"/>
      <w:marTop w:val="0"/>
      <w:marBottom w:val="0"/>
      <w:divBdr>
        <w:top w:val="none" w:sz="0" w:space="0" w:color="auto"/>
        <w:left w:val="none" w:sz="0" w:space="0" w:color="auto"/>
        <w:bottom w:val="none" w:sz="0" w:space="0" w:color="auto"/>
        <w:right w:val="none" w:sz="0" w:space="0" w:color="auto"/>
      </w:divBdr>
      <w:divsChild>
        <w:div w:id="2120878391">
          <w:marLeft w:val="547"/>
          <w:marRight w:val="0"/>
          <w:marTop w:val="154"/>
          <w:marBottom w:val="0"/>
          <w:divBdr>
            <w:top w:val="none" w:sz="0" w:space="0" w:color="auto"/>
            <w:left w:val="none" w:sz="0" w:space="0" w:color="auto"/>
            <w:bottom w:val="none" w:sz="0" w:space="0" w:color="auto"/>
            <w:right w:val="none" w:sz="0" w:space="0" w:color="auto"/>
          </w:divBdr>
        </w:div>
        <w:div w:id="1844127938">
          <w:marLeft w:val="720"/>
          <w:marRight w:val="0"/>
          <w:marTop w:val="154"/>
          <w:marBottom w:val="0"/>
          <w:divBdr>
            <w:top w:val="none" w:sz="0" w:space="0" w:color="auto"/>
            <w:left w:val="none" w:sz="0" w:space="0" w:color="auto"/>
            <w:bottom w:val="none" w:sz="0" w:space="0" w:color="auto"/>
            <w:right w:val="none" w:sz="0" w:space="0" w:color="auto"/>
          </w:divBdr>
        </w:div>
        <w:div w:id="237713202">
          <w:marLeft w:val="547"/>
          <w:marRight w:val="0"/>
          <w:marTop w:val="154"/>
          <w:marBottom w:val="0"/>
          <w:divBdr>
            <w:top w:val="none" w:sz="0" w:space="0" w:color="auto"/>
            <w:left w:val="none" w:sz="0" w:space="0" w:color="auto"/>
            <w:bottom w:val="none" w:sz="0" w:space="0" w:color="auto"/>
            <w:right w:val="none" w:sz="0" w:space="0" w:color="auto"/>
          </w:divBdr>
        </w:div>
        <w:div w:id="614558386">
          <w:marLeft w:val="547"/>
          <w:marRight w:val="0"/>
          <w:marTop w:val="154"/>
          <w:marBottom w:val="0"/>
          <w:divBdr>
            <w:top w:val="none" w:sz="0" w:space="0" w:color="auto"/>
            <w:left w:val="none" w:sz="0" w:space="0" w:color="auto"/>
            <w:bottom w:val="none" w:sz="0" w:space="0" w:color="auto"/>
            <w:right w:val="none" w:sz="0" w:space="0" w:color="auto"/>
          </w:divBdr>
        </w:div>
        <w:div w:id="1856453099">
          <w:marLeft w:val="547"/>
          <w:marRight w:val="0"/>
          <w:marTop w:val="154"/>
          <w:marBottom w:val="0"/>
          <w:divBdr>
            <w:top w:val="none" w:sz="0" w:space="0" w:color="auto"/>
            <w:left w:val="none" w:sz="0" w:space="0" w:color="auto"/>
            <w:bottom w:val="none" w:sz="0" w:space="0" w:color="auto"/>
            <w:right w:val="none" w:sz="0" w:space="0" w:color="auto"/>
          </w:divBdr>
        </w:div>
        <w:div w:id="677000261">
          <w:marLeft w:val="547"/>
          <w:marRight w:val="0"/>
          <w:marTop w:val="154"/>
          <w:marBottom w:val="0"/>
          <w:divBdr>
            <w:top w:val="none" w:sz="0" w:space="0" w:color="auto"/>
            <w:left w:val="none" w:sz="0" w:space="0" w:color="auto"/>
            <w:bottom w:val="none" w:sz="0" w:space="0" w:color="auto"/>
            <w:right w:val="none" w:sz="0" w:space="0" w:color="auto"/>
          </w:divBdr>
        </w:div>
        <w:div w:id="78798563">
          <w:marLeft w:val="547"/>
          <w:marRight w:val="0"/>
          <w:marTop w:val="154"/>
          <w:marBottom w:val="0"/>
          <w:divBdr>
            <w:top w:val="none" w:sz="0" w:space="0" w:color="auto"/>
            <w:left w:val="none" w:sz="0" w:space="0" w:color="auto"/>
            <w:bottom w:val="none" w:sz="0" w:space="0" w:color="auto"/>
            <w:right w:val="none" w:sz="0" w:space="0" w:color="auto"/>
          </w:divBdr>
        </w:div>
      </w:divsChild>
    </w:div>
    <w:div w:id="1034841551">
      <w:bodyDiv w:val="1"/>
      <w:marLeft w:val="0"/>
      <w:marRight w:val="0"/>
      <w:marTop w:val="0"/>
      <w:marBottom w:val="0"/>
      <w:divBdr>
        <w:top w:val="none" w:sz="0" w:space="0" w:color="auto"/>
        <w:left w:val="none" w:sz="0" w:space="0" w:color="auto"/>
        <w:bottom w:val="none" w:sz="0" w:space="0" w:color="auto"/>
        <w:right w:val="none" w:sz="0" w:space="0" w:color="auto"/>
      </w:divBdr>
      <w:divsChild>
        <w:div w:id="612327306">
          <w:marLeft w:val="547"/>
          <w:marRight w:val="0"/>
          <w:marTop w:val="192"/>
          <w:marBottom w:val="0"/>
          <w:divBdr>
            <w:top w:val="none" w:sz="0" w:space="0" w:color="auto"/>
            <w:left w:val="none" w:sz="0" w:space="0" w:color="auto"/>
            <w:bottom w:val="none" w:sz="0" w:space="0" w:color="auto"/>
            <w:right w:val="none" w:sz="0" w:space="0" w:color="auto"/>
          </w:divBdr>
        </w:div>
        <w:div w:id="682247081">
          <w:marLeft w:val="547"/>
          <w:marRight w:val="0"/>
          <w:marTop w:val="192"/>
          <w:marBottom w:val="0"/>
          <w:divBdr>
            <w:top w:val="none" w:sz="0" w:space="0" w:color="auto"/>
            <w:left w:val="none" w:sz="0" w:space="0" w:color="auto"/>
            <w:bottom w:val="none" w:sz="0" w:space="0" w:color="auto"/>
            <w:right w:val="none" w:sz="0" w:space="0" w:color="auto"/>
          </w:divBdr>
        </w:div>
      </w:divsChild>
    </w:div>
    <w:div w:id="1035348434">
      <w:bodyDiv w:val="1"/>
      <w:marLeft w:val="0"/>
      <w:marRight w:val="0"/>
      <w:marTop w:val="0"/>
      <w:marBottom w:val="0"/>
      <w:divBdr>
        <w:top w:val="none" w:sz="0" w:space="0" w:color="auto"/>
        <w:left w:val="none" w:sz="0" w:space="0" w:color="auto"/>
        <w:bottom w:val="none" w:sz="0" w:space="0" w:color="auto"/>
        <w:right w:val="none" w:sz="0" w:space="0" w:color="auto"/>
      </w:divBdr>
    </w:div>
    <w:div w:id="1047529099">
      <w:bodyDiv w:val="1"/>
      <w:marLeft w:val="0"/>
      <w:marRight w:val="0"/>
      <w:marTop w:val="0"/>
      <w:marBottom w:val="0"/>
      <w:divBdr>
        <w:top w:val="none" w:sz="0" w:space="0" w:color="auto"/>
        <w:left w:val="none" w:sz="0" w:space="0" w:color="auto"/>
        <w:bottom w:val="none" w:sz="0" w:space="0" w:color="auto"/>
        <w:right w:val="none" w:sz="0" w:space="0" w:color="auto"/>
      </w:divBdr>
    </w:div>
    <w:div w:id="1056271135">
      <w:bodyDiv w:val="1"/>
      <w:marLeft w:val="0"/>
      <w:marRight w:val="0"/>
      <w:marTop w:val="0"/>
      <w:marBottom w:val="0"/>
      <w:divBdr>
        <w:top w:val="none" w:sz="0" w:space="0" w:color="auto"/>
        <w:left w:val="none" w:sz="0" w:space="0" w:color="auto"/>
        <w:bottom w:val="none" w:sz="0" w:space="0" w:color="auto"/>
        <w:right w:val="none" w:sz="0" w:space="0" w:color="auto"/>
      </w:divBdr>
    </w:div>
    <w:div w:id="1082721043">
      <w:bodyDiv w:val="1"/>
      <w:marLeft w:val="0"/>
      <w:marRight w:val="0"/>
      <w:marTop w:val="0"/>
      <w:marBottom w:val="0"/>
      <w:divBdr>
        <w:top w:val="none" w:sz="0" w:space="0" w:color="auto"/>
        <w:left w:val="none" w:sz="0" w:space="0" w:color="auto"/>
        <w:bottom w:val="none" w:sz="0" w:space="0" w:color="auto"/>
        <w:right w:val="none" w:sz="0" w:space="0" w:color="auto"/>
      </w:divBdr>
    </w:div>
    <w:div w:id="1090395389">
      <w:bodyDiv w:val="1"/>
      <w:marLeft w:val="0"/>
      <w:marRight w:val="0"/>
      <w:marTop w:val="0"/>
      <w:marBottom w:val="0"/>
      <w:divBdr>
        <w:top w:val="none" w:sz="0" w:space="0" w:color="auto"/>
        <w:left w:val="none" w:sz="0" w:space="0" w:color="auto"/>
        <w:bottom w:val="none" w:sz="0" w:space="0" w:color="auto"/>
        <w:right w:val="none" w:sz="0" w:space="0" w:color="auto"/>
      </w:divBdr>
      <w:divsChild>
        <w:div w:id="83308921">
          <w:marLeft w:val="547"/>
          <w:marRight w:val="0"/>
          <w:marTop w:val="154"/>
          <w:marBottom w:val="0"/>
          <w:divBdr>
            <w:top w:val="none" w:sz="0" w:space="0" w:color="auto"/>
            <w:left w:val="none" w:sz="0" w:space="0" w:color="auto"/>
            <w:bottom w:val="none" w:sz="0" w:space="0" w:color="auto"/>
            <w:right w:val="none" w:sz="0" w:space="0" w:color="auto"/>
          </w:divBdr>
        </w:div>
        <w:div w:id="238710749">
          <w:marLeft w:val="547"/>
          <w:marRight w:val="0"/>
          <w:marTop w:val="154"/>
          <w:marBottom w:val="0"/>
          <w:divBdr>
            <w:top w:val="none" w:sz="0" w:space="0" w:color="auto"/>
            <w:left w:val="none" w:sz="0" w:space="0" w:color="auto"/>
            <w:bottom w:val="none" w:sz="0" w:space="0" w:color="auto"/>
            <w:right w:val="none" w:sz="0" w:space="0" w:color="auto"/>
          </w:divBdr>
        </w:div>
        <w:div w:id="253591318">
          <w:marLeft w:val="547"/>
          <w:marRight w:val="0"/>
          <w:marTop w:val="154"/>
          <w:marBottom w:val="0"/>
          <w:divBdr>
            <w:top w:val="none" w:sz="0" w:space="0" w:color="auto"/>
            <w:left w:val="none" w:sz="0" w:space="0" w:color="auto"/>
            <w:bottom w:val="none" w:sz="0" w:space="0" w:color="auto"/>
            <w:right w:val="none" w:sz="0" w:space="0" w:color="auto"/>
          </w:divBdr>
        </w:div>
        <w:div w:id="593706584">
          <w:marLeft w:val="547"/>
          <w:marRight w:val="0"/>
          <w:marTop w:val="154"/>
          <w:marBottom w:val="0"/>
          <w:divBdr>
            <w:top w:val="none" w:sz="0" w:space="0" w:color="auto"/>
            <w:left w:val="none" w:sz="0" w:space="0" w:color="auto"/>
            <w:bottom w:val="none" w:sz="0" w:space="0" w:color="auto"/>
            <w:right w:val="none" w:sz="0" w:space="0" w:color="auto"/>
          </w:divBdr>
        </w:div>
        <w:div w:id="879897184">
          <w:marLeft w:val="547"/>
          <w:marRight w:val="0"/>
          <w:marTop w:val="154"/>
          <w:marBottom w:val="0"/>
          <w:divBdr>
            <w:top w:val="none" w:sz="0" w:space="0" w:color="auto"/>
            <w:left w:val="none" w:sz="0" w:space="0" w:color="auto"/>
            <w:bottom w:val="none" w:sz="0" w:space="0" w:color="auto"/>
            <w:right w:val="none" w:sz="0" w:space="0" w:color="auto"/>
          </w:divBdr>
        </w:div>
        <w:div w:id="1100489666">
          <w:marLeft w:val="547"/>
          <w:marRight w:val="0"/>
          <w:marTop w:val="154"/>
          <w:marBottom w:val="0"/>
          <w:divBdr>
            <w:top w:val="none" w:sz="0" w:space="0" w:color="auto"/>
            <w:left w:val="none" w:sz="0" w:space="0" w:color="auto"/>
            <w:bottom w:val="none" w:sz="0" w:space="0" w:color="auto"/>
            <w:right w:val="none" w:sz="0" w:space="0" w:color="auto"/>
          </w:divBdr>
        </w:div>
      </w:divsChild>
    </w:div>
    <w:div w:id="1228034927">
      <w:bodyDiv w:val="1"/>
      <w:marLeft w:val="0"/>
      <w:marRight w:val="0"/>
      <w:marTop w:val="0"/>
      <w:marBottom w:val="0"/>
      <w:divBdr>
        <w:top w:val="none" w:sz="0" w:space="0" w:color="auto"/>
        <w:left w:val="none" w:sz="0" w:space="0" w:color="auto"/>
        <w:bottom w:val="none" w:sz="0" w:space="0" w:color="auto"/>
        <w:right w:val="none" w:sz="0" w:space="0" w:color="auto"/>
      </w:divBdr>
    </w:div>
    <w:div w:id="1406685837">
      <w:bodyDiv w:val="1"/>
      <w:marLeft w:val="0"/>
      <w:marRight w:val="0"/>
      <w:marTop w:val="0"/>
      <w:marBottom w:val="0"/>
      <w:divBdr>
        <w:top w:val="none" w:sz="0" w:space="0" w:color="auto"/>
        <w:left w:val="none" w:sz="0" w:space="0" w:color="auto"/>
        <w:bottom w:val="none" w:sz="0" w:space="0" w:color="auto"/>
        <w:right w:val="none" w:sz="0" w:space="0" w:color="auto"/>
      </w:divBdr>
      <w:divsChild>
        <w:div w:id="1726298575">
          <w:marLeft w:val="0"/>
          <w:marRight w:val="0"/>
          <w:marTop w:val="0"/>
          <w:marBottom w:val="0"/>
          <w:divBdr>
            <w:top w:val="none" w:sz="0" w:space="0" w:color="auto"/>
            <w:left w:val="none" w:sz="0" w:space="0" w:color="auto"/>
            <w:bottom w:val="none" w:sz="0" w:space="0" w:color="auto"/>
            <w:right w:val="none" w:sz="0" w:space="0" w:color="auto"/>
          </w:divBdr>
          <w:divsChild>
            <w:div w:id="412505620">
              <w:marLeft w:val="0"/>
              <w:marRight w:val="0"/>
              <w:marTop w:val="0"/>
              <w:marBottom w:val="0"/>
              <w:divBdr>
                <w:top w:val="none" w:sz="0" w:space="0" w:color="auto"/>
                <w:left w:val="none" w:sz="0" w:space="0" w:color="auto"/>
                <w:bottom w:val="none" w:sz="0" w:space="0" w:color="auto"/>
                <w:right w:val="none" w:sz="0" w:space="0" w:color="auto"/>
              </w:divBdr>
              <w:divsChild>
                <w:div w:id="1525049152">
                  <w:marLeft w:val="0"/>
                  <w:marRight w:val="0"/>
                  <w:marTop w:val="0"/>
                  <w:marBottom w:val="0"/>
                  <w:divBdr>
                    <w:top w:val="none" w:sz="0" w:space="0" w:color="auto"/>
                    <w:left w:val="none" w:sz="0" w:space="0" w:color="auto"/>
                    <w:bottom w:val="none" w:sz="0" w:space="0" w:color="auto"/>
                    <w:right w:val="none" w:sz="0" w:space="0" w:color="auto"/>
                  </w:divBdr>
                  <w:divsChild>
                    <w:div w:id="1351488199">
                      <w:marLeft w:val="0"/>
                      <w:marRight w:val="0"/>
                      <w:marTop w:val="0"/>
                      <w:marBottom w:val="0"/>
                      <w:divBdr>
                        <w:top w:val="none" w:sz="0" w:space="0" w:color="auto"/>
                        <w:left w:val="none" w:sz="0" w:space="0" w:color="auto"/>
                        <w:bottom w:val="none" w:sz="0" w:space="0" w:color="auto"/>
                        <w:right w:val="none" w:sz="0" w:space="0" w:color="auto"/>
                      </w:divBdr>
                      <w:divsChild>
                        <w:div w:id="1578056770">
                          <w:marLeft w:val="0"/>
                          <w:marRight w:val="0"/>
                          <w:marTop w:val="0"/>
                          <w:marBottom w:val="0"/>
                          <w:divBdr>
                            <w:top w:val="none" w:sz="0" w:space="0" w:color="auto"/>
                            <w:left w:val="none" w:sz="0" w:space="0" w:color="auto"/>
                            <w:bottom w:val="none" w:sz="0" w:space="0" w:color="auto"/>
                            <w:right w:val="none" w:sz="0" w:space="0" w:color="auto"/>
                          </w:divBdr>
                          <w:divsChild>
                            <w:div w:id="355472294">
                              <w:marLeft w:val="0"/>
                              <w:marRight w:val="0"/>
                              <w:marTop w:val="0"/>
                              <w:marBottom w:val="0"/>
                              <w:divBdr>
                                <w:top w:val="none" w:sz="0" w:space="0" w:color="auto"/>
                                <w:left w:val="single" w:sz="6" w:space="0" w:color="E5E3E3"/>
                                <w:bottom w:val="none" w:sz="0" w:space="0" w:color="auto"/>
                                <w:right w:val="none" w:sz="0" w:space="0" w:color="auto"/>
                              </w:divBdr>
                              <w:divsChild>
                                <w:div w:id="1386367295">
                                  <w:marLeft w:val="0"/>
                                  <w:marRight w:val="0"/>
                                  <w:marTop w:val="0"/>
                                  <w:marBottom w:val="0"/>
                                  <w:divBdr>
                                    <w:top w:val="none" w:sz="0" w:space="0" w:color="auto"/>
                                    <w:left w:val="none" w:sz="0" w:space="0" w:color="auto"/>
                                    <w:bottom w:val="none" w:sz="0" w:space="0" w:color="auto"/>
                                    <w:right w:val="none" w:sz="0" w:space="0" w:color="auto"/>
                                  </w:divBdr>
                                  <w:divsChild>
                                    <w:div w:id="1558004499">
                                      <w:marLeft w:val="0"/>
                                      <w:marRight w:val="0"/>
                                      <w:marTop w:val="0"/>
                                      <w:marBottom w:val="0"/>
                                      <w:divBdr>
                                        <w:top w:val="none" w:sz="0" w:space="0" w:color="auto"/>
                                        <w:left w:val="none" w:sz="0" w:space="0" w:color="auto"/>
                                        <w:bottom w:val="none" w:sz="0" w:space="0" w:color="auto"/>
                                        <w:right w:val="none" w:sz="0" w:space="0" w:color="auto"/>
                                      </w:divBdr>
                                      <w:divsChild>
                                        <w:div w:id="489713931">
                                          <w:marLeft w:val="0"/>
                                          <w:marRight w:val="0"/>
                                          <w:marTop w:val="0"/>
                                          <w:marBottom w:val="0"/>
                                          <w:divBdr>
                                            <w:top w:val="none" w:sz="0" w:space="0" w:color="auto"/>
                                            <w:left w:val="none" w:sz="0" w:space="0" w:color="auto"/>
                                            <w:bottom w:val="none" w:sz="0" w:space="0" w:color="auto"/>
                                            <w:right w:val="none" w:sz="0" w:space="0" w:color="auto"/>
                                          </w:divBdr>
                                          <w:divsChild>
                                            <w:div w:id="1536236900">
                                              <w:marLeft w:val="0"/>
                                              <w:marRight w:val="0"/>
                                              <w:marTop w:val="0"/>
                                              <w:marBottom w:val="0"/>
                                              <w:divBdr>
                                                <w:top w:val="none" w:sz="0" w:space="0" w:color="auto"/>
                                                <w:left w:val="none" w:sz="0" w:space="0" w:color="auto"/>
                                                <w:bottom w:val="none" w:sz="0" w:space="0" w:color="auto"/>
                                                <w:right w:val="none" w:sz="0" w:space="0" w:color="auto"/>
                                              </w:divBdr>
                                              <w:divsChild>
                                                <w:div w:id="942032236">
                                                  <w:marLeft w:val="0"/>
                                                  <w:marRight w:val="0"/>
                                                  <w:marTop w:val="0"/>
                                                  <w:marBottom w:val="0"/>
                                                  <w:divBdr>
                                                    <w:top w:val="none" w:sz="0" w:space="0" w:color="auto"/>
                                                    <w:left w:val="none" w:sz="0" w:space="0" w:color="auto"/>
                                                    <w:bottom w:val="none" w:sz="0" w:space="0" w:color="auto"/>
                                                    <w:right w:val="none" w:sz="0" w:space="0" w:color="auto"/>
                                                  </w:divBdr>
                                                  <w:divsChild>
                                                    <w:div w:id="480997986">
                                                      <w:marLeft w:val="0"/>
                                                      <w:marRight w:val="0"/>
                                                      <w:marTop w:val="0"/>
                                                      <w:marBottom w:val="0"/>
                                                      <w:divBdr>
                                                        <w:top w:val="none" w:sz="0" w:space="0" w:color="auto"/>
                                                        <w:left w:val="none" w:sz="0" w:space="0" w:color="auto"/>
                                                        <w:bottom w:val="none" w:sz="0" w:space="0" w:color="auto"/>
                                                        <w:right w:val="none" w:sz="0" w:space="0" w:color="auto"/>
                                                      </w:divBdr>
                                                      <w:divsChild>
                                                        <w:div w:id="169950136">
                                                          <w:marLeft w:val="480"/>
                                                          <w:marRight w:val="0"/>
                                                          <w:marTop w:val="0"/>
                                                          <w:marBottom w:val="0"/>
                                                          <w:divBdr>
                                                            <w:top w:val="none" w:sz="0" w:space="0" w:color="auto"/>
                                                            <w:left w:val="none" w:sz="0" w:space="0" w:color="auto"/>
                                                            <w:bottom w:val="none" w:sz="0" w:space="0" w:color="auto"/>
                                                            <w:right w:val="none" w:sz="0" w:space="0" w:color="auto"/>
                                                          </w:divBdr>
                                                          <w:divsChild>
                                                            <w:div w:id="233048448">
                                                              <w:marLeft w:val="0"/>
                                                              <w:marRight w:val="0"/>
                                                              <w:marTop w:val="0"/>
                                                              <w:marBottom w:val="0"/>
                                                              <w:divBdr>
                                                                <w:top w:val="none" w:sz="0" w:space="0" w:color="auto"/>
                                                                <w:left w:val="none" w:sz="0" w:space="0" w:color="auto"/>
                                                                <w:bottom w:val="none" w:sz="0" w:space="0" w:color="auto"/>
                                                                <w:right w:val="none" w:sz="0" w:space="0" w:color="auto"/>
                                                              </w:divBdr>
                                                              <w:divsChild>
                                                                <w:div w:id="1276715618">
                                                                  <w:marLeft w:val="0"/>
                                                                  <w:marRight w:val="0"/>
                                                                  <w:marTop w:val="0"/>
                                                                  <w:marBottom w:val="0"/>
                                                                  <w:divBdr>
                                                                    <w:top w:val="none" w:sz="0" w:space="0" w:color="auto"/>
                                                                    <w:left w:val="none" w:sz="0" w:space="0" w:color="auto"/>
                                                                    <w:bottom w:val="none" w:sz="0" w:space="0" w:color="auto"/>
                                                                    <w:right w:val="none" w:sz="0" w:space="0" w:color="auto"/>
                                                                  </w:divBdr>
                                                                  <w:divsChild>
                                                                    <w:div w:id="237371858">
                                                                      <w:marLeft w:val="0"/>
                                                                      <w:marRight w:val="0"/>
                                                                      <w:marTop w:val="0"/>
                                                                      <w:marBottom w:val="0"/>
                                                                      <w:divBdr>
                                                                        <w:top w:val="none" w:sz="0" w:space="0" w:color="auto"/>
                                                                        <w:left w:val="none" w:sz="0" w:space="0" w:color="auto"/>
                                                                        <w:bottom w:val="none" w:sz="0" w:space="0" w:color="auto"/>
                                                                        <w:right w:val="none" w:sz="0" w:space="0" w:color="auto"/>
                                                                      </w:divBdr>
                                                                      <w:divsChild>
                                                                        <w:div w:id="1906329362">
                                                                          <w:marLeft w:val="0"/>
                                                                          <w:marRight w:val="0"/>
                                                                          <w:marTop w:val="0"/>
                                                                          <w:marBottom w:val="0"/>
                                                                          <w:divBdr>
                                                                            <w:top w:val="none" w:sz="0" w:space="0" w:color="auto"/>
                                                                            <w:left w:val="none" w:sz="0" w:space="0" w:color="auto"/>
                                                                            <w:bottom w:val="none" w:sz="0" w:space="0" w:color="auto"/>
                                                                            <w:right w:val="none" w:sz="0" w:space="0" w:color="auto"/>
                                                                          </w:divBdr>
                                                                          <w:divsChild>
                                                                            <w:div w:id="1339889041">
                                                                              <w:marLeft w:val="0"/>
                                                                              <w:marRight w:val="0"/>
                                                                              <w:marTop w:val="0"/>
                                                                              <w:marBottom w:val="0"/>
                                                                              <w:divBdr>
                                                                                <w:top w:val="none" w:sz="0" w:space="0" w:color="auto"/>
                                                                                <w:left w:val="none" w:sz="0" w:space="0" w:color="auto"/>
                                                                                <w:bottom w:val="none" w:sz="0" w:space="0" w:color="auto"/>
                                                                                <w:right w:val="none" w:sz="0" w:space="0" w:color="auto"/>
                                                                              </w:divBdr>
                                                                              <w:divsChild>
                                                                                <w:div w:id="733968074">
                                                                                  <w:marLeft w:val="0"/>
                                                                                  <w:marRight w:val="0"/>
                                                                                  <w:marTop w:val="0"/>
                                                                                  <w:marBottom w:val="0"/>
                                                                                  <w:divBdr>
                                                                                    <w:top w:val="none" w:sz="0" w:space="0" w:color="auto"/>
                                                                                    <w:left w:val="none" w:sz="0" w:space="0" w:color="auto"/>
                                                                                    <w:bottom w:val="single" w:sz="6" w:space="23" w:color="auto"/>
                                                                                    <w:right w:val="none" w:sz="0" w:space="0" w:color="auto"/>
                                                                                  </w:divBdr>
                                                                                  <w:divsChild>
                                                                                    <w:div w:id="156264867">
                                                                                      <w:marLeft w:val="0"/>
                                                                                      <w:marRight w:val="0"/>
                                                                                      <w:marTop w:val="0"/>
                                                                                      <w:marBottom w:val="0"/>
                                                                                      <w:divBdr>
                                                                                        <w:top w:val="none" w:sz="0" w:space="0" w:color="auto"/>
                                                                                        <w:left w:val="none" w:sz="0" w:space="0" w:color="auto"/>
                                                                                        <w:bottom w:val="none" w:sz="0" w:space="0" w:color="auto"/>
                                                                                        <w:right w:val="none" w:sz="0" w:space="0" w:color="auto"/>
                                                                                      </w:divBdr>
                                                                                      <w:divsChild>
                                                                                        <w:div w:id="819661471">
                                                                                          <w:marLeft w:val="0"/>
                                                                                          <w:marRight w:val="0"/>
                                                                                          <w:marTop w:val="0"/>
                                                                                          <w:marBottom w:val="0"/>
                                                                                          <w:divBdr>
                                                                                            <w:top w:val="none" w:sz="0" w:space="0" w:color="auto"/>
                                                                                            <w:left w:val="none" w:sz="0" w:space="0" w:color="auto"/>
                                                                                            <w:bottom w:val="none" w:sz="0" w:space="0" w:color="auto"/>
                                                                                            <w:right w:val="none" w:sz="0" w:space="0" w:color="auto"/>
                                                                                          </w:divBdr>
                                                                                          <w:divsChild>
                                                                                            <w:div w:id="1447582120">
                                                                                              <w:marLeft w:val="0"/>
                                                                                              <w:marRight w:val="0"/>
                                                                                              <w:marTop w:val="0"/>
                                                                                              <w:marBottom w:val="0"/>
                                                                                              <w:divBdr>
                                                                                                <w:top w:val="none" w:sz="0" w:space="0" w:color="auto"/>
                                                                                                <w:left w:val="none" w:sz="0" w:space="0" w:color="auto"/>
                                                                                                <w:bottom w:val="none" w:sz="0" w:space="0" w:color="auto"/>
                                                                                                <w:right w:val="none" w:sz="0" w:space="0" w:color="auto"/>
                                                                                              </w:divBdr>
                                                                                              <w:divsChild>
                                                                                                <w:div w:id="1713840413">
                                                                                                  <w:marLeft w:val="0"/>
                                                                                                  <w:marRight w:val="0"/>
                                                                                                  <w:marTop w:val="0"/>
                                                                                                  <w:marBottom w:val="0"/>
                                                                                                  <w:divBdr>
                                                                                                    <w:top w:val="none" w:sz="0" w:space="0" w:color="auto"/>
                                                                                                    <w:left w:val="none" w:sz="0" w:space="0" w:color="auto"/>
                                                                                                    <w:bottom w:val="none" w:sz="0" w:space="0" w:color="auto"/>
                                                                                                    <w:right w:val="none" w:sz="0" w:space="0" w:color="auto"/>
                                                                                                  </w:divBdr>
                                                                                                  <w:divsChild>
                                                                                                    <w:div w:id="1179584865">
                                                                                                      <w:marLeft w:val="0"/>
                                                                                                      <w:marRight w:val="0"/>
                                                                                                      <w:marTop w:val="0"/>
                                                                                                      <w:marBottom w:val="0"/>
                                                                                                      <w:divBdr>
                                                                                                        <w:top w:val="none" w:sz="0" w:space="0" w:color="auto"/>
                                                                                                        <w:left w:val="none" w:sz="0" w:space="0" w:color="auto"/>
                                                                                                        <w:bottom w:val="none" w:sz="0" w:space="0" w:color="auto"/>
                                                                                                        <w:right w:val="none" w:sz="0" w:space="0" w:color="auto"/>
                                                                                                      </w:divBdr>
                                                                                                      <w:divsChild>
                                                                                                        <w:div w:id="925530199">
                                                                                                          <w:marLeft w:val="0"/>
                                                                                                          <w:marRight w:val="0"/>
                                                                                                          <w:marTop w:val="0"/>
                                                                                                          <w:marBottom w:val="0"/>
                                                                                                          <w:divBdr>
                                                                                                            <w:top w:val="none" w:sz="0" w:space="0" w:color="auto"/>
                                                                                                            <w:left w:val="none" w:sz="0" w:space="0" w:color="auto"/>
                                                                                                            <w:bottom w:val="none" w:sz="0" w:space="0" w:color="auto"/>
                                                                                                            <w:right w:val="none" w:sz="0" w:space="0" w:color="auto"/>
                                                                                                          </w:divBdr>
                                                                                                          <w:divsChild>
                                                                                                            <w:div w:id="153441976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9232602">
      <w:bodyDiv w:val="1"/>
      <w:marLeft w:val="0"/>
      <w:marRight w:val="0"/>
      <w:marTop w:val="0"/>
      <w:marBottom w:val="0"/>
      <w:divBdr>
        <w:top w:val="none" w:sz="0" w:space="0" w:color="auto"/>
        <w:left w:val="none" w:sz="0" w:space="0" w:color="auto"/>
        <w:bottom w:val="none" w:sz="0" w:space="0" w:color="auto"/>
        <w:right w:val="none" w:sz="0" w:space="0" w:color="auto"/>
      </w:divBdr>
    </w:div>
    <w:div w:id="1585798964">
      <w:bodyDiv w:val="1"/>
      <w:marLeft w:val="0"/>
      <w:marRight w:val="0"/>
      <w:marTop w:val="0"/>
      <w:marBottom w:val="0"/>
      <w:divBdr>
        <w:top w:val="none" w:sz="0" w:space="0" w:color="auto"/>
        <w:left w:val="none" w:sz="0" w:space="0" w:color="auto"/>
        <w:bottom w:val="none" w:sz="0" w:space="0" w:color="auto"/>
        <w:right w:val="none" w:sz="0" w:space="0" w:color="auto"/>
      </w:divBdr>
    </w:div>
    <w:div w:id="1665814485">
      <w:bodyDiv w:val="1"/>
      <w:marLeft w:val="0"/>
      <w:marRight w:val="0"/>
      <w:marTop w:val="0"/>
      <w:marBottom w:val="0"/>
      <w:divBdr>
        <w:top w:val="none" w:sz="0" w:space="0" w:color="auto"/>
        <w:left w:val="none" w:sz="0" w:space="0" w:color="auto"/>
        <w:bottom w:val="none" w:sz="0" w:space="0" w:color="auto"/>
        <w:right w:val="none" w:sz="0" w:space="0" w:color="auto"/>
      </w:divBdr>
    </w:div>
    <w:div w:id="1692102946">
      <w:bodyDiv w:val="1"/>
      <w:marLeft w:val="0"/>
      <w:marRight w:val="0"/>
      <w:marTop w:val="0"/>
      <w:marBottom w:val="0"/>
      <w:divBdr>
        <w:top w:val="none" w:sz="0" w:space="0" w:color="auto"/>
        <w:left w:val="none" w:sz="0" w:space="0" w:color="auto"/>
        <w:bottom w:val="none" w:sz="0" w:space="0" w:color="auto"/>
        <w:right w:val="none" w:sz="0" w:space="0" w:color="auto"/>
      </w:divBdr>
    </w:div>
    <w:div w:id="1697342279">
      <w:bodyDiv w:val="1"/>
      <w:marLeft w:val="0"/>
      <w:marRight w:val="0"/>
      <w:marTop w:val="0"/>
      <w:marBottom w:val="0"/>
      <w:divBdr>
        <w:top w:val="none" w:sz="0" w:space="0" w:color="auto"/>
        <w:left w:val="none" w:sz="0" w:space="0" w:color="auto"/>
        <w:bottom w:val="none" w:sz="0" w:space="0" w:color="auto"/>
        <w:right w:val="none" w:sz="0" w:space="0" w:color="auto"/>
      </w:divBdr>
    </w:div>
    <w:div w:id="1934238977">
      <w:bodyDiv w:val="1"/>
      <w:marLeft w:val="0"/>
      <w:marRight w:val="0"/>
      <w:marTop w:val="0"/>
      <w:marBottom w:val="0"/>
      <w:divBdr>
        <w:top w:val="none" w:sz="0" w:space="0" w:color="auto"/>
        <w:left w:val="none" w:sz="0" w:space="0" w:color="auto"/>
        <w:bottom w:val="none" w:sz="0" w:space="0" w:color="auto"/>
        <w:right w:val="none" w:sz="0" w:space="0" w:color="auto"/>
      </w:divBdr>
      <w:divsChild>
        <w:div w:id="551161830">
          <w:marLeft w:val="547"/>
          <w:marRight w:val="0"/>
          <w:marTop w:val="134"/>
          <w:marBottom w:val="0"/>
          <w:divBdr>
            <w:top w:val="none" w:sz="0" w:space="0" w:color="auto"/>
            <w:left w:val="none" w:sz="0" w:space="0" w:color="auto"/>
            <w:bottom w:val="none" w:sz="0" w:space="0" w:color="auto"/>
            <w:right w:val="none" w:sz="0" w:space="0" w:color="auto"/>
          </w:divBdr>
        </w:div>
      </w:divsChild>
    </w:div>
    <w:div w:id="1987929270">
      <w:bodyDiv w:val="1"/>
      <w:marLeft w:val="0"/>
      <w:marRight w:val="0"/>
      <w:marTop w:val="0"/>
      <w:marBottom w:val="0"/>
      <w:divBdr>
        <w:top w:val="none" w:sz="0" w:space="0" w:color="auto"/>
        <w:left w:val="none" w:sz="0" w:space="0" w:color="auto"/>
        <w:bottom w:val="none" w:sz="0" w:space="0" w:color="auto"/>
        <w:right w:val="none" w:sz="0" w:space="0" w:color="auto"/>
      </w:divBdr>
    </w:div>
    <w:div w:id="2102530802">
      <w:bodyDiv w:val="1"/>
      <w:marLeft w:val="0"/>
      <w:marRight w:val="0"/>
      <w:marTop w:val="0"/>
      <w:marBottom w:val="0"/>
      <w:divBdr>
        <w:top w:val="none" w:sz="0" w:space="0" w:color="auto"/>
        <w:left w:val="none" w:sz="0" w:space="0" w:color="auto"/>
        <w:bottom w:val="none" w:sz="0" w:space="0" w:color="auto"/>
        <w:right w:val="none" w:sz="0" w:space="0" w:color="auto"/>
      </w:divBdr>
      <w:divsChild>
        <w:div w:id="1390835630">
          <w:marLeft w:val="547"/>
          <w:marRight w:val="0"/>
          <w:marTop w:val="134"/>
          <w:marBottom w:val="0"/>
          <w:divBdr>
            <w:top w:val="none" w:sz="0" w:space="0" w:color="auto"/>
            <w:left w:val="none" w:sz="0" w:space="0" w:color="auto"/>
            <w:bottom w:val="none" w:sz="0" w:space="0" w:color="auto"/>
            <w:right w:val="none" w:sz="0" w:space="0" w:color="auto"/>
          </w:divBdr>
        </w:div>
        <w:div w:id="1340231184">
          <w:marLeft w:val="547"/>
          <w:marRight w:val="0"/>
          <w:marTop w:val="134"/>
          <w:marBottom w:val="0"/>
          <w:divBdr>
            <w:top w:val="none" w:sz="0" w:space="0" w:color="auto"/>
            <w:left w:val="none" w:sz="0" w:space="0" w:color="auto"/>
            <w:bottom w:val="none" w:sz="0" w:space="0" w:color="auto"/>
            <w:right w:val="none" w:sz="0" w:space="0" w:color="auto"/>
          </w:divBdr>
        </w:div>
        <w:div w:id="1754857666">
          <w:marLeft w:val="547"/>
          <w:marRight w:val="0"/>
          <w:marTop w:val="134"/>
          <w:marBottom w:val="0"/>
          <w:divBdr>
            <w:top w:val="none" w:sz="0" w:space="0" w:color="auto"/>
            <w:left w:val="none" w:sz="0" w:space="0" w:color="auto"/>
            <w:bottom w:val="none" w:sz="0" w:space="0" w:color="auto"/>
            <w:right w:val="none" w:sz="0" w:space="0" w:color="auto"/>
          </w:divBdr>
        </w:div>
        <w:div w:id="110245674">
          <w:marLeft w:val="547"/>
          <w:marRight w:val="0"/>
          <w:marTop w:val="134"/>
          <w:marBottom w:val="0"/>
          <w:divBdr>
            <w:top w:val="none" w:sz="0" w:space="0" w:color="auto"/>
            <w:left w:val="none" w:sz="0" w:space="0" w:color="auto"/>
            <w:bottom w:val="none" w:sz="0" w:space="0" w:color="auto"/>
            <w:right w:val="none" w:sz="0" w:space="0" w:color="auto"/>
          </w:divBdr>
        </w:div>
        <w:div w:id="273099530">
          <w:marLeft w:val="547"/>
          <w:marRight w:val="0"/>
          <w:marTop w:val="134"/>
          <w:marBottom w:val="0"/>
          <w:divBdr>
            <w:top w:val="none" w:sz="0" w:space="0" w:color="auto"/>
            <w:left w:val="none" w:sz="0" w:space="0" w:color="auto"/>
            <w:bottom w:val="none" w:sz="0" w:space="0" w:color="auto"/>
            <w:right w:val="none" w:sz="0" w:space="0" w:color="auto"/>
          </w:divBdr>
        </w:div>
        <w:div w:id="685058241">
          <w:marLeft w:val="547"/>
          <w:marRight w:val="0"/>
          <w:marTop w:val="134"/>
          <w:marBottom w:val="0"/>
          <w:divBdr>
            <w:top w:val="none" w:sz="0" w:space="0" w:color="auto"/>
            <w:left w:val="none" w:sz="0" w:space="0" w:color="auto"/>
            <w:bottom w:val="none" w:sz="0" w:space="0" w:color="auto"/>
            <w:right w:val="none" w:sz="0" w:space="0" w:color="auto"/>
          </w:divBdr>
        </w:div>
        <w:div w:id="43479147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do@bromley.gov.uk" TargetMode="External"/><Relationship Id="rId18" Type="http://schemas.openxmlformats.org/officeDocument/2006/relationships/hyperlink" Target="mailto:Shamila.Majid@richmondandwandsworth.gov.uk" TargetMode="External"/><Relationship Id="rId26" Type="http://schemas.openxmlformats.org/officeDocument/2006/relationships/hyperlink" Target="https://assets.publishing.service.gov.uk/government/uploads/system/uploads/attachment_data/file/809236/190614_CHILDREN_IN_NEED_PUBLICATION_FINAL.pdf"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dsl@lyceefrancais.org.uk" TargetMode="External"/><Relationship Id="rId34" Type="http://schemas.openxmlformats.org/officeDocument/2006/relationships/hyperlink" Target="https://learning.nspcc.org.uk/safeguarding-child-protection/deaf-and-disabled-children" TargetMode="External"/><Relationship Id="rId42" Type="http://schemas.openxmlformats.org/officeDocument/2006/relationships/image" Target="media/image2.png"/><Relationship Id="rId76"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wandsworth.gov.uk/downloads/file/12805/lado_referral_form" TargetMode="External"/><Relationship Id="rId17" Type="http://schemas.openxmlformats.org/officeDocument/2006/relationships/hyperlink" Target="mailto:prevent@richmondandwandsworth.gov.uk" TargetMode="External"/><Relationship Id="rId25" Type="http://schemas.openxmlformats.org/officeDocument/2006/relationships/hyperlink" Target="https://www.saferrecruitmentconsortium.org/GSWP%20May%202019%20final.pdf" TargetMode="External"/><Relationship Id="rId33" Type="http://schemas.openxmlformats.org/officeDocument/2006/relationships/hyperlink" Target="https://learning.nspcc.org.uk/safeguarding-child-protection-schools/safeguarding-children-with-special-educational-needs-and-disabilities-send" TargetMode="External"/><Relationship Id="rId38" Type="http://schemas.openxmlformats.org/officeDocument/2006/relationships/hyperlink" Target="https://www.gov.uk/guidance/teaching-about-relationships-sex-and-health" TargetMode="External"/><Relationship Id="rId2" Type="http://schemas.openxmlformats.org/officeDocument/2006/relationships/numbering" Target="numbering.xml"/><Relationship Id="rId16" Type="http://schemas.openxmlformats.org/officeDocument/2006/relationships/hyperlink" Target="mailto:virtual.school@bromley.gov.uk" TargetMode="External"/><Relationship Id="rId20" Type="http://schemas.openxmlformats.org/officeDocument/2006/relationships/hyperlink" Target="mailto:direction.wix@lyceefrancais.org.uk" TargetMode="External"/><Relationship Id="rId29" Type="http://schemas.openxmlformats.org/officeDocument/2006/relationships/hyperlink" Target="https://www.npcc.police.uk/documents/Children%20and%20Young%20people/When%20to%20call%20the%20police%20guidance%20for%20schools%20and%20colleges.pdf"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h%40bromley.gov.uk" TargetMode="External"/><Relationship Id="rId24" Type="http://schemas.openxmlformats.org/officeDocument/2006/relationships/hyperlink" Target="https://www.londonscb.gov.uk/london-scb-contacts/" TargetMode="External"/><Relationship Id="rId32" Type="http://schemas.openxmlformats.org/officeDocument/2006/relationships/hyperlink" Target="http://www.childline.org.uk" TargetMode="External"/><Relationship Id="rId37" Type="http://schemas.openxmlformats.org/officeDocument/2006/relationships/hyperlink" Target="https://www.gov.uk/guidance/meeting-digital-and-technology-standards-in-schools-and-colleges/filtering-and-monitoring-standards-for-schools-and-colleges" TargetMode="Externa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levine@wandsworth.gov.uk" TargetMode="External"/><Relationship Id="rId23" Type="http://schemas.openxmlformats.org/officeDocument/2006/relationships/hyperlink" Target="https://assets.publishing.service.gov.uk/media/65803fe31c0c2a000d18cf40/Working_together_to_safeguard_children_2023_-_statutory_guidance.pdf" TargetMode="External"/><Relationship Id="rId28" Type="http://schemas.openxmlformats.org/officeDocument/2006/relationships/hyperlink" Target="http://www.gov.uk/government/publications/data-protection-toolkit-for-schools" TargetMode="External"/><Relationship Id="rId36" Type="http://schemas.openxmlformats.org/officeDocument/2006/relationships/hyperlink" Target="https://www.legislation.gov.uk/ukpga/2021/16" TargetMode="External"/><Relationship Id="rId10" Type="http://schemas.openxmlformats.org/officeDocument/2006/relationships/hyperlink" Target="mailto:helpandprotection@lambeth.gov.uk" TargetMode="External"/><Relationship Id="rId19" Type="http://schemas.openxmlformats.org/officeDocument/2006/relationships/hyperlink" Target="mailto:prevent@bromley.gcsx.gov.uk" TargetMode="External"/><Relationship Id="rId31" Type="http://schemas.openxmlformats.org/officeDocument/2006/relationships/hyperlink" Target="https://assets.publishing.service.gov.uk/government/uploads/system/uploads/attachment_data/file/419604/What_to_do_if_you_re_worried_a_child_is_being_abused.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sh@wandsworth.gov.uk" TargetMode="External"/><Relationship Id="rId14" Type="http://schemas.openxmlformats.org/officeDocument/2006/relationships/hyperlink" Target="https://www.bromleysafeguarding.org/articles.php?id=604" TargetMode="External"/><Relationship Id="rId22" Type="http://schemas.openxmlformats.org/officeDocument/2006/relationships/hyperlink" Target="https://www.gov.uk/guidance/teaching-about-relationships-sex-and-health" TargetMode="External"/><Relationship Id="rId27" Type="http://schemas.openxmlformats.org/officeDocument/2006/relationships/hyperlink" Target="https://assets.publishing.service.gov.uk/government/uploads/system/uploads/attachment_data/file/809236/190614_CHILDREN_IN_NEED_PUBLICATION_FINAL.pdf" TargetMode="External"/><Relationship Id="rId30" Type="http://schemas.openxmlformats.org/officeDocument/2006/relationships/hyperlink" Target="https://www.londoncp.co.uk/" TargetMode="External"/><Relationship Id="rId35" Type="http://schemas.openxmlformats.org/officeDocument/2006/relationships/hyperlink" Target="https://assets.publishing.service.gov.uk/government/uploads/system/uploads/attachment_data/file/674416/Searching_screening_and_confiscation.pdf" TargetMode="External"/><Relationship Id="rId43" Type="http://schemas.openxmlformats.org/officeDocument/2006/relationships/hyperlink" Target="https://www.gov.uk/government/publications/keeping-children-safe-in-education--2" TargetMode="External"/><Relationship Id="rId7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2FCEF-8A3B-4A10-A5B2-38E6BB4B5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34</Pages>
  <Words>12437</Words>
  <Characters>71975</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CHILD PROTECTION</vt:lpstr>
    </vt:vector>
  </TitlesOfParts>
  <Company>Education Department</Company>
  <LinksUpToDate>false</LinksUpToDate>
  <CharactersWithSpaces>84244</CharactersWithSpaces>
  <SharedDoc>false</SharedDoc>
  <HLinks>
    <vt:vector size="162" baseType="variant">
      <vt:variant>
        <vt:i4>7405665</vt:i4>
      </vt:variant>
      <vt:variant>
        <vt:i4>72</vt:i4>
      </vt:variant>
      <vt:variant>
        <vt:i4>0</vt:i4>
      </vt:variant>
      <vt:variant>
        <vt:i4>5</vt:i4>
      </vt:variant>
      <vt:variant>
        <vt:lpwstr>https://www.brook.org.uk/our-work/the-sexual-behaviours-traffic-light-tool</vt:lpwstr>
      </vt:variant>
      <vt:variant>
        <vt:lpwstr/>
      </vt:variant>
      <vt:variant>
        <vt:i4>3145821</vt:i4>
      </vt:variant>
      <vt:variant>
        <vt:i4>69</vt:i4>
      </vt:variant>
      <vt:variant>
        <vt:i4>0</vt:i4>
      </vt:variant>
      <vt:variant>
        <vt:i4>5</vt:i4>
      </vt:variant>
      <vt:variant>
        <vt:lpwstr>mailto:MASH@wandsworth.gov.uk</vt:lpwstr>
      </vt:variant>
      <vt:variant>
        <vt:lpwstr/>
      </vt:variant>
      <vt:variant>
        <vt:i4>4390914</vt:i4>
      </vt:variant>
      <vt:variant>
        <vt:i4>66</vt:i4>
      </vt:variant>
      <vt:variant>
        <vt:i4>0</vt:i4>
      </vt:variant>
      <vt:variant>
        <vt:i4>5</vt:i4>
      </vt:variant>
      <vt:variant>
        <vt:lpwstr>http://www.londoncp.co.uk/chapters/ch_harm_others.html</vt:lpwstr>
      </vt:variant>
      <vt:variant>
        <vt:lpwstr/>
      </vt:variant>
      <vt:variant>
        <vt:i4>7733364</vt:i4>
      </vt:variant>
      <vt:variant>
        <vt:i4>63</vt:i4>
      </vt:variant>
      <vt:variant>
        <vt:i4>0</vt:i4>
      </vt:variant>
      <vt:variant>
        <vt:i4>5</vt:i4>
      </vt:variant>
      <vt:variant>
        <vt:lpwstr>http://www.nspcc.org.uk/preventing-abuse/keeping-children-safe/underwear-rule/</vt:lpwstr>
      </vt:variant>
      <vt:variant>
        <vt:lpwstr/>
      </vt:variant>
      <vt:variant>
        <vt:i4>4456457</vt:i4>
      </vt:variant>
      <vt:variant>
        <vt:i4>60</vt:i4>
      </vt:variant>
      <vt:variant>
        <vt:i4>0</vt:i4>
      </vt:variant>
      <vt:variant>
        <vt:i4>5</vt:i4>
      </vt:variant>
      <vt:variant>
        <vt:lpwstr>http://www.legislation.gov.uk/uksi/2009/1547/schedule/3/made</vt:lpwstr>
      </vt:variant>
      <vt:variant>
        <vt:lpwstr/>
      </vt:variant>
      <vt:variant>
        <vt:i4>4456456</vt:i4>
      </vt:variant>
      <vt:variant>
        <vt:i4>57</vt:i4>
      </vt:variant>
      <vt:variant>
        <vt:i4>0</vt:i4>
      </vt:variant>
      <vt:variant>
        <vt:i4>5</vt:i4>
      </vt:variant>
      <vt:variant>
        <vt:lpwstr>http://www.legislation.gov.uk/uksi/2009/1547/schedule/2/made</vt:lpwstr>
      </vt:variant>
      <vt:variant>
        <vt:lpwstr/>
      </vt:variant>
      <vt:variant>
        <vt:i4>4456459</vt:i4>
      </vt:variant>
      <vt:variant>
        <vt:i4>54</vt:i4>
      </vt:variant>
      <vt:variant>
        <vt:i4>0</vt:i4>
      </vt:variant>
      <vt:variant>
        <vt:i4>5</vt:i4>
      </vt:variant>
      <vt:variant>
        <vt:lpwstr>http://www.legislation.gov.uk/uksi/2009/1547/schedule/1/made</vt:lpwstr>
      </vt:variant>
      <vt:variant>
        <vt:lpwstr/>
      </vt:variant>
      <vt:variant>
        <vt:i4>3539064</vt:i4>
      </vt:variant>
      <vt:variant>
        <vt:i4>51</vt:i4>
      </vt:variant>
      <vt:variant>
        <vt:i4>0</vt:i4>
      </vt:variant>
      <vt:variant>
        <vt:i4>5</vt:i4>
      </vt:variant>
      <vt:variant>
        <vt:lpwstr>http://www.ofsted.gov.uk/resources/applying-waive-disqualification-early-years-and-childcare-providers</vt:lpwstr>
      </vt:variant>
      <vt:variant>
        <vt:lpwstr/>
      </vt:variant>
      <vt:variant>
        <vt:i4>4456457</vt:i4>
      </vt:variant>
      <vt:variant>
        <vt:i4>48</vt:i4>
      </vt:variant>
      <vt:variant>
        <vt:i4>0</vt:i4>
      </vt:variant>
      <vt:variant>
        <vt:i4>5</vt:i4>
      </vt:variant>
      <vt:variant>
        <vt:lpwstr>http://www.legislation.gov.uk/uksi/2009/1547/schedule/3/made</vt:lpwstr>
      </vt:variant>
      <vt:variant>
        <vt:lpwstr/>
      </vt:variant>
      <vt:variant>
        <vt:i4>6750229</vt:i4>
      </vt:variant>
      <vt:variant>
        <vt:i4>45</vt:i4>
      </vt:variant>
      <vt:variant>
        <vt:i4>0</vt:i4>
      </vt:variant>
      <vt:variant>
        <vt:i4>5</vt:i4>
      </vt:variant>
      <vt:variant>
        <vt:lpwstr>https://www.gov.uk/government/uploads/system/uploads/attachment_data/file/362919/Keeping_children_safe_in_education_childcare_disqualification_requirements_-_supplementary_advice.pdf</vt:lpwstr>
      </vt:variant>
      <vt:variant>
        <vt:lpwstr/>
      </vt:variant>
      <vt:variant>
        <vt:i4>6619183</vt:i4>
      </vt:variant>
      <vt:variant>
        <vt:i4>39</vt:i4>
      </vt:variant>
      <vt:variant>
        <vt:i4>0</vt:i4>
      </vt:variant>
      <vt:variant>
        <vt:i4>5</vt:i4>
      </vt:variant>
      <vt:variant>
        <vt:lpwstr>https://www.gov.uk/government/uploads/system/uploads/attachment_data/file/551575/6.2439_KG_NCA_Sexting_in_Schools_WEB__1_.PDF</vt:lpwstr>
      </vt:variant>
      <vt:variant>
        <vt:lpwstr/>
      </vt:variant>
      <vt:variant>
        <vt:i4>5963863</vt:i4>
      </vt:variant>
      <vt:variant>
        <vt:i4>36</vt:i4>
      </vt:variant>
      <vt:variant>
        <vt:i4>0</vt:i4>
      </vt:variant>
      <vt:variant>
        <vt:i4>5</vt:i4>
      </vt:variant>
      <vt:variant>
        <vt:lpwstr>http://www.wscb.org.uk/wscb/downloads/file/160/protecting_children_and_adults_from_abuse_in_the_uk_and_abroad</vt:lpwstr>
      </vt:variant>
      <vt:variant>
        <vt:lpwstr/>
      </vt:variant>
      <vt:variant>
        <vt:i4>5963859</vt:i4>
      </vt:variant>
      <vt:variant>
        <vt:i4>33</vt:i4>
      </vt:variant>
      <vt:variant>
        <vt:i4>0</vt:i4>
      </vt:variant>
      <vt:variant>
        <vt:i4>5</vt:i4>
      </vt:variant>
      <vt:variant>
        <vt:lpwstr>https://www.gov.uk/government/uploads/system/uploads/attachment_data/file/554415/searching_screening_confiscation_advice_Sept_2016.pdf</vt:lpwstr>
      </vt:variant>
      <vt:variant>
        <vt:lpwstr/>
      </vt:variant>
      <vt:variant>
        <vt:i4>7733364</vt:i4>
      </vt:variant>
      <vt:variant>
        <vt:i4>30</vt:i4>
      </vt:variant>
      <vt:variant>
        <vt:i4>0</vt:i4>
      </vt:variant>
      <vt:variant>
        <vt:i4>5</vt:i4>
      </vt:variant>
      <vt:variant>
        <vt:lpwstr>http://www.nspcc.org.uk/preventing-abuse/keeping-children-safe/underwear-rule/</vt:lpwstr>
      </vt:variant>
      <vt:variant>
        <vt:lpwstr/>
      </vt:variant>
      <vt:variant>
        <vt:i4>1966202</vt:i4>
      </vt:variant>
      <vt:variant>
        <vt:i4>27</vt:i4>
      </vt:variant>
      <vt:variant>
        <vt:i4>0</vt:i4>
      </vt:variant>
      <vt:variant>
        <vt:i4>5</vt:i4>
      </vt:variant>
      <vt:variant>
        <vt:lpwstr>mailto:counter.extremism@education.gsi.gov.uk</vt:lpwstr>
      </vt:variant>
      <vt:variant>
        <vt:lpwstr/>
      </vt:variant>
      <vt:variant>
        <vt:i4>3145821</vt:i4>
      </vt:variant>
      <vt:variant>
        <vt:i4>24</vt:i4>
      </vt:variant>
      <vt:variant>
        <vt:i4>0</vt:i4>
      </vt:variant>
      <vt:variant>
        <vt:i4>5</vt:i4>
      </vt:variant>
      <vt:variant>
        <vt:lpwstr>mailto:MASH@wandsworth.gov.uk</vt:lpwstr>
      </vt:variant>
      <vt:variant>
        <vt:lpwstr/>
      </vt:variant>
      <vt:variant>
        <vt:i4>1769551</vt:i4>
      </vt:variant>
      <vt:variant>
        <vt:i4>21</vt:i4>
      </vt:variant>
      <vt:variant>
        <vt:i4>0</vt:i4>
      </vt:variant>
      <vt:variant>
        <vt:i4>5</vt:i4>
      </vt:variant>
      <vt:variant>
        <vt:lpwstr>http://www.childline.org.uk/</vt:lpwstr>
      </vt:variant>
      <vt:variant>
        <vt:lpwstr/>
      </vt:variant>
      <vt:variant>
        <vt:i4>3080287</vt:i4>
      </vt:variant>
      <vt:variant>
        <vt:i4>18</vt:i4>
      </vt:variant>
      <vt:variant>
        <vt:i4>0</vt:i4>
      </vt:variant>
      <vt:variant>
        <vt:i4>5</vt:i4>
      </vt:variant>
      <vt:variant>
        <vt:lpwstr>mailto:help@nspcc.org.uk</vt:lpwstr>
      </vt:variant>
      <vt:variant>
        <vt:lpwstr/>
      </vt:variant>
      <vt:variant>
        <vt:i4>262233</vt:i4>
      </vt:variant>
      <vt:variant>
        <vt:i4>15</vt:i4>
      </vt:variant>
      <vt:variant>
        <vt:i4>0</vt:i4>
      </vt:variant>
      <vt:variant>
        <vt:i4>5</vt:i4>
      </vt:variant>
      <vt:variant>
        <vt:lpwstr>http://www.nspcc.org.uk/</vt:lpwstr>
      </vt:variant>
      <vt:variant>
        <vt:lpwstr/>
      </vt:variant>
      <vt:variant>
        <vt:i4>3670141</vt:i4>
      </vt:variant>
      <vt:variant>
        <vt:i4>12</vt:i4>
      </vt:variant>
      <vt:variant>
        <vt:i4>0</vt:i4>
      </vt:variant>
      <vt:variant>
        <vt:i4>5</vt:i4>
      </vt:variant>
      <vt:variant>
        <vt:lpwstr>http://www.successinschools.co.uk/</vt:lpwstr>
      </vt:variant>
      <vt:variant>
        <vt:lpwstr/>
      </vt:variant>
      <vt:variant>
        <vt:i4>458845</vt:i4>
      </vt:variant>
      <vt:variant>
        <vt:i4>9</vt:i4>
      </vt:variant>
      <vt:variant>
        <vt:i4>0</vt:i4>
      </vt:variant>
      <vt:variant>
        <vt:i4>5</vt:i4>
      </vt:variant>
      <vt:variant>
        <vt:lpwstr>http://www.ofsted.gov.uk/resources/100240</vt:lpwstr>
      </vt:variant>
      <vt:variant>
        <vt:lpwstr/>
      </vt:variant>
      <vt:variant>
        <vt:i4>1835057</vt:i4>
      </vt:variant>
      <vt:variant>
        <vt:i4>6</vt:i4>
      </vt:variant>
      <vt:variant>
        <vt:i4>0</vt:i4>
      </vt:variant>
      <vt:variant>
        <vt:i4>5</vt:i4>
      </vt:variant>
      <vt:variant>
        <vt:lpwstr>https://www.gov.uk/government/uploads/system/uploads/attachment_data/file/550511/Keeping_children_safe_in_education.pdf</vt:lpwstr>
      </vt:variant>
      <vt:variant>
        <vt:lpwstr/>
      </vt:variant>
      <vt:variant>
        <vt:i4>3080287</vt:i4>
      </vt:variant>
      <vt:variant>
        <vt:i4>3</vt:i4>
      </vt:variant>
      <vt:variant>
        <vt:i4>0</vt:i4>
      </vt:variant>
      <vt:variant>
        <vt:i4>5</vt:i4>
      </vt:variant>
      <vt:variant>
        <vt:lpwstr>mailto:help@nspcc.org.uk</vt:lpwstr>
      </vt:variant>
      <vt:variant>
        <vt:lpwstr/>
      </vt:variant>
      <vt:variant>
        <vt:i4>3145821</vt:i4>
      </vt:variant>
      <vt:variant>
        <vt:i4>0</vt:i4>
      </vt:variant>
      <vt:variant>
        <vt:i4>0</vt:i4>
      </vt:variant>
      <vt:variant>
        <vt:i4>5</vt:i4>
      </vt:variant>
      <vt:variant>
        <vt:lpwstr>mailto:MASH@wandsworth.gov.uk</vt:lpwstr>
      </vt:variant>
      <vt:variant>
        <vt:lpwstr/>
      </vt:variant>
      <vt:variant>
        <vt:i4>5374074</vt:i4>
      </vt:variant>
      <vt:variant>
        <vt:i4>6</vt:i4>
      </vt:variant>
      <vt:variant>
        <vt:i4>0</vt:i4>
      </vt:variant>
      <vt:variant>
        <vt:i4>5</vt:i4>
      </vt:variant>
      <vt:variant>
        <vt:lpwstr>mailto:counter.extremism@%20education.gsi.gov.uk</vt:lpwstr>
      </vt:variant>
      <vt:variant>
        <vt:lpwstr/>
      </vt:variant>
      <vt:variant>
        <vt:i4>3145821</vt:i4>
      </vt:variant>
      <vt:variant>
        <vt:i4>3</vt:i4>
      </vt:variant>
      <vt:variant>
        <vt:i4>0</vt:i4>
      </vt:variant>
      <vt:variant>
        <vt:i4>5</vt:i4>
      </vt:variant>
      <vt:variant>
        <vt:lpwstr>mailto:MASH@wandsworth.gov.uk</vt:lpwstr>
      </vt:variant>
      <vt:variant>
        <vt:lpwstr/>
      </vt:variant>
      <vt:variant>
        <vt:i4>3145821</vt:i4>
      </vt:variant>
      <vt:variant>
        <vt:i4>0</vt:i4>
      </vt:variant>
      <vt:variant>
        <vt:i4>0</vt:i4>
      </vt:variant>
      <vt:variant>
        <vt:i4>5</vt:i4>
      </vt:variant>
      <vt:variant>
        <vt:lpwstr>mailto:MASH@wandsworth.gov.uk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dc:title>
  <dc:creator>SMacaulay</dc:creator>
  <cp:lastModifiedBy>Charlotte Meade</cp:lastModifiedBy>
  <cp:revision>4</cp:revision>
  <cp:lastPrinted>2021-04-22T11:50:00Z</cp:lastPrinted>
  <dcterms:created xsi:type="dcterms:W3CDTF">2024-09-10T14:17:00Z</dcterms:created>
  <dcterms:modified xsi:type="dcterms:W3CDTF">2024-09-11T11:35:00Z</dcterms:modified>
</cp:coreProperties>
</file>